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41DE2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48AF9D2">
      <w:pPr>
        <w:widowControl/>
        <w:ind w:firstLine="880"/>
        <w:jc w:val="center"/>
        <w:rPr>
          <w:rFonts w:ascii="黑体" w:hAnsi="黑体" w:eastAsia="黑体" w:cs="Times New Roman"/>
          <w:sz w:val="44"/>
          <w:szCs w:val="44"/>
        </w:rPr>
      </w:pPr>
    </w:p>
    <w:p w14:paraId="0C2E5032">
      <w:pPr>
        <w:widowControl/>
        <w:ind w:firstLine="880"/>
        <w:jc w:val="center"/>
        <w:rPr>
          <w:rFonts w:ascii="黑体" w:hAnsi="黑体" w:eastAsia="黑体" w:cs="Times New Roman"/>
          <w:sz w:val="44"/>
          <w:szCs w:val="44"/>
        </w:rPr>
      </w:pPr>
    </w:p>
    <w:p w14:paraId="06E58EF1">
      <w:pPr>
        <w:widowControl/>
        <w:ind w:firstLine="880"/>
        <w:jc w:val="center"/>
        <w:rPr>
          <w:rFonts w:ascii="黑体" w:hAnsi="黑体" w:eastAsia="黑体" w:cs="Times New Roman"/>
          <w:sz w:val="44"/>
          <w:szCs w:val="44"/>
        </w:rPr>
      </w:pPr>
    </w:p>
    <w:p w14:paraId="4D7C76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黑体" w:hAnsi="黑体" w:eastAsia="黑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Times New Roman"/>
          <w:sz w:val="44"/>
          <w:szCs w:val="44"/>
          <w:lang w:eastAsia="zh-CN"/>
        </w:rPr>
        <w:t>阳江市市直及海陵试验区、阳江滨海新区（阳江高新区）公共机构屋顶分布式光伏建设项目招标代理服务</w:t>
      </w:r>
      <w:r>
        <w:rPr>
          <w:rFonts w:hint="eastAsia" w:ascii="方正小标宋简体" w:hAnsi="方正小标宋简体" w:eastAsia="方正小标宋简体" w:cs="黑体"/>
          <w:sz w:val="44"/>
          <w:szCs w:val="44"/>
          <w:lang w:eastAsia="zh-CN"/>
        </w:rPr>
        <w:t>申报</w:t>
      </w:r>
      <w:r>
        <w:rPr>
          <w:rFonts w:hint="eastAsia" w:ascii="方正小标宋简体" w:hAnsi="方正小标宋简体" w:eastAsia="方正小标宋简体" w:cs="黑体"/>
          <w:sz w:val="44"/>
          <w:szCs w:val="44"/>
        </w:rPr>
        <w:t>书</w:t>
      </w:r>
      <w:bookmarkEnd w:id="0"/>
    </w:p>
    <w:p w14:paraId="60AF2E2B">
      <w:pPr>
        <w:widowControl/>
        <w:ind w:firstLine="880"/>
        <w:jc w:val="center"/>
        <w:rPr>
          <w:rFonts w:ascii="黑体" w:hAnsi="黑体" w:eastAsia="黑体" w:cs="Times New Roman"/>
          <w:sz w:val="44"/>
          <w:szCs w:val="44"/>
        </w:rPr>
      </w:pPr>
    </w:p>
    <w:p w14:paraId="0E8BCFA5">
      <w:pPr>
        <w:widowControl/>
        <w:ind w:firstLine="640"/>
        <w:jc w:val="left"/>
        <w:rPr>
          <w:rFonts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  <w:lang w:val="en-US" w:eastAsia="zh-CN"/>
        </w:rPr>
        <w:t xml:space="preserve"> </w:t>
      </w:r>
    </w:p>
    <w:p w14:paraId="267F871A">
      <w:pPr>
        <w:widowControl/>
        <w:ind w:firstLine="640"/>
        <w:jc w:val="left"/>
        <w:rPr>
          <w:rFonts w:eastAsia="仿宋_GB2312" w:cs="Times New Roman"/>
          <w:sz w:val="32"/>
          <w:szCs w:val="32"/>
        </w:rPr>
      </w:pPr>
    </w:p>
    <w:p w14:paraId="10D8FCDE">
      <w:pPr>
        <w:widowControl/>
        <w:ind w:firstLine="640"/>
        <w:jc w:val="left"/>
        <w:rPr>
          <w:rFonts w:eastAsia="仿宋_GB2312" w:cs="Times New Roman"/>
          <w:sz w:val="32"/>
          <w:szCs w:val="32"/>
        </w:rPr>
      </w:pPr>
    </w:p>
    <w:p w14:paraId="60194323">
      <w:pPr>
        <w:ind w:left="2238" w:leftChars="304" w:hanging="1600" w:hangingChars="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服务</w:t>
      </w:r>
      <w:r>
        <w:rPr>
          <w:rFonts w:hint="eastAsia" w:ascii="仿宋" w:hAnsi="仿宋" w:eastAsia="仿宋" w:cs="仿宋"/>
          <w:sz w:val="32"/>
          <w:szCs w:val="32"/>
        </w:rPr>
        <w:t>名称：阳江市市直及海陵试验区、阳江滨海新区（阳江高新区）公共机构屋顶分布式光伏建设项目招标代理服务</w:t>
      </w:r>
    </w:p>
    <w:p w14:paraId="3B80C0E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 责 人：</w:t>
      </w:r>
    </w:p>
    <w:p w14:paraId="1DA664A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负责单位：</w:t>
      </w:r>
    </w:p>
    <w:p w14:paraId="0256BA5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起止时间：</w:t>
      </w:r>
    </w:p>
    <w:p w14:paraId="6331649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填表日期：</w:t>
      </w:r>
    </w:p>
    <w:p w14:paraId="54AD8F68">
      <w:pPr>
        <w:widowControl/>
        <w:ind w:firstLine="640"/>
        <w:jc w:val="left"/>
        <w:rPr>
          <w:rFonts w:eastAsia="仿宋_GB2312" w:cs="Times New Roman"/>
          <w:sz w:val="32"/>
          <w:szCs w:val="32"/>
        </w:rPr>
      </w:pPr>
    </w:p>
    <w:p w14:paraId="6CD1FE1F">
      <w:pPr>
        <w:widowControl/>
        <w:ind w:firstLine="640"/>
        <w:jc w:val="left"/>
        <w:rPr>
          <w:rFonts w:eastAsia="仿宋_GB2312" w:cs="Times New Roman"/>
          <w:sz w:val="32"/>
          <w:szCs w:val="32"/>
        </w:rPr>
      </w:pPr>
    </w:p>
    <w:p w14:paraId="3D9407AC">
      <w:pPr>
        <w:widowControl/>
        <w:ind w:firstLine="640"/>
        <w:jc w:val="left"/>
        <w:rPr>
          <w:rFonts w:eastAsia="仿宋_GB2312" w:cs="Times New Roman"/>
          <w:sz w:val="32"/>
          <w:szCs w:val="32"/>
        </w:rPr>
      </w:pPr>
    </w:p>
    <w:p w14:paraId="79FC3C89">
      <w:pPr>
        <w:widowControl/>
        <w:ind w:firstLine="640"/>
        <w:jc w:val="left"/>
        <w:rPr>
          <w:rFonts w:eastAsia="仿宋_GB2312" w:cs="Times New Roman"/>
          <w:sz w:val="32"/>
          <w:szCs w:val="32"/>
        </w:rPr>
      </w:pPr>
    </w:p>
    <w:p w14:paraId="62C74530">
      <w:pPr>
        <w:widowControl/>
        <w:ind w:firstLine="640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</w:t>
      </w:r>
      <w:r>
        <w:rPr>
          <w:rFonts w:hint="eastAsia" w:ascii="黑体" w:hAnsi="黑体" w:eastAsia="黑体" w:cs="黑体"/>
          <w:sz w:val="32"/>
          <w:szCs w:val="32"/>
        </w:rPr>
        <w:t>负责人</w:t>
      </w:r>
    </w:p>
    <w:tbl>
      <w:tblPr>
        <w:tblStyle w:val="2"/>
        <w:tblW w:w="0" w:type="auto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3424"/>
        <w:gridCol w:w="58"/>
        <w:gridCol w:w="1512"/>
        <w:gridCol w:w="2137"/>
      </w:tblGrid>
      <w:tr w14:paraId="22500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noWrap w:val="0"/>
            <w:vAlign w:val="top"/>
          </w:tcPr>
          <w:p w14:paraId="091B0450">
            <w:pPr>
              <w:widowControl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32"/>
                <w:szCs w:val="32"/>
              </w:rPr>
              <w:t>负责人姓名</w:t>
            </w:r>
          </w:p>
        </w:tc>
        <w:tc>
          <w:tcPr>
            <w:tcW w:w="3482" w:type="dxa"/>
            <w:gridSpan w:val="2"/>
            <w:noWrap w:val="0"/>
            <w:vAlign w:val="top"/>
          </w:tcPr>
          <w:p w14:paraId="78945155">
            <w:pPr>
              <w:widowControl/>
              <w:ind w:firstLine="198" w:firstLineChars="62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top"/>
          </w:tcPr>
          <w:p w14:paraId="41FCB970">
            <w:pPr>
              <w:widowControl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2137" w:type="dxa"/>
            <w:noWrap w:val="0"/>
            <w:vAlign w:val="top"/>
          </w:tcPr>
          <w:p w14:paraId="31180783">
            <w:pPr>
              <w:widowControl/>
              <w:ind w:firstLine="640"/>
              <w:jc w:val="left"/>
              <w:rPr>
                <w:rFonts w:eastAsia="仿宋_GB2312" w:cs="Times New Roman"/>
                <w:sz w:val="32"/>
                <w:szCs w:val="32"/>
              </w:rPr>
            </w:pPr>
          </w:p>
        </w:tc>
      </w:tr>
      <w:tr w14:paraId="1D8FA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noWrap w:val="0"/>
            <w:vAlign w:val="top"/>
          </w:tcPr>
          <w:p w14:paraId="6B653181">
            <w:pPr>
              <w:widowControl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32"/>
                <w:szCs w:val="32"/>
              </w:rPr>
              <w:t>工作单位</w:t>
            </w:r>
          </w:p>
        </w:tc>
        <w:tc>
          <w:tcPr>
            <w:tcW w:w="7131" w:type="dxa"/>
            <w:gridSpan w:val="4"/>
            <w:noWrap w:val="0"/>
            <w:vAlign w:val="top"/>
          </w:tcPr>
          <w:p w14:paraId="5F5BC2DA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</w:tr>
      <w:tr w14:paraId="07F95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noWrap w:val="0"/>
            <w:vAlign w:val="top"/>
          </w:tcPr>
          <w:p w14:paraId="55A53BD7">
            <w:pPr>
              <w:widowControl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32"/>
                <w:szCs w:val="32"/>
              </w:rPr>
              <w:t>学历、职称</w:t>
            </w:r>
          </w:p>
        </w:tc>
        <w:tc>
          <w:tcPr>
            <w:tcW w:w="3424" w:type="dxa"/>
            <w:noWrap w:val="0"/>
            <w:vAlign w:val="top"/>
          </w:tcPr>
          <w:p w14:paraId="0DF4AF97">
            <w:pPr>
              <w:widowControl/>
              <w:ind w:firstLine="640"/>
              <w:jc w:val="left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1570" w:type="dxa"/>
            <w:gridSpan w:val="2"/>
            <w:noWrap w:val="0"/>
            <w:vAlign w:val="top"/>
          </w:tcPr>
          <w:p w14:paraId="0F6390FE">
            <w:pPr>
              <w:widowControl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32"/>
                <w:szCs w:val="32"/>
              </w:rPr>
              <w:t>研究专长</w:t>
            </w:r>
          </w:p>
        </w:tc>
        <w:tc>
          <w:tcPr>
            <w:tcW w:w="2137" w:type="dxa"/>
            <w:noWrap w:val="0"/>
            <w:vAlign w:val="top"/>
          </w:tcPr>
          <w:p w14:paraId="1FD792F4">
            <w:pPr>
              <w:widowControl/>
              <w:ind w:firstLine="640"/>
              <w:jc w:val="left"/>
              <w:rPr>
                <w:rFonts w:eastAsia="仿宋_GB2312" w:cs="Times New Roman"/>
                <w:sz w:val="32"/>
                <w:szCs w:val="32"/>
              </w:rPr>
            </w:pPr>
          </w:p>
        </w:tc>
      </w:tr>
      <w:tr w14:paraId="1ED7B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noWrap w:val="0"/>
            <w:vAlign w:val="top"/>
          </w:tcPr>
          <w:p w14:paraId="14BB3FA2">
            <w:pPr>
              <w:widowControl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32"/>
                <w:szCs w:val="32"/>
              </w:rPr>
              <w:t>通讯地址</w:t>
            </w:r>
          </w:p>
        </w:tc>
        <w:tc>
          <w:tcPr>
            <w:tcW w:w="3424" w:type="dxa"/>
            <w:noWrap w:val="0"/>
            <w:vAlign w:val="top"/>
          </w:tcPr>
          <w:p w14:paraId="305136BF">
            <w:pPr>
              <w:widowControl/>
              <w:ind w:firstLine="640"/>
              <w:jc w:val="left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1570" w:type="dxa"/>
            <w:gridSpan w:val="2"/>
            <w:noWrap w:val="0"/>
            <w:vAlign w:val="top"/>
          </w:tcPr>
          <w:p w14:paraId="2C0636B7">
            <w:pPr>
              <w:widowControl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32"/>
                <w:szCs w:val="32"/>
              </w:rPr>
              <w:t>邮政编码</w:t>
            </w:r>
          </w:p>
        </w:tc>
        <w:tc>
          <w:tcPr>
            <w:tcW w:w="2137" w:type="dxa"/>
            <w:noWrap w:val="0"/>
            <w:vAlign w:val="top"/>
          </w:tcPr>
          <w:p w14:paraId="02AA2922">
            <w:pPr>
              <w:widowControl/>
              <w:ind w:firstLine="640"/>
              <w:jc w:val="left"/>
              <w:rPr>
                <w:rFonts w:eastAsia="仿宋_GB2312" w:cs="Times New Roman"/>
                <w:sz w:val="32"/>
                <w:szCs w:val="32"/>
              </w:rPr>
            </w:pPr>
          </w:p>
        </w:tc>
      </w:tr>
      <w:tr w14:paraId="7A420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noWrap w:val="0"/>
            <w:vAlign w:val="top"/>
          </w:tcPr>
          <w:p w14:paraId="5D97619B">
            <w:pPr>
              <w:widowControl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3424" w:type="dxa"/>
            <w:noWrap w:val="0"/>
            <w:vAlign w:val="top"/>
          </w:tcPr>
          <w:p w14:paraId="3D2652F7">
            <w:pPr>
              <w:widowControl/>
              <w:jc w:val="left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1570" w:type="dxa"/>
            <w:gridSpan w:val="2"/>
            <w:noWrap w:val="0"/>
            <w:vAlign w:val="top"/>
          </w:tcPr>
          <w:p w14:paraId="429EA86F">
            <w:pPr>
              <w:widowControl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32"/>
                <w:szCs w:val="32"/>
              </w:rPr>
              <w:t>传真</w:t>
            </w:r>
          </w:p>
        </w:tc>
        <w:tc>
          <w:tcPr>
            <w:tcW w:w="2137" w:type="dxa"/>
            <w:noWrap w:val="0"/>
            <w:vAlign w:val="top"/>
          </w:tcPr>
          <w:p w14:paraId="07FFD19A">
            <w:pPr>
              <w:widowControl/>
              <w:ind w:firstLine="640"/>
              <w:jc w:val="left"/>
              <w:rPr>
                <w:rFonts w:eastAsia="仿宋_GB2312" w:cs="Times New Roman"/>
                <w:sz w:val="32"/>
                <w:szCs w:val="32"/>
              </w:rPr>
            </w:pPr>
          </w:p>
        </w:tc>
      </w:tr>
      <w:tr w14:paraId="22D1A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noWrap w:val="0"/>
            <w:vAlign w:val="top"/>
          </w:tcPr>
          <w:p w14:paraId="191E5074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E-mail</w:t>
            </w:r>
          </w:p>
        </w:tc>
        <w:tc>
          <w:tcPr>
            <w:tcW w:w="7131" w:type="dxa"/>
            <w:gridSpan w:val="4"/>
            <w:noWrap w:val="0"/>
            <w:vAlign w:val="top"/>
          </w:tcPr>
          <w:p w14:paraId="562A09FF">
            <w:pPr>
              <w:widowControl/>
              <w:ind w:firstLine="640"/>
              <w:jc w:val="left"/>
              <w:rPr>
                <w:rFonts w:eastAsia="仿宋_GB2312" w:cs="Times New Roman"/>
                <w:sz w:val="32"/>
                <w:szCs w:val="32"/>
              </w:rPr>
            </w:pPr>
          </w:p>
        </w:tc>
      </w:tr>
    </w:tbl>
    <w:p w14:paraId="424DCC1A">
      <w:pPr>
        <w:widowControl/>
        <w:ind w:firstLine="640"/>
        <w:jc w:val="left"/>
        <w:rPr>
          <w:rFonts w:eastAsia="仿宋_GB2312" w:cs="Times New Roman"/>
          <w:sz w:val="32"/>
          <w:szCs w:val="32"/>
        </w:rPr>
      </w:pPr>
    </w:p>
    <w:p w14:paraId="4F84417D">
      <w:pPr>
        <w:widowControl/>
        <w:ind w:firstLine="640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</w:t>
      </w:r>
      <w:r>
        <w:rPr>
          <w:rFonts w:hint="eastAsia" w:ascii="黑体" w:hAnsi="黑体" w:eastAsia="黑体" w:cs="黑体"/>
          <w:sz w:val="32"/>
          <w:szCs w:val="32"/>
        </w:rPr>
        <w:t>组主要成员</w:t>
      </w:r>
    </w:p>
    <w:tbl>
      <w:tblPr>
        <w:tblStyle w:val="2"/>
        <w:tblW w:w="0" w:type="auto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087"/>
        <w:gridCol w:w="1725"/>
        <w:gridCol w:w="2400"/>
        <w:gridCol w:w="2438"/>
      </w:tblGrid>
      <w:tr w14:paraId="1D1E1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noWrap w:val="0"/>
            <w:vAlign w:val="center"/>
          </w:tcPr>
          <w:p w14:paraId="260681BD">
            <w:pPr>
              <w:widowControl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087" w:type="dxa"/>
            <w:noWrap w:val="0"/>
            <w:vAlign w:val="center"/>
          </w:tcPr>
          <w:p w14:paraId="23C18BAB">
            <w:pPr>
              <w:widowControl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1725" w:type="dxa"/>
            <w:noWrap w:val="0"/>
            <w:vAlign w:val="center"/>
          </w:tcPr>
          <w:p w14:paraId="0EAE662A">
            <w:pPr>
              <w:widowControl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32"/>
                <w:szCs w:val="32"/>
              </w:rPr>
              <w:t>职称职务</w:t>
            </w:r>
          </w:p>
        </w:tc>
        <w:tc>
          <w:tcPr>
            <w:tcW w:w="2400" w:type="dxa"/>
            <w:noWrap w:val="0"/>
            <w:vAlign w:val="center"/>
          </w:tcPr>
          <w:p w14:paraId="6D71990B">
            <w:pPr>
              <w:widowControl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32"/>
                <w:szCs w:val="32"/>
              </w:rPr>
              <w:t>工作单位</w:t>
            </w:r>
          </w:p>
        </w:tc>
        <w:tc>
          <w:tcPr>
            <w:tcW w:w="2438" w:type="dxa"/>
            <w:noWrap w:val="0"/>
            <w:vAlign w:val="center"/>
          </w:tcPr>
          <w:p w14:paraId="405C3404">
            <w:pPr>
              <w:widowControl/>
              <w:jc w:val="center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eastAsia="仿宋_GB2312" w:cs="仿宋_GB2312"/>
                <w:sz w:val="32"/>
                <w:szCs w:val="32"/>
              </w:rPr>
              <w:t>研究专长</w:t>
            </w:r>
          </w:p>
        </w:tc>
      </w:tr>
      <w:tr w14:paraId="71266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noWrap w:val="0"/>
            <w:vAlign w:val="center"/>
          </w:tcPr>
          <w:p w14:paraId="39E66DA1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31DFBAC1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445F73E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2400" w:type="dxa"/>
            <w:noWrap w:val="0"/>
            <w:vAlign w:val="center"/>
          </w:tcPr>
          <w:p w14:paraId="090E3FBA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2438" w:type="dxa"/>
            <w:noWrap w:val="0"/>
            <w:vAlign w:val="center"/>
          </w:tcPr>
          <w:p w14:paraId="767D2571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</w:tr>
      <w:tr w14:paraId="3C50CE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noWrap w:val="0"/>
            <w:vAlign w:val="center"/>
          </w:tcPr>
          <w:p w14:paraId="3D3E705B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56D1406A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F3FE3AD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2400" w:type="dxa"/>
            <w:noWrap w:val="0"/>
            <w:vAlign w:val="center"/>
          </w:tcPr>
          <w:p w14:paraId="7DF2617E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2438" w:type="dxa"/>
            <w:noWrap w:val="0"/>
            <w:vAlign w:val="center"/>
          </w:tcPr>
          <w:p w14:paraId="1F661478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</w:tr>
      <w:tr w14:paraId="6B44D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noWrap w:val="0"/>
            <w:vAlign w:val="center"/>
          </w:tcPr>
          <w:p w14:paraId="593CAF31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29666815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B2578A9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2400" w:type="dxa"/>
            <w:noWrap w:val="0"/>
            <w:vAlign w:val="center"/>
          </w:tcPr>
          <w:p w14:paraId="57E655A0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  <w:tc>
          <w:tcPr>
            <w:tcW w:w="2438" w:type="dxa"/>
            <w:noWrap w:val="0"/>
            <w:vAlign w:val="center"/>
          </w:tcPr>
          <w:p w14:paraId="3625E986">
            <w:pPr>
              <w:widowControl/>
              <w:ind w:firstLine="640"/>
              <w:jc w:val="center"/>
              <w:rPr>
                <w:rFonts w:eastAsia="仿宋_GB2312" w:cs="Times New Roman"/>
                <w:sz w:val="32"/>
                <w:szCs w:val="32"/>
              </w:rPr>
            </w:pPr>
          </w:p>
        </w:tc>
      </w:tr>
    </w:tbl>
    <w:p w14:paraId="1FD93DC8">
      <w:pPr>
        <w:widowControl/>
        <w:ind w:firstLine="640"/>
        <w:jc w:val="left"/>
        <w:rPr>
          <w:rFonts w:eastAsia="仿宋_GB2312" w:cs="Times New Roman"/>
          <w:sz w:val="32"/>
          <w:szCs w:val="32"/>
        </w:rPr>
      </w:pPr>
    </w:p>
    <w:p w14:paraId="4D05137B">
      <w:pPr>
        <w:widowControl/>
        <w:ind w:firstLine="640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、对完成本项目现有条件的分析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（资质、业绩等）</w:t>
      </w:r>
    </w:p>
    <w:tbl>
      <w:tblPr>
        <w:tblStyle w:val="2"/>
        <w:tblW w:w="0" w:type="auto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1D706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noWrap w:val="0"/>
            <w:vAlign w:val="top"/>
          </w:tcPr>
          <w:p w14:paraId="37A03CF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40" w:lineRule="exact"/>
              <w:ind w:left="0" w:leftChars="0" w:right="0" w:rightChars="0" w:firstLine="640"/>
              <w:jc w:val="both"/>
              <w:textAlignment w:val="auto"/>
              <w:outlineLvl w:val="9"/>
              <w:rPr>
                <w:rFonts w:hint="eastAsia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  <w:t>需提供如下材料（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32"/>
                <w:szCs w:val="32"/>
                <w:shd w:val="clear" w:color="090000" w:fill="FFFFFF"/>
              </w:rPr>
              <w:t>1-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32"/>
                <w:szCs w:val="32"/>
                <w:shd w:val="clear" w:color="090000" w:fill="FFFFFF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32"/>
                <w:szCs w:val="32"/>
                <w:shd w:val="clear" w:color="090000" w:fill="FFFFFF"/>
              </w:rPr>
              <w:t>项目资料必须提供</w:t>
            </w: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  <w:t>）：</w:t>
            </w:r>
          </w:p>
          <w:p w14:paraId="44B397F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40" w:lineRule="exact"/>
              <w:ind w:left="0" w:leftChars="0" w:right="0" w:rightChars="0" w:firstLine="64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  <w:t>1、营业执照副本（复印件）、法定代表人身份证明及授权委托书、受托人身份证明；</w:t>
            </w:r>
          </w:p>
          <w:p w14:paraId="01954FE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  <w:t>　　</w:t>
            </w: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  <w:t>、“信用中国”查询记录；</w:t>
            </w:r>
          </w:p>
          <w:p w14:paraId="6357619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40" w:lineRule="exact"/>
              <w:ind w:left="0" w:leftChars="0" w:right="0" w:rightChars="0" w:firstLine="64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  <w:t>、无重大违法违规事项承诺书及记录；</w:t>
            </w:r>
          </w:p>
          <w:p w14:paraId="6435DD9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4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  <w:t>4、相关业绩情况；</w:t>
            </w:r>
          </w:p>
          <w:p w14:paraId="144A8D42">
            <w:pPr>
              <w:widowControl/>
              <w:ind w:firstLine="640" w:firstLineChars="200"/>
              <w:jc w:val="left"/>
              <w:rPr>
                <w:rFonts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090000" w:fill="FFFFFF"/>
                <w:lang w:val="en-US" w:eastAsia="zh-CN"/>
              </w:rPr>
              <w:t>5、其他材料。</w:t>
            </w:r>
          </w:p>
        </w:tc>
      </w:tr>
    </w:tbl>
    <w:p w14:paraId="21BA5B1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B315E"/>
    <w:rsid w:val="7E9B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2025-01-23T08:25:00Z</dcterms:created>
  <dc:creator>苏辛宜</dc:creator>
  <cp:lastModifiedBy>苏辛宜</cp:lastModifiedBy>
  <dcterms:modified xsi:type="dcterms:W3CDTF">2025-01-23T08:25:28Z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1EA6CE4876A74D1194439F42959DCF8F_11</vt:lpwstr>
  </property>
  <property fmtid="{D5CDD505-2E9C-101B-9397-08002B2CF9AE}" pid="4" name="KSOTemplateDocerSaveRecord">
    <vt:lpwstr>eyJoZGlkIjoiZTg1ZTQ5ZGM2ZGU2NGY0MmY2NDU5NGJmY2M4MjU5MjUiLCJ1c2VySWQiOiI1MjEwMzkwNzEifQ==</vt:lpwstr>
  </property>
</Properties>
</file>