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600" w:lineRule="exact"/>
        <w:rPr>
          <w:rFonts w:hint="default" w:ascii="Times New Roman" w:hAnsi="Times New Roman" w:cs="Times New Roman"/>
          <w:szCs w:val="30"/>
        </w:rPr>
      </w:pPr>
      <w:r>
        <w:rPr>
          <w:rFonts w:hint="default" w:ascii="Times New Roman" w:hAnsi="Times New Roman" w:cs="Times New Roman"/>
          <w:bCs w:val="0"/>
          <w:sz w:val="32"/>
          <w:szCs w:val="32"/>
        </w:rPr>
        <w:t>附件2</w:t>
      </w:r>
      <w:r>
        <w:rPr>
          <w:rFonts w:hint="default" w:ascii="Times New Roman" w:hAnsi="Times New Roman" w:cs="Times New Roman"/>
          <w:szCs w:val="30"/>
        </w:rPr>
        <w:tab/>
      </w:r>
      <w:r>
        <w:rPr>
          <w:rFonts w:hint="default" w:ascii="Times New Roman" w:hAnsi="Times New Roman" w:cs="Times New Roman"/>
          <w:szCs w:val="30"/>
        </w:rPr>
        <w:tab/>
      </w:r>
    </w:p>
    <w:p>
      <w:pP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</w:t>
      </w:r>
    </w:p>
    <w:p>
      <w:pPr>
        <w:pStyle w:val="7"/>
        <w:tabs>
          <w:tab w:val="clear" w:pos="420"/>
        </w:tabs>
        <w:spacing w:line="600" w:lineRule="exact"/>
        <w:rPr>
          <w:rFonts w:hint="default" w:ascii="Times New Roman" w:hAnsi="Times New Roman" w:eastAsia="方正小标宋简体" w:cs="Times New Roman"/>
          <w:b w:val="0"/>
          <w:bCs w:val="0"/>
          <w:kern w:val="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2"/>
        </w:rPr>
        <w:t>阳江市中央财政2022年服务业发展专项资金（专利转化专项计划-第一批）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项目申报书</w:t>
      </w:r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 xml:space="preserve">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6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申报单位：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项目联系人：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单位及职务：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工作电话：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填报日期：</w:t>
            </w: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>阳江市市场监督管理局（知识产权局）编制</w:t>
      </w:r>
    </w:p>
    <w:p>
      <w:pPr>
        <w:jc w:val="center"/>
        <w:rPr>
          <w:rFonts w:hint="default" w:ascii="Times New Roman" w:hAnsi="Times New Roman" w:eastAsia="楷体_GB2312" w:cs="Times New Roman"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Cs/>
          <w:sz w:val="36"/>
          <w:szCs w:val="36"/>
        </w:rPr>
        <w:t>2022年</w:t>
      </w:r>
    </w:p>
    <w:p>
      <w:pPr>
        <w:widowControl/>
        <w:jc w:val="left"/>
        <w:rPr>
          <w:rFonts w:hint="default"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pgSz w:w="11906" w:h="16838"/>
          <w:pgMar w:top="2098" w:right="1418" w:bottom="1531" w:left="1588" w:header="851" w:footer="992" w:gutter="0"/>
          <w:cols w:space="720" w:num="1"/>
          <w:docGrid w:type="linesAndChars" w:linePitch="600" w:charSpace="-439"/>
        </w:sectPr>
      </w:pPr>
    </w:p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填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>表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>说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t>明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申报单位对本申请材料以及所附材料的合法性、真实性、准确性负责。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申报书内各项内容的表述应准确严谨，外来语应同时用原文和中文表达，第一次出现的缩略词应注明全称。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 单位性质主要指机关单位、企业、事业单位、社会组织等。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 申报书各栏目不应空缺，无内容时填“无”。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 申报书及相关材料一律采用A4大小纸张打印，左侧装订成册，打印一式5份（加盖申报单位公章）。</w:t>
      </w:r>
    </w:p>
    <w:p>
      <w:pPr>
        <w:pStyle w:val="8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 申报单位根据自身条件，选择相关项目方向进行申报。</w:t>
      </w:r>
    </w:p>
    <w:p>
      <w:pPr>
        <w:pStyle w:val="8"/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t>7. 多家单位联合申报时，第一申报单位为牵头申报单位，其余为合作申报单位。</w:t>
      </w:r>
      <w:r>
        <w:rPr>
          <w:rFonts w:hint="default" w:ascii="Times New Roman" w:hAnsi="Times New Roman" w:eastAsia="黑体" w:cs="Times New Roman"/>
        </w:rPr>
        <w:br w:type="page"/>
      </w:r>
      <w:r>
        <w:rPr>
          <w:rFonts w:hint="default" w:ascii="Times New Roman" w:hAnsi="Times New Roman" w:eastAsia="黑体" w:cs="Times New Roman"/>
        </w:rPr>
        <w:t>一、申报项目名称</w:t>
      </w:r>
    </w:p>
    <w:tbl>
      <w:tblPr>
        <w:tblStyle w:val="6"/>
        <w:tblpPr w:leftFromText="180" w:rightFromText="180" w:vertAnchor="text" w:horzAnchor="page" w:tblpX="1507" w:tblpY="593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5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申报项目名称</w:t>
            </w:r>
          </w:p>
        </w:tc>
        <w:tc>
          <w:tcPr>
            <w:tcW w:w="5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项目起止</w:t>
            </w:r>
          </w:p>
        </w:tc>
        <w:tc>
          <w:tcPr>
            <w:tcW w:w="5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年  月   日   至    年  月  日 </w:t>
            </w:r>
          </w:p>
        </w:tc>
      </w:tr>
    </w:tbl>
    <w:p>
      <w:pPr>
        <w:pStyle w:val="8"/>
        <w:spacing w:line="20" w:lineRule="exact"/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 </w:t>
      </w:r>
    </w:p>
    <w:p>
      <w:pPr>
        <w:spacing w:line="6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二、申报单位基本信息</w:t>
      </w:r>
    </w:p>
    <w:tbl>
      <w:tblPr>
        <w:tblStyle w:val="6"/>
        <w:tblW w:w="9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7"/>
        <w:gridCol w:w="1600"/>
        <w:gridCol w:w="114"/>
        <w:gridCol w:w="2094"/>
        <w:gridCol w:w="25"/>
        <w:gridCol w:w="750"/>
        <w:gridCol w:w="1531"/>
        <w:gridCol w:w="1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（一）申报单位基本信息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注册登记证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9" w:leftChars="-34" w:firstLine="118" w:firstLineChars="42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开户名称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银行账号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地址邮编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（单位性质、主要业务或技术领域、业绩、资质荣誉简介，300字以内。）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（二）合作申报单位基本信息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6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注册登记证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注册登记号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9" w:leftChars="-34" w:firstLine="118" w:firstLineChars="42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部门及</w:t>
            </w: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（单位性质、主要业务、业绩、资质荣誉简介，200字以内。）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三、项目工作方案</w:t>
      </w:r>
    </w:p>
    <w:tbl>
      <w:tblPr>
        <w:tblStyle w:val="6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6"/>
        <w:gridCol w:w="74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0" w:hRule="atLeast"/>
          <w:jc w:val="center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目标任务及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工作内容</w:t>
            </w:r>
          </w:p>
        </w:tc>
        <w:tc>
          <w:tcPr>
            <w:tcW w:w="7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（介绍项目的背景意义、目标任务、工作内容，推进措施及实施方式等。2000字以内。）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5" w:hRule="atLeast"/>
          <w:jc w:val="center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工作基础及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保障措施</w:t>
            </w:r>
          </w:p>
        </w:tc>
        <w:tc>
          <w:tcPr>
            <w:tcW w:w="7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  <w:jc w:val="center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计划进度</w:t>
            </w:r>
          </w:p>
        </w:tc>
        <w:tc>
          <w:tcPr>
            <w:tcW w:w="7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（工作总体进度时间安排、项目各阶段工作任务与阶段性目标，确保项目按时形成成果、提交项目总结报告；可另附页。）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预期成果及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考核指标</w:t>
            </w:r>
          </w:p>
        </w:tc>
        <w:tc>
          <w:tcPr>
            <w:tcW w:w="7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（项目实施的预期成果形式、可考核指标等，可另附页。）</w:t>
            </w:r>
          </w:p>
        </w:tc>
      </w:tr>
    </w:tbl>
    <w:p>
      <w:pPr>
        <w:pStyle w:val="8"/>
        <w:ind w:firstLine="0"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四、项目工作团队（可据工作需求而增加空格）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75"/>
        <w:gridCol w:w="948"/>
        <w:gridCol w:w="1090"/>
        <w:gridCol w:w="1005"/>
        <w:gridCol w:w="1380"/>
        <w:gridCol w:w="1047"/>
        <w:gridCol w:w="95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职务/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所学专业及学历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五、项目经费预算（可据工作需求而增加空格）</w:t>
      </w:r>
    </w:p>
    <w:tbl>
      <w:tblPr>
        <w:tblStyle w:val="6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金额(万)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项目预算支出合计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六、相关单位意见 </w:t>
      </w:r>
    </w:p>
    <w:tbl>
      <w:tblPr>
        <w:tblStyle w:val="6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合作申报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7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" cy="263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8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U&#10;O4Om0QAAAAMBAAAPAAAAAAAAAAEAIAAAACIAAABkcnMvZG93bnJldi54bWxQSwECFAAUAAAACACH&#10;TuJAZTXg8LkBAABSAwAADgAAAAAAAAABACAAAAAgAQAAZHJzL2Uyb0RvYy54bWxQSwUGAAAAAAYA&#10;BgBZAQAAS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3B24"/>
    <w:rsid w:val="04D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eastAsia="仿宋_GB2312"/>
      <w:kern w:val="2"/>
      <w:sz w:val="18"/>
      <w:lang w:val="en-US" w:eastAsia="zh-CN"/>
    </w:rPr>
  </w:style>
  <w:style w:type="paragraph" w:styleId="4">
    <w:name w:val="Title"/>
    <w:basedOn w:val="1"/>
    <w:next w:val="1"/>
    <w:qFormat/>
    <w:uiPriority w:val="0"/>
    <w:pPr>
      <w:spacing w:line="720" w:lineRule="exact"/>
      <w:jc w:val="center"/>
      <w:outlineLvl w:val="0"/>
    </w:pPr>
    <w:rPr>
      <w:rFonts w:ascii="Calibri" w:hAnsi="Calibri" w:eastAsia="方正小标宋_GBK"/>
      <w:sz w:val="44"/>
    </w:rPr>
  </w:style>
  <w:style w:type="paragraph" w:customStyle="1" w:styleId="7">
    <w:name w:val="样式1"/>
    <w:basedOn w:val="2"/>
    <w:qFormat/>
    <w:uiPriority w:val="0"/>
    <w:pPr>
      <w:keepNext w:val="0"/>
      <w:keepLines w:val="0"/>
      <w:numPr>
        <w:ilvl w:val="0"/>
        <w:numId w:val="0"/>
      </w:numPr>
      <w:adjustRightInd w:val="0"/>
      <w:snapToGrid w:val="0"/>
      <w:spacing w:line="640" w:lineRule="exact"/>
      <w:jc w:val="center"/>
    </w:pPr>
    <w:rPr>
      <w:rFonts w:ascii="???" w:hAnsi="宋体" w:eastAsia="宋体"/>
      <w:b/>
      <w:color w:val="000000"/>
      <w:kern w:val="0"/>
      <w:sz w:val="44"/>
    </w:rPr>
  </w:style>
  <w:style w:type="paragraph" w:customStyle="1" w:styleId="8">
    <w:name w:val="正文首空2"/>
    <w:basedOn w:val="1"/>
    <w:qFormat/>
    <w:uiPriority w:val="0"/>
    <w:pPr>
      <w:spacing w:line="590" w:lineRule="exact"/>
      <w:ind w:firstLine="20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2022-01-27T08:46:00Z</dcterms:created>
  <dc:creator>梁劲梅</dc:creator>
  <cp:lastModifiedBy>梁劲梅</cp:lastModifiedBy>
  <dcterms:modified xsi:type="dcterms:W3CDTF">2022-01-27T08:48:01Z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