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50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1527"/>
        <w:gridCol w:w="1429"/>
        <w:gridCol w:w="2855"/>
        <w:gridCol w:w="3272"/>
      </w:tblGrid>
      <w:tr w14:paraId="792717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95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0EBF2889">
            <w:pPr>
              <w:spacing w:line="5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黑体" w:cs="Times New Roman"/>
                <w:sz w:val="32"/>
                <w:szCs w:val="32"/>
              </w:rPr>
              <w:t>附件</w:t>
            </w:r>
            <w:r>
              <w:rPr>
                <w:rFonts w:hint="eastAsia" w:ascii="Times New Roman" w:hAnsi="Times New Roman" w:eastAsia="黑体" w:cs="Times New Roman"/>
                <w:sz w:val="32"/>
                <w:szCs w:val="32"/>
              </w:rPr>
              <w:t>3</w:t>
            </w:r>
          </w:p>
        </w:tc>
      </w:tr>
      <w:tr w14:paraId="254001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95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558131">
            <w:pPr>
              <w:spacing w:line="500" w:lineRule="exact"/>
              <w:jc w:val="center"/>
              <w:rPr>
                <w:rFonts w:ascii="方正小标宋简体" w:hAnsi="方正小标宋简体" w:eastAsia="方正小标宋简体" w:cs="方正小标宋简体"/>
                <w:w w:val="90"/>
                <w:sz w:val="44"/>
                <w:szCs w:val="4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w w:val="90"/>
                <w:sz w:val="44"/>
                <w:szCs w:val="44"/>
              </w:rPr>
              <w:t>2027年省级促进产业有序转移专项资金绩效目标</w:t>
            </w:r>
          </w:p>
          <w:p w14:paraId="41A0F49B">
            <w:pPr>
              <w:spacing w:line="500" w:lineRule="exact"/>
              <w:jc w:val="center"/>
            </w:pPr>
            <w:r>
              <w:rPr>
                <w:rFonts w:hint="eastAsia" w:ascii="方正小标宋简体" w:hAnsi="方正小标宋简体" w:eastAsia="方正小标宋简体" w:cs="方正小标宋简体"/>
                <w:w w:val="90"/>
                <w:sz w:val="44"/>
                <w:szCs w:val="44"/>
              </w:rPr>
              <w:t>申报表</w:t>
            </w:r>
          </w:p>
        </w:tc>
      </w:tr>
      <w:tr w14:paraId="35DA8F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19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37136E">
            <w:pPr>
              <w:widowControl/>
              <w:spacing w:line="240" w:lineRule="atLeast"/>
              <w:jc w:val="center"/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  <w:t>项目名称</w:t>
            </w:r>
          </w:p>
        </w:tc>
        <w:tc>
          <w:tcPr>
            <w:tcW w:w="75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21084E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</w:pPr>
            <w:r>
              <w:rPr>
                <w:rFonts w:hint="eastAsia" w:ascii="仿宋_GB2312" w:hAnsi="Arial" w:eastAsia="仿宋_GB2312" w:cs="仿宋_GB2312"/>
                <w:color w:val="000000"/>
                <w:kern w:val="0"/>
                <w:sz w:val="24"/>
                <w:lang w:bidi="ar"/>
              </w:rPr>
              <w:t>促进产业有序转移专项资金（融资奖励、标准厂房建设奖励方向）</w:t>
            </w:r>
          </w:p>
        </w:tc>
      </w:tr>
      <w:tr w14:paraId="129EB5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19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28EA19">
            <w:pPr>
              <w:widowControl/>
              <w:spacing w:line="240" w:lineRule="atLeast"/>
              <w:jc w:val="center"/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  <w:t>资金类型</w:t>
            </w:r>
          </w:p>
        </w:tc>
        <w:tc>
          <w:tcPr>
            <w:tcW w:w="75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80D720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</w:pPr>
            <w:r>
              <w:rPr>
                <w:rFonts w:hint="eastAsia" w:ascii="仿宋_GB2312" w:hAnsi="Arial" w:eastAsia="仿宋_GB2312" w:cs="仿宋_GB2312"/>
                <w:color w:val="000000"/>
                <w:kern w:val="0"/>
                <w:sz w:val="24"/>
                <w:lang w:bidi="ar"/>
              </w:rPr>
              <w:t>省级财政专项资金</w:t>
            </w:r>
          </w:p>
        </w:tc>
      </w:tr>
      <w:tr w14:paraId="38A29D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19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1059CB">
            <w:pPr>
              <w:widowControl/>
              <w:spacing w:line="240" w:lineRule="atLeast"/>
              <w:jc w:val="center"/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  <w:t>项目等级</w:t>
            </w:r>
          </w:p>
        </w:tc>
        <w:tc>
          <w:tcPr>
            <w:tcW w:w="75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1B890F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</w:pPr>
            <w:r>
              <w:rPr>
                <w:rFonts w:hint="eastAsia" w:ascii="仿宋_GB2312" w:hAnsi="Arial" w:eastAsia="仿宋_GB2312" w:cs="仿宋_GB2312"/>
                <w:color w:val="000000"/>
                <w:kern w:val="0"/>
                <w:sz w:val="24"/>
                <w:lang w:bidi="ar"/>
              </w:rPr>
              <w:t>二级项目</w:t>
            </w:r>
          </w:p>
        </w:tc>
      </w:tr>
      <w:tr w14:paraId="0520CC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19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F2FD4C">
            <w:pPr>
              <w:widowControl/>
              <w:spacing w:line="240" w:lineRule="atLeast"/>
              <w:jc w:val="center"/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  <w:t>市级主管部门</w:t>
            </w:r>
          </w:p>
        </w:tc>
        <w:tc>
          <w:tcPr>
            <w:tcW w:w="75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33EC91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</w:pPr>
            <w:r>
              <w:rPr>
                <w:rFonts w:hint="eastAsia" w:ascii="仿宋_GB2312" w:hAnsi="Arial" w:eastAsia="仿宋_GB2312" w:cs="仿宋_GB2312"/>
                <w:color w:val="000000"/>
                <w:kern w:val="0"/>
                <w:sz w:val="24"/>
                <w:lang w:bidi="ar"/>
              </w:rPr>
              <w:t>申报单位</w:t>
            </w:r>
          </w:p>
        </w:tc>
      </w:tr>
      <w:tr w14:paraId="12827B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1953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7EAAFEE2">
            <w:pPr>
              <w:widowControl/>
              <w:spacing w:line="240" w:lineRule="atLeast"/>
              <w:jc w:val="center"/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  <w:t>实施期限</w:t>
            </w:r>
          </w:p>
        </w:tc>
        <w:tc>
          <w:tcPr>
            <w:tcW w:w="75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D37035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7</w:t>
            </w:r>
            <w:r>
              <w:rPr>
                <w:rStyle w:val="4"/>
                <w:rFonts w:hint="default" w:hAnsi="Times New Roman"/>
                <w:lang w:bidi="ar"/>
              </w:rPr>
              <w:t>年</w:t>
            </w:r>
          </w:p>
        </w:tc>
      </w:tr>
      <w:tr w14:paraId="3A491B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1953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0C980E8E">
            <w:pPr>
              <w:widowControl/>
              <w:spacing w:line="240" w:lineRule="atLeast"/>
              <w:jc w:val="center"/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  <w:t>资金需求（万元）</w:t>
            </w:r>
          </w:p>
        </w:tc>
        <w:tc>
          <w:tcPr>
            <w:tcW w:w="75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0D5C50">
            <w:pPr>
              <w:widowControl/>
              <w:spacing w:line="240" w:lineRule="atLeast"/>
              <w:jc w:val="center"/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</w:pPr>
          </w:p>
        </w:tc>
      </w:tr>
      <w:tr w14:paraId="4766EB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1953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7A6DA7DF">
            <w:pPr>
              <w:widowControl/>
              <w:spacing w:line="240" w:lineRule="atLeast"/>
              <w:jc w:val="center"/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  <w:t>用途范围</w:t>
            </w:r>
          </w:p>
        </w:tc>
        <w:tc>
          <w:tcPr>
            <w:tcW w:w="75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33A1D1">
            <w:pPr>
              <w:widowControl/>
              <w:spacing w:line="240" w:lineRule="atLeast"/>
              <w:jc w:val="center"/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</w:pPr>
          </w:p>
        </w:tc>
      </w:tr>
      <w:tr w14:paraId="15566A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1953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7B01B4F6">
            <w:pPr>
              <w:widowControl/>
              <w:spacing w:line="240" w:lineRule="atLeast"/>
              <w:jc w:val="center"/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  <w:t>政策依据</w:t>
            </w:r>
          </w:p>
        </w:tc>
        <w:tc>
          <w:tcPr>
            <w:tcW w:w="75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739D48">
            <w:pPr>
              <w:widowControl/>
              <w:spacing w:line="240" w:lineRule="atLeast"/>
              <w:jc w:val="center"/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</w:pPr>
          </w:p>
        </w:tc>
      </w:tr>
      <w:tr w14:paraId="7FCF6C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19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B3E57D">
            <w:pPr>
              <w:widowControl/>
              <w:spacing w:line="240" w:lineRule="atLeast"/>
              <w:jc w:val="center"/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  <w:t>总体绩效目标</w:t>
            </w:r>
          </w:p>
        </w:tc>
        <w:tc>
          <w:tcPr>
            <w:tcW w:w="75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52F1EF">
            <w:pPr>
              <w:widowControl/>
              <w:spacing w:line="240" w:lineRule="atLeast"/>
              <w:jc w:val="center"/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</w:pPr>
          </w:p>
        </w:tc>
      </w:tr>
      <w:tr w14:paraId="6B6535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4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AB8C97">
            <w:pPr>
              <w:widowControl/>
              <w:spacing w:line="240" w:lineRule="atLeast"/>
              <w:jc w:val="center"/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</w:pP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3D4B5D4F">
            <w:pPr>
              <w:widowControl/>
              <w:spacing w:line="240" w:lineRule="atLeast"/>
              <w:jc w:val="center"/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  <w:t>一级指标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A81DAB">
            <w:pPr>
              <w:widowControl/>
              <w:spacing w:line="240" w:lineRule="atLeast"/>
              <w:jc w:val="center"/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  <w:t>二级指标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3F9281">
            <w:pPr>
              <w:widowControl/>
              <w:spacing w:line="240" w:lineRule="atLeast"/>
              <w:jc w:val="center"/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  <w:t>三级指标</w:t>
            </w:r>
          </w:p>
        </w:tc>
        <w:tc>
          <w:tcPr>
            <w:tcW w:w="3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BA15C4">
            <w:pPr>
              <w:widowControl/>
              <w:spacing w:line="240" w:lineRule="atLeast"/>
              <w:jc w:val="center"/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  <w:t>当年度指标值</w:t>
            </w:r>
          </w:p>
        </w:tc>
      </w:tr>
      <w:tr w14:paraId="7940D4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4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D4A3C7">
            <w:pPr>
              <w:widowControl/>
              <w:spacing w:line="240" w:lineRule="atLeast"/>
              <w:jc w:val="center"/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  <w:t>绩</w:t>
            </w:r>
            <w:r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  <w:br w:type="textWrapping"/>
            </w:r>
            <w:r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  <w:br w:type="textWrapping"/>
            </w:r>
            <w:r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  <w:t>效</w:t>
            </w:r>
            <w:r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  <w:br w:type="textWrapping"/>
            </w:r>
            <w:r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  <w:br w:type="textWrapping"/>
            </w:r>
            <w:r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  <w:t>指</w:t>
            </w:r>
            <w:r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  <w:br w:type="textWrapping"/>
            </w:r>
            <w:r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  <w:br w:type="textWrapping"/>
            </w:r>
            <w:r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  <w:t>标</w:t>
            </w:r>
          </w:p>
        </w:tc>
        <w:tc>
          <w:tcPr>
            <w:tcW w:w="15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2F8192">
            <w:pPr>
              <w:widowControl/>
              <w:spacing w:line="240" w:lineRule="atLeast"/>
              <w:jc w:val="center"/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  <w:t>产</w:t>
            </w:r>
            <w:r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  <w:br w:type="textWrapping"/>
            </w:r>
            <w:r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  <w:t>出</w:t>
            </w:r>
            <w:r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  <w:br w:type="textWrapping"/>
            </w:r>
            <w:r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  <w:t>指</w:t>
            </w:r>
            <w:r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  <w:br w:type="textWrapping"/>
            </w:r>
            <w:r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  <w:t>标</w:t>
            </w:r>
          </w:p>
        </w:tc>
        <w:tc>
          <w:tcPr>
            <w:tcW w:w="14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98BFDF">
            <w:pPr>
              <w:widowControl/>
              <w:spacing w:line="240" w:lineRule="atLeast"/>
              <w:jc w:val="center"/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  <w:t>数量指标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3A3106">
            <w:pPr>
              <w:widowControl/>
              <w:spacing w:line="240" w:lineRule="atLeast"/>
              <w:jc w:val="center"/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  <w:t xml:space="preserve"> 指标1：</w:t>
            </w:r>
          </w:p>
        </w:tc>
        <w:tc>
          <w:tcPr>
            <w:tcW w:w="3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35AFFD">
            <w:pPr>
              <w:widowControl/>
              <w:spacing w:line="240" w:lineRule="atLeast"/>
              <w:jc w:val="center"/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</w:pPr>
          </w:p>
        </w:tc>
      </w:tr>
      <w:tr w14:paraId="569127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4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2DE829">
            <w:pPr>
              <w:widowControl/>
              <w:spacing w:line="240" w:lineRule="atLeast"/>
              <w:jc w:val="center"/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</w:pPr>
          </w:p>
        </w:tc>
        <w:tc>
          <w:tcPr>
            <w:tcW w:w="1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5D6311">
            <w:pPr>
              <w:widowControl/>
              <w:spacing w:line="240" w:lineRule="atLeast"/>
              <w:jc w:val="center"/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</w:pPr>
          </w:p>
        </w:tc>
        <w:tc>
          <w:tcPr>
            <w:tcW w:w="14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66D2F1">
            <w:pPr>
              <w:widowControl/>
              <w:spacing w:line="240" w:lineRule="atLeast"/>
              <w:jc w:val="center"/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</w:pP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C60A02">
            <w:pPr>
              <w:widowControl/>
              <w:spacing w:line="240" w:lineRule="atLeast"/>
              <w:jc w:val="center"/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  <w:t xml:space="preserve"> ……</w:t>
            </w:r>
          </w:p>
        </w:tc>
        <w:tc>
          <w:tcPr>
            <w:tcW w:w="3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55F798">
            <w:pPr>
              <w:widowControl/>
              <w:spacing w:line="240" w:lineRule="atLeast"/>
              <w:jc w:val="center"/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</w:pPr>
          </w:p>
        </w:tc>
      </w:tr>
      <w:tr w14:paraId="492D52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4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9A1F8E">
            <w:pPr>
              <w:widowControl/>
              <w:spacing w:line="240" w:lineRule="atLeast"/>
              <w:jc w:val="center"/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</w:pPr>
          </w:p>
        </w:tc>
        <w:tc>
          <w:tcPr>
            <w:tcW w:w="1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2BD7BF">
            <w:pPr>
              <w:widowControl/>
              <w:spacing w:line="240" w:lineRule="atLeast"/>
              <w:jc w:val="center"/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</w:pPr>
          </w:p>
        </w:tc>
        <w:tc>
          <w:tcPr>
            <w:tcW w:w="14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0E0FA3">
            <w:pPr>
              <w:widowControl/>
              <w:spacing w:line="240" w:lineRule="atLeast"/>
              <w:jc w:val="center"/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  <w:t>质量指标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29C4EE">
            <w:pPr>
              <w:widowControl/>
              <w:spacing w:line="240" w:lineRule="atLeast"/>
              <w:jc w:val="center"/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  <w:t xml:space="preserve"> 指标2：</w:t>
            </w:r>
          </w:p>
        </w:tc>
        <w:tc>
          <w:tcPr>
            <w:tcW w:w="3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D83984">
            <w:pPr>
              <w:widowControl/>
              <w:spacing w:line="240" w:lineRule="atLeast"/>
              <w:jc w:val="center"/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</w:pPr>
          </w:p>
        </w:tc>
      </w:tr>
      <w:tr w14:paraId="5C883B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4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7969AD">
            <w:pPr>
              <w:widowControl/>
              <w:spacing w:line="240" w:lineRule="atLeast"/>
              <w:jc w:val="center"/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</w:pPr>
          </w:p>
        </w:tc>
        <w:tc>
          <w:tcPr>
            <w:tcW w:w="1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67D0C9">
            <w:pPr>
              <w:widowControl/>
              <w:spacing w:line="240" w:lineRule="atLeast"/>
              <w:jc w:val="center"/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</w:pPr>
          </w:p>
        </w:tc>
        <w:tc>
          <w:tcPr>
            <w:tcW w:w="14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A5B854">
            <w:pPr>
              <w:widowControl/>
              <w:spacing w:line="240" w:lineRule="atLeast"/>
              <w:jc w:val="center"/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</w:pP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4DEB7D">
            <w:pPr>
              <w:widowControl/>
              <w:spacing w:line="240" w:lineRule="atLeast"/>
              <w:jc w:val="center"/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  <w:t xml:space="preserve"> ……</w:t>
            </w:r>
          </w:p>
        </w:tc>
        <w:tc>
          <w:tcPr>
            <w:tcW w:w="3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A40055">
            <w:pPr>
              <w:widowControl/>
              <w:spacing w:line="240" w:lineRule="atLeast"/>
              <w:jc w:val="center"/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</w:pPr>
          </w:p>
        </w:tc>
      </w:tr>
      <w:tr w14:paraId="555250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4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ACF96D">
            <w:pPr>
              <w:widowControl/>
              <w:spacing w:line="240" w:lineRule="atLeast"/>
              <w:jc w:val="center"/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</w:pPr>
          </w:p>
        </w:tc>
        <w:tc>
          <w:tcPr>
            <w:tcW w:w="1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570406">
            <w:pPr>
              <w:widowControl/>
              <w:spacing w:line="240" w:lineRule="atLeast"/>
              <w:jc w:val="center"/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</w:pPr>
          </w:p>
        </w:tc>
        <w:tc>
          <w:tcPr>
            <w:tcW w:w="14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EC781D">
            <w:pPr>
              <w:widowControl/>
              <w:spacing w:line="240" w:lineRule="atLeast"/>
              <w:jc w:val="center"/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  <w:t>时效指标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BD0E22">
            <w:pPr>
              <w:widowControl/>
              <w:spacing w:line="240" w:lineRule="atLeast"/>
              <w:jc w:val="center"/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  <w:t xml:space="preserve"> 指标3：</w:t>
            </w:r>
          </w:p>
        </w:tc>
        <w:tc>
          <w:tcPr>
            <w:tcW w:w="3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030031">
            <w:pPr>
              <w:widowControl/>
              <w:spacing w:line="240" w:lineRule="atLeast"/>
              <w:jc w:val="center"/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</w:pPr>
          </w:p>
        </w:tc>
      </w:tr>
      <w:tr w14:paraId="261F23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4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6E288F">
            <w:pPr>
              <w:widowControl/>
              <w:spacing w:line="240" w:lineRule="atLeast"/>
              <w:jc w:val="center"/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</w:pPr>
          </w:p>
        </w:tc>
        <w:tc>
          <w:tcPr>
            <w:tcW w:w="1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2D0587">
            <w:pPr>
              <w:widowControl/>
              <w:spacing w:line="240" w:lineRule="atLeast"/>
              <w:jc w:val="center"/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</w:pPr>
          </w:p>
        </w:tc>
        <w:tc>
          <w:tcPr>
            <w:tcW w:w="14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8C725D">
            <w:pPr>
              <w:widowControl/>
              <w:spacing w:line="240" w:lineRule="atLeast"/>
              <w:jc w:val="center"/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</w:pP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73FC78">
            <w:pPr>
              <w:widowControl/>
              <w:spacing w:line="240" w:lineRule="atLeast"/>
              <w:jc w:val="center"/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  <w:t xml:space="preserve"> ……</w:t>
            </w:r>
          </w:p>
        </w:tc>
        <w:tc>
          <w:tcPr>
            <w:tcW w:w="3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DBD5EE">
            <w:pPr>
              <w:widowControl/>
              <w:spacing w:line="240" w:lineRule="atLeast"/>
              <w:jc w:val="center"/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</w:pPr>
          </w:p>
        </w:tc>
      </w:tr>
      <w:tr w14:paraId="0F8C42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4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C08FF4">
            <w:pPr>
              <w:widowControl/>
              <w:spacing w:line="240" w:lineRule="atLeast"/>
              <w:jc w:val="center"/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</w:pPr>
          </w:p>
        </w:tc>
        <w:tc>
          <w:tcPr>
            <w:tcW w:w="1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EDD9D9">
            <w:pPr>
              <w:widowControl/>
              <w:spacing w:line="240" w:lineRule="atLeast"/>
              <w:jc w:val="center"/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</w:pPr>
          </w:p>
        </w:tc>
        <w:tc>
          <w:tcPr>
            <w:tcW w:w="14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56C503">
            <w:pPr>
              <w:widowControl/>
              <w:spacing w:line="240" w:lineRule="atLeast"/>
              <w:jc w:val="center"/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  <w:t>成本指标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4D6D1A">
            <w:pPr>
              <w:widowControl/>
              <w:spacing w:line="240" w:lineRule="atLeast"/>
              <w:jc w:val="center"/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  <w:t xml:space="preserve"> 指标4：</w:t>
            </w:r>
          </w:p>
        </w:tc>
        <w:tc>
          <w:tcPr>
            <w:tcW w:w="3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2F7645">
            <w:pPr>
              <w:widowControl/>
              <w:spacing w:line="240" w:lineRule="atLeast"/>
              <w:jc w:val="center"/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</w:pPr>
          </w:p>
        </w:tc>
      </w:tr>
      <w:tr w14:paraId="2070D7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4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1EDF7E">
            <w:pPr>
              <w:widowControl/>
              <w:spacing w:line="240" w:lineRule="atLeast"/>
              <w:jc w:val="center"/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</w:pPr>
          </w:p>
        </w:tc>
        <w:tc>
          <w:tcPr>
            <w:tcW w:w="1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A69162">
            <w:pPr>
              <w:widowControl/>
              <w:spacing w:line="240" w:lineRule="atLeast"/>
              <w:jc w:val="center"/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</w:pPr>
          </w:p>
        </w:tc>
        <w:tc>
          <w:tcPr>
            <w:tcW w:w="14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35C5DA">
            <w:pPr>
              <w:widowControl/>
              <w:spacing w:line="240" w:lineRule="atLeast"/>
              <w:jc w:val="center"/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</w:pP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EFF326">
            <w:pPr>
              <w:widowControl/>
              <w:spacing w:line="240" w:lineRule="atLeast"/>
              <w:jc w:val="center"/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  <w:t xml:space="preserve"> ……</w:t>
            </w:r>
          </w:p>
        </w:tc>
        <w:tc>
          <w:tcPr>
            <w:tcW w:w="3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D39B1B">
            <w:pPr>
              <w:widowControl/>
              <w:spacing w:line="240" w:lineRule="atLeast"/>
              <w:jc w:val="center"/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</w:pPr>
          </w:p>
        </w:tc>
      </w:tr>
      <w:tr w14:paraId="72A0A0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4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638C4C">
            <w:pPr>
              <w:widowControl/>
              <w:spacing w:line="240" w:lineRule="atLeast"/>
              <w:jc w:val="center"/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</w:pPr>
          </w:p>
        </w:tc>
        <w:tc>
          <w:tcPr>
            <w:tcW w:w="15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FE7A1B">
            <w:pPr>
              <w:widowControl/>
              <w:spacing w:line="240" w:lineRule="atLeast"/>
              <w:jc w:val="center"/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  <w:t>效</w:t>
            </w:r>
            <w:r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  <w:br w:type="textWrapping"/>
            </w:r>
            <w:r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  <w:t>益</w:t>
            </w:r>
            <w:r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  <w:br w:type="textWrapping"/>
            </w:r>
            <w:r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  <w:t>指</w:t>
            </w:r>
            <w:r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  <w:br w:type="textWrapping"/>
            </w:r>
            <w:r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  <w:t>标</w:t>
            </w:r>
          </w:p>
        </w:tc>
        <w:tc>
          <w:tcPr>
            <w:tcW w:w="14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E7584C">
            <w:pPr>
              <w:widowControl/>
              <w:spacing w:line="240" w:lineRule="atLeast"/>
              <w:jc w:val="center"/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  <w:t>经济效益</w:t>
            </w:r>
            <w:r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  <w:br w:type="textWrapping"/>
            </w:r>
            <w:r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  <w:t>指标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EA112E">
            <w:pPr>
              <w:widowControl/>
              <w:spacing w:line="240" w:lineRule="atLeast"/>
              <w:jc w:val="center"/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  <w:t xml:space="preserve"> 指标5：</w:t>
            </w:r>
          </w:p>
        </w:tc>
        <w:tc>
          <w:tcPr>
            <w:tcW w:w="3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85775D">
            <w:pPr>
              <w:widowControl/>
              <w:spacing w:line="240" w:lineRule="atLeast"/>
              <w:jc w:val="center"/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</w:pPr>
          </w:p>
        </w:tc>
      </w:tr>
      <w:tr w14:paraId="01E2F0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4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C18BD5">
            <w:pPr>
              <w:widowControl/>
              <w:spacing w:line="240" w:lineRule="atLeast"/>
              <w:jc w:val="center"/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</w:pPr>
          </w:p>
        </w:tc>
        <w:tc>
          <w:tcPr>
            <w:tcW w:w="1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F9C396">
            <w:pPr>
              <w:widowControl/>
              <w:spacing w:line="240" w:lineRule="atLeast"/>
              <w:jc w:val="center"/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</w:pPr>
          </w:p>
        </w:tc>
        <w:tc>
          <w:tcPr>
            <w:tcW w:w="14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A4460D">
            <w:pPr>
              <w:widowControl/>
              <w:spacing w:line="240" w:lineRule="atLeast"/>
              <w:jc w:val="center"/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</w:pP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9F54AD">
            <w:pPr>
              <w:widowControl/>
              <w:spacing w:line="240" w:lineRule="atLeast"/>
              <w:jc w:val="center"/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  <w:t xml:space="preserve"> ……</w:t>
            </w:r>
          </w:p>
        </w:tc>
        <w:tc>
          <w:tcPr>
            <w:tcW w:w="3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70F22F">
            <w:pPr>
              <w:widowControl/>
              <w:spacing w:line="240" w:lineRule="atLeast"/>
              <w:jc w:val="center"/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</w:pPr>
          </w:p>
        </w:tc>
      </w:tr>
      <w:tr w14:paraId="510569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4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650818">
            <w:pPr>
              <w:widowControl/>
              <w:spacing w:line="240" w:lineRule="atLeast"/>
              <w:jc w:val="center"/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</w:pPr>
          </w:p>
        </w:tc>
        <w:tc>
          <w:tcPr>
            <w:tcW w:w="1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C222AE">
            <w:pPr>
              <w:widowControl/>
              <w:spacing w:line="240" w:lineRule="atLeast"/>
              <w:jc w:val="center"/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</w:pPr>
          </w:p>
        </w:tc>
        <w:tc>
          <w:tcPr>
            <w:tcW w:w="14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F07D24">
            <w:pPr>
              <w:widowControl/>
              <w:spacing w:line="240" w:lineRule="atLeast"/>
              <w:jc w:val="center"/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  <w:t>社会效益</w:t>
            </w:r>
            <w:r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  <w:br w:type="textWrapping"/>
            </w:r>
            <w:r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  <w:t>指标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9B62D0">
            <w:pPr>
              <w:widowControl/>
              <w:spacing w:line="240" w:lineRule="atLeast"/>
              <w:jc w:val="center"/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  <w:t xml:space="preserve"> 指标6：</w:t>
            </w:r>
          </w:p>
        </w:tc>
        <w:tc>
          <w:tcPr>
            <w:tcW w:w="3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1408D8">
            <w:pPr>
              <w:widowControl/>
              <w:spacing w:line="240" w:lineRule="atLeast"/>
              <w:jc w:val="center"/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</w:pPr>
          </w:p>
        </w:tc>
      </w:tr>
      <w:tr w14:paraId="5CFC8F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4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290AD8">
            <w:pPr>
              <w:widowControl/>
              <w:spacing w:line="240" w:lineRule="atLeast"/>
              <w:jc w:val="center"/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</w:pPr>
          </w:p>
        </w:tc>
        <w:tc>
          <w:tcPr>
            <w:tcW w:w="1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3D7831">
            <w:pPr>
              <w:widowControl/>
              <w:spacing w:line="240" w:lineRule="atLeast"/>
              <w:jc w:val="center"/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</w:pPr>
          </w:p>
        </w:tc>
        <w:tc>
          <w:tcPr>
            <w:tcW w:w="14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0D8068">
            <w:pPr>
              <w:widowControl/>
              <w:spacing w:line="240" w:lineRule="atLeast"/>
              <w:jc w:val="center"/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</w:pP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8AE868">
            <w:pPr>
              <w:widowControl/>
              <w:spacing w:line="240" w:lineRule="atLeast"/>
              <w:jc w:val="center"/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  <w:t xml:space="preserve"> ……</w:t>
            </w:r>
          </w:p>
        </w:tc>
        <w:tc>
          <w:tcPr>
            <w:tcW w:w="3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6E9046">
            <w:pPr>
              <w:widowControl/>
              <w:spacing w:line="240" w:lineRule="atLeast"/>
              <w:jc w:val="center"/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</w:pPr>
          </w:p>
        </w:tc>
      </w:tr>
      <w:tr w14:paraId="3D6C11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4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ADFC3B">
            <w:pPr>
              <w:widowControl/>
              <w:spacing w:line="240" w:lineRule="atLeast"/>
              <w:jc w:val="center"/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</w:pPr>
          </w:p>
        </w:tc>
        <w:tc>
          <w:tcPr>
            <w:tcW w:w="1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81E387">
            <w:pPr>
              <w:widowControl/>
              <w:spacing w:line="240" w:lineRule="atLeast"/>
              <w:jc w:val="center"/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</w:pPr>
          </w:p>
        </w:tc>
        <w:tc>
          <w:tcPr>
            <w:tcW w:w="14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4F99D7">
            <w:pPr>
              <w:widowControl/>
              <w:spacing w:line="240" w:lineRule="atLeast"/>
              <w:jc w:val="center"/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  <w:t>生态效益</w:t>
            </w:r>
            <w:r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  <w:br w:type="textWrapping"/>
            </w:r>
            <w:r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  <w:t>指标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46181F">
            <w:pPr>
              <w:widowControl/>
              <w:spacing w:line="240" w:lineRule="atLeast"/>
              <w:jc w:val="center"/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  <w:t xml:space="preserve"> 指标7：</w:t>
            </w:r>
          </w:p>
        </w:tc>
        <w:tc>
          <w:tcPr>
            <w:tcW w:w="3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2E7D36">
            <w:pPr>
              <w:widowControl/>
              <w:spacing w:line="240" w:lineRule="atLeast"/>
              <w:jc w:val="center"/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</w:pPr>
          </w:p>
        </w:tc>
      </w:tr>
      <w:tr w14:paraId="568529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4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38A1BC">
            <w:pPr>
              <w:widowControl/>
              <w:spacing w:line="240" w:lineRule="atLeast"/>
              <w:jc w:val="center"/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</w:pPr>
          </w:p>
        </w:tc>
        <w:tc>
          <w:tcPr>
            <w:tcW w:w="1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176963">
            <w:pPr>
              <w:widowControl/>
              <w:spacing w:line="240" w:lineRule="atLeast"/>
              <w:jc w:val="center"/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</w:pPr>
          </w:p>
        </w:tc>
        <w:tc>
          <w:tcPr>
            <w:tcW w:w="14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88BAAD">
            <w:pPr>
              <w:widowControl/>
              <w:spacing w:line="240" w:lineRule="atLeast"/>
              <w:jc w:val="center"/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</w:pP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8365D1">
            <w:pPr>
              <w:widowControl/>
              <w:spacing w:line="240" w:lineRule="atLeast"/>
              <w:jc w:val="center"/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  <w:t xml:space="preserve"> ……</w:t>
            </w:r>
          </w:p>
        </w:tc>
        <w:tc>
          <w:tcPr>
            <w:tcW w:w="3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7A3A98">
            <w:pPr>
              <w:widowControl/>
              <w:spacing w:line="240" w:lineRule="atLeast"/>
              <w:jc w:val="center"/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</w:pPr>
          </w:p>
        </w:tc>
      </w:tr>
      <w:tr w14:paraId="74CD58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4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27C538">
            <w:pPr>
              <w:widowControl/>
              <w:spacing w:line="240" w:lineRule="atLeast"/>
              <w:jc w:val="center"/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</w:pPr>
          </w:p>
        </w:tc>
        <w:tc>
          <w:tcPr>
            <w:tcW w:w="1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DC5896">
            <w:pPr>
              <w:widowControl/>
              <w:spacing w:line="240" w:lineRule="atLeast"/>
              <w:jc w:val="center"/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</w:pPr>
          </w:p>
        </w:tc>
        <w:tc>
          <w:tcPr>
            <w:tcW w:w="14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9779D9">
            <w:pPr>
              <w:widowControl/>
              <w:spacing w:line="240" w:lineRule="atLeast"/>
              <w:jc w:val="center"/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  <w:t>可持续影响</w:t>
            </w:r>
            <w:r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  <w:br w:type="textWrapping"/>
            </w:r>
            <w:r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  <w:t>指标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A8EB14">
            <w:pPr>
              <w:widowControl/>
              <w:spacing w:line="240" w:lineRule="atLeast"/>
              <w:jc w:val="center"/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  <w:t xml:space="preserve"> 指标8：</w:t>
            </w:r>
          </w:p>
        </w:tc>
        <w:tc>
          <w:tcPr>
            <w:tcW w:w="3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29744B">
            <w:pPr>
              <w:widowControl/>
              <w:spacing w:line="240" w:lineRule="atLeast"/>
              <w:jc w:val="center"/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</w:pPr>
          </w:p>
        </w:tc>
      </w:tr>
      <w:tr w14:paraId="4C4B36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4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613BFE">
            <w:pPr>
              <w:widowControl/>
              <w:spacing w:line="240" w:lineRule="atLeast"/>
              <w:jc w:val="center"/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</w:pPr>
          </w:p>
        </w:tc>
        <w:tc>
          <w:tcPr>
            <w:tcW w:w="1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6A3B79">
            <w:pPr>
              <w:widowControl/>
              <w:spacing w:line="240" w:lineRule="atLeast"/>
              <w:jc w:val="center"/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</w:pPr>
          </w:p>
        </w:tc>
        <w:tc>
          <w:tcPr>
            <w:tcW w:w="14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5B5EEC">
            <w:pPr>
              <w:widowControl/>
              <w:spacing w:line="240" w:lineRule="atLeast"/>
              <w:jc w:val="center"/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</w:pP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56D85D">
            <w:pPr>
              <w:widowControl/>
              <w:spacing w:line="240" w:lineRule="atLeast"/>
              <w:jc w:val="center"/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  <w:t xml:space="preserve"> ……</w:t>
            </w:r>
          </w:p>
        </w:tc>
        <w:tc>
          <w:tcPr>
            <w:tcW w:w="3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7ADEE8">
            <w:pPr>
              <w:widowControl/>
              <w:spacing w:line="240" w:lineRule="atLeast"/>
              <w:jc w:val="center"/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</w:pPr>
          </w:p>
        </w:tc>
      </w:tr>
      <w:tr w14:paraId="64A7F7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4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F7C554">
            <w:pPr>
              <w:widowControl/>
              <w:spacing w:line="240" w:lineRule="atLeast"/>
              <w:jc w:val="center"/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</w:pPr>
          </w:p>
        </w:tc>
        <w:tc>
          <w:tcPr>
            <w:tcW w:w="1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97BB97">
            <w:pPr>
              <w:widowControl/>
              <w:spacing w:line="240" w:lineRule="atLeast"/>
              <w:jc w:val="center"/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</w:pPr>
          </w:p>
        </w:tc>
        <w:tc>
          <w:tcPr>
            <w:tcW w:w="14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65D1E3">
            <w:pPr>
              <w:widowControl/>
              <w:spacing w:line="240" w:lineRule="atLeast"/>
              <w:jc w:val="center"/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  <w:t>服务对象</w:t>
            </w:r>
            <w:r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  <w:br w:type="textWrapping"/>
            </w:r>
            <w:r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  <w:t>满意度指标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FB5BA6">
            <w:pPr>
              <w:widowControl/>
              <w:spacing w:line="240" w:lineRule="atLeast"/>
              <w:jc w:val="center"/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  <w:t xml:space="preserve"> 指标9：</w:t>
            </w:r>
          </w:p>
        </w:tc>
        <w:tc>
          <w:tcPr>
            <w:tcW w:w="3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7F6BC7">
            <w:pPr>
              <w:widowControl/>
              <w:spacing w:line="240" w:lineRule="atLeast"/>
              <w:jc w:val="center"/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</w:pPr>
          </w:p>
        </w:tc>
      </w:tr>
      <w:tr w14:paraId="1AF199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841AE8">
            <w:pPr>
              <w:widowControl/>
              <w:spacing w:line="240" w:lineRule="atLeast"/>
              <w:jc w:val="center"/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</w:pPr>
          </w:p>
        </w:tc>
        <w:tc>
          <w:tcPr>
            <w:tcW w:w="1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2EB85B">
            <w:pPr>
              <w:widowControl/>
              <w:spacing w:line="240" w:lineRule="atLeast"/>
              <w:jc w:val="center"/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</w:pPr>
          </w:p>
        </w:tc>
        <w:tc>
          <w:tcPr>
            <w:tcW w:w="14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05C430">
            <w:pPr>
              <w:widowControl/>
              <w:spacing w:line="240" w:lineRule="atLeast"/>
              <w:jc w:val="center"/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</w:pP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5BC3A2">
            <w:pPr>
              <w:widowControl/>
              <w:spacing w:line="240" w:lineRule="atLeast"/>
              <w:jc w:val="center"/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  <w:t xml:space="preserve"> ……</w:t>
            </w:r>
          </w:p>
        </w:tc>
        <w:tc>
          <w:tcPr>
            <w:tcW w:w="3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F19B28">
            <w:pPr>
              <w:widowControl/>
              <w:spacing w:line="240" w:lineRule="atLeast"/>
              <w:jc w:val="center"/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</w:pPr>
          </w:p>
        </w:tc>
      </w:tr>
    </w:tbl>
    <w:p w14:paraId="789C6A29">
      <w:bookmarkStart w:id="0" w:name="_GoBack"/>
      <w:bookmarkEnd w:id="0"/>
    </w:p>
    <w:sectPr>
      <w:pgSz w:w="11906" w:h="16838"/>
      <w:pgMar w:top="1984" w:right="1800" w:bottom="198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DE42A1"/>
    <w:rsid w:val="37DE4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2026-07-23T07:44:00Z</dcterms:created>
  <dc:creator>顺</dc:creator>
  <cp:lastModifiedBy>顺</cp:lastModifiedBy>
  <dcterms:modified xsi:type="dcterms:W3CDTF">2026-07-23T07:46:11Z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49DBFC24F73F4DA5974F1B6BAEBB8B5C_11</vt:lpwstr>
  </property>
  <property fmtid="{D5CDD505-2E9C-101B-9397-08002B2CF9AE}" pid="4" name="KSOTemplateDocerSaveRecord">
    <vt:lpwstr>eyJoZGlkIjoiYWNlYzkyNzk2ZjQ0ZTM2YzUxZWYyOTRhN2MzMGU2MjYiLCJ1c2VySWQiOiI1ODEyMzE1NjYifQ==</vt:lpwstr>
  </property>
</Properties>
</file>