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5DFCA">
      <w:pPr>
        <w:keepNext w:val="0"/>
        <w:keepLines w:val="0"/>
        <w:pageBreakBefore w:val="0"/>
        <w:widowControl w:val="0"/>
        <w:kinsoku/>
        <w:overflowPunct/>
        <w:topLinePunct w:val="0"/>
        <w:bidi w:val="0"/>
        <w:spacing w:line="510" w:lineRule="exact"/>
        <w:textAlignment w:val="auto"/>
        <w:rPr>
          <w:rFonts w:ascii="Times New Roman" w:hAnsi="Times New Roman" w:eastAsia="黑体" w:cs="Times New Roman"/>
          <w:sz w:val="32"/>
          <w:szCs w:val="32"/>
        </w:rPr>
      </w:pPr>
      <w:r>
        <w:rPr>
          <w:rFonts w:ascii="Times New Roman" w:hAnsi="Times New Roman" w:eastAsia="黑体" w:cs="Times New Roman"/>
          <w:sz w:val="32"/>
          <w:szCs w:val="32"/>
        </w:rPr>
        <w:t>附件1</w:t>
      </w:r>
    </w:p>
    <w:p w14:paraId="509DB8EA">
      <w:pPr>
        <w:keepNext w:val="0"/>
        <w:keepLines w:val="0"/>
        <w:pageBreakBefore w:val="0"/>
        <w:widowControl w:val="0"/>
        <w:kinsoku/>
        <w:overflowPunct/>
        <w:topLinePunct w:val="0"/>
        <w:bidi w:val="0"/>
        <w:spacing w:line="510" w:lineRule="exact"/>
        <w:textAlignment w:val="auto"/>
        <w:rPr>
          <w:rFonts w:ascii="Times New Roman" w:hAnsi="Times New Roman" w:eastAsia="方正仿宋简体" w:cs="Times New Roman"/>
          <w:sz w:val="32"/>
          <w:szCs w:val="32"/>
        </w:rPr>
      </w:pPr>
    </w:p>
    <w:p w14:paraId="0CB39985">
      <w:pPr>
        <w:keepNext w:val="0"/>
        <w:keepLines w:val="0"/>
        <w:pageBreakBefore w:val="0"/>
        <w:widowControl w:val="0"/>
        <w:kinsoku/>
        <w:overflowPunct/>
        <w:topLinePunct w:val="0"/>
        <w:bidi w:val="0"/>
        <w:adjustRightInd w:val="0"/>
        <w:snapToGrid w:val="0"/>
        <w:spacing w:line="51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2027年</w:t>
      </w:r>
      <w:r>
        <w:rPr>
          <w:rFonts w:ascii="方正小标宋简体" w:hAnsi="方正小标宋简体" w:eastAsia="方正小标宋简体" w:cs="方正小标宋简体"/>
          <w:sz w:val="44"/>
          <w:szCs w:val="44"/>
        </w:rPr>
        <w:t>阳江高新区省级产业有序转移资金</w:t>
      </w:r>
    </w:p>
    <w:p w14:paraId="10C95C25">
      <w:pPr>
        <w:keepNext w:val="0"/>
        <w:keepLines w:val="0"/>
        <w:pageBreakBefore w:val="0"/>
        <w:widowControl w:val="0"/>
        <w:kinsoku/>
        <w:overflowPunct/>
        <w:topLinePunct w:val="0"/>
        <w:bidi w:val="0"/>
        <w:adjustRightInd w:val="0"/>
        <w:snapToGrid w:val="0"/>
        <w:spacing w:line="510" w:lineRule="exact"/>
        <w:jc w:val="center"/>
        <w:textAlignment w:val="auto"/>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（产业项目建设投产）项目入库申报指南</w:t>
      </w:r>
    </w:p>
    <w:p w14:paraId="2371A85B">
      <w:pPr>
        <w:keepNext w:val="0"/>
        <w:keepLines w:val="0"/>
        <w:pageBreakBefore w:val="0"/>
        <w:widowControl w:val="0"/>
        <w:kinsoku/>
        <w:overflowPunct/>
        <w:topLinePunct w:val="0"/>
        <w:bidi w:val="0"/>
        <w:adjustRightInd w:val="0"/>
        <w:snapToGrid w:val="0"/>
        <w:spacing w:line="510" w:lineRule="exact"/>
        <w:jc w:val="center"/>
        <w:textAlignment w:val="auto"/>
        <w:rPr>
          <w:rFonts w:ascii="方正小标宋简体" w:hAnsi="方正小标宋简体" w:eastAsia="方正小标宋简体" w:cs="方正小标宋简体"/>
          <w:sz w:val="44"/>
          <w:szCs w:val="44"/>
        </w:rPr>
      </w:pPr>
    </w:p>
    <w:p w14:paraId="7C48A1C4">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根据《广东省人民政府关于印发＜广东省省级财政专项资金 </w:t>
      </w:r>
    </w:p>
    <w:p w14:paraId="7BDE4B34">
      <w:pPr>
        <w:keepNext w:val="0"/>
        <w:keepLines w:val="0"/>
        <w:pageBreakBefore w:val="0"/>
        <w:widowControl w:val="0"/>
        <w:kinsoku/>
        <w:overflowPunct/>
        <w:topLinePunct w:val="0"/>
        <w:bidi w:val="0"/>
        <w:spacing w:line="510" w:lineRule="exact"/>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管理办法（2025 年修订）＞的通知</w:t>
      </w:r>
      <w:r>
        <w:rPr>
          <w:rFonts w:hint="eastAsia" w:ascii="Times New Roman" w:hAnsi="Times New Roman" w:eastAsia="方正仿宋简体" w:cs="Times New Roman"/>
          <w:sz w:val="32"/>
          <w:szCs w:val="32"/>
        </w:rPr>
        <w:t>》</w:t>
      </w:r>
      <w:r>
        <w:rPr>
          <w:rFonts w:ascii="Times New Roman" w:hAnsi="Times New Roman" w:eastAsia="方正仿宋简体" w:cs="Times New Roman"/>
          <w:sz w:val="32"/>
          <w:szCs w:val="32"/>
        </w:rPr>
        <w:t>（粤府〔2025〕56 号）</w:t>
      </w:r>
      <w:r>
        <w:rPr>
          <w:rFonts w:hint="eastAsia" w:ascii="Times New Roman" w:hAnsi="Times New Roman" w:eastAsia="方正仿宋简体" w:cs="Times New Roman"/>
          <w:sz w:val="32"/>
          <w:szCs w:val="32"/>
        </w:rPr>
        <w:t>、</w:t>
      </w:r>
      <w:r>
        <w:rPr>
          <w:rFonts w:ascii="Times New Roman" w:hAnsi="Times New Roman" w:eastAsia="方正仿宋简体" w:cs="Times New Roman"/>
          <w:sz w:val="32"/>
          <w:szCs w:val="32"/>
        </w:rPr>
        <w:t>《促进产业有序转移财政支持方案（修订）》（粤财工〔2025〕45号）</w:t>
      </w:r>
      <w:r>
        <w:rPr>
          <w:rFonts w:hint="eastAsia" w:ascii="Times New Roman" w:hAnsi="Times New Roman" w:eastAsia="方正仿宋简体" w:cs="Times New Roman"/>
          <w:sz w:val="32"/>
          <w:szCs w:val="32"/>
        </w:rPr>
        <w:t>、</w:t>
      </w:r>
      <w:r>
        <w:rPr>
          <w:rFonts w:ascii="Times New Roman" w:hAnsi="Times New Roman" w:eastAsia="方正仿宋简体" w:cs="Times New Roman"/>
          <w:color w:val="000000"/>
          <w:sz w:val="32"/>
          <w:szCs w:val="32"/>
        </w:rPr>
        <w:t>《广东省工业和信息化厅</w:t>
      </w:r>
      <w:r>
        <w:rPr>
          <w:rFonts w:hint="eastAsia" w:ascii="Times New Roman" w:hAnsi="Times New Roman" w:eastAsia="方正仿宋简体" w:cs="Times New Roman"/>
          <w:color w:val="000000"/>
          <w:sz w:val="32"/>
          <w:szCs w:val="32"/>
        </w:rPr>
        <w:t xml:space="preserve"> </w:t>
      </w:r>
      <w:r>
        <w:rPr>
          <w:rFonts w:ascii="Times New Roman" w:hAnsi="Times New Roman" w:eastAsia="方正仿宋简体" w:cs="Times New Roman"/>
          <w:color w:val="000000"/>
          <w:sz w:val="32"/>
          <w:szCs w:val="32"/>
        </w:rPr>
        <w:t>广东省科学技术厅</w:t>
      </w:r>
      <w:r>
        <w:rPr>
          <w:rFonts w:hint="eastAsia" w:ascii="Times New Roman" w:hAnsi="Times New Roman" w:eastAsia="方正仿宋简体" w:cs="Times New Roman"/>
          <w:color w:val="000000"/>
          <w:sz w:val="32"/>
          <w:szCs w:val="32"/>
        </w:rPr>
        <w:t xml:space="preserve"> </w:t>
      </w:r>
      <w:r>
        <w:rPr>
          <w:rFonts w:ascii="Times New Roman" w:hAnsi="Times New Roman" w:eastAsia="方正仿宋简体" w:cs="Times New Roman"/>
          <w:color w:val="000000"/>
          <w:sz w:val="32"/>
          <w:szCs w:val="32"/>
        </w:rPr>
        <w:t>广东省商务厅关于2026-2027年省级促进产业有序转移资金项目入库的通知》</w:t>
      </w:r>
      <w:r>
        <w:rPr>
          <w:rFonts w:ascii="Times New Roman" w:hAnsi="Times New Roman" w:eastAsia="方正仿宋简体" w:cs="Times New Roman"/>
          <w:sz w:val="32"/>
          <w:szCs w:val="32"/>
        </w:rPr>
        <w:t>（粤工信园区函〔202</w:t>
      </w:r>
      <w:r>
        <w:rPr>
          <w:rFonts w:hint="eastAsia" w:ascii="Times New Roman" w:hAnsi="Times New Roman" w:eastAsia="方正仿宋简体" w:cs="Times New Roman"/>
          <w:sz w:val="32"/>
          <w:szCs w:val="32"/>
        </w:rPr>
        <w:t>6</w:t>
      </w:r>
      <w:r>
        <w:rPr>
          <w:rFonts w:ascii="Times New Roman" w:hAnsi="Times New Roman" w:eastAsia="方正仿宋简体" w:cs="Times New Roman"/>
          <w:sz w:val="32"/>
          <w:szCs w:val="32"/>
        </w:rPr>
        <w:t>〕</w:t>
      </w:r>
      <w:r>
        <w:rPr>
          <w:rFonts w:hint="eastAsia" w:ascii="Times New Roman" w:hAnsi="Times New Roman" w:eastAsia="方正仿宋简体" w:cs="Times New Roman"/>
          <w:sz w:val="32"/>
          <w:szCs w:val="32"/>
        </w:rPr>
        <w:t>29</w:t>
      </w:r>
      <w:r>
        <w:rPr>
          <w:rFonts w:ascii="Times New Roman" w:hAnsi="Times New Roman" w:eastAsia="方正仿宋简体" w:cs="Times New Roman"/>
          <w:sz w:val="32"/>
          <w:szCs w:val="32"/>
        </w:rPr>
        <w:t>号）等文件精神，特制定2027年阳江高新区省级产业有序转移资金（产业项目建设投产）项目入库申报指南。</w:t>
      </w:r>
    </w:p>
    <w:p w14:paraId="4CDDB9D9">
      <w:pPr>
        <w:keepNext w:val="0"/>
        <w:keepLines w:val="0"/>
        <w:pageBreakBefore w:val="0"/>
        <w:widowControl w:val="0"/>
        <w:numPr>
          <w:ilvl w:val="0"/>
          <w:numId w:val="1"/>
        </w:numPr>
        <w:kinsoku/>
        <w:overflowPunct/>
        <w:topLinePunct w:val="0"/>
        <w:bidi w:val="0"/>
        <w:spacing w:line="510" w:lineRule="exact"/>
        <w:ind w:firstLine="640" w:firstLineChars="200"/>
        <w:textAlignment w:val="auto"/>
        <w:rPr>
          <w:rFonts w:ascii="黑体" w:hAnsi="黑体" w:eastAsia="黑体" w:cs="黑体"/>
          <w:bCs/>
          <w:sz w:val="32"/>
          <w:szCs w:val="32"/>
          <w:shd w:val="clear" w:color="auto" w:fill="FFFFFF"/>
        </w:rPr>
      </w:pPr>
      <w:r>
        <w:rPr>
          <w:rFonts w:hint="eastAsia" w:ascii="黑体" w:hAnsi="黑体" w:eastAsia="黑体" w:cs="黑体"/>
          <w:bCs/>
          <w:sz w:val="32"/>
          <w:szCs w:val="32"/>
          <w:shd w:val="clear" w:color="auto" w:fill="FFFFFF"/>
        </w:rPr>
        <w:t>支持方向</w:t>
      </w:r>
    </w:p>
    <w:p w14:paraId="33B8FAAB">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支持产业承接地区产业项目建设投产方向。</w:t>
      </w:r>
    </w:p>
    <w:p w14:paraId="68EE8A6C">
      <w:pPr>
        <w:keepNext w:val="0"/>
        <w:keepLines w:val="0"/>
        <w:pageBreakBefore w:val="0"/>
        <w:widowControl w:val="0"/>
        <w:kinsoku/>
        <w:overflowPunct/>
        <w:topLinePunct w:val="0"/>
        <w:bidi w:val="0"/>
        <w:spacing w:line="510" w:lineRule="exact"/>
        <w:ind w:firstLine="640" w:firstLineChars="200"/>
        <w:textAlignment w:val="auto"/>
        <w:rPr>
          <w:rFonts w:ascii="黑体" w:hAnsi="黑体" w:eastAsia="黑体" w:cs="黑体"/>
          <w:bCs/>
          <w:sz w:val="32"/>
          <w:szCs w:val="32"/>
          <w:shd w:val="clear" w:color="auto" w:fill="FFFFFF"/>
        </w:rPr>
      </w:pPr>
      <w:r>
        <w:rPr>
          <w:rFonts w:hint="eastAsia" w:ascii="黑体" w:hAnsi="黑体" w:eastAsia="黑体" w:cs="黑体"/>
          <w:bCs/>
          <w:sz w:val="32"/>
          <w:szCs w:val="32"/>
          <w:shd w:val="clear" w:color="auto" w:fill="FFFFFF"/>
        </w:rPr>
        <w:t>二、支持内容、支持标准、入库要求</w:t>
      </w:r>
    </w:p>
    <w:p w14:paraId="0E243A39">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bCs/>
          <w:sz w:val="32"/>
          <w:szCs w:val="32"/>
          <w:shd w:val="clear" w:color="auto" w:fill="FFFFFF"/>
        </w:rPr>
      </w:pPr>
      <w:r>
        <w:rPr>
          <w:rFonts w:ascii="Times New Roman" w:hAnsi="Times New Roman" w:eastAsia="方正仿宋简体" w:cs="Times New Roman"/>
          <w:bCs/>
          <w:sz w:val="32"/>
          <w:szCs w:val="32"/>
          <w:shd w:val="clear" w:color="auto" w:fill="FFFFFF"/>
        </w:rPr>
        <w:t>符合</w:t>
      </w:r>
      <w:r>
        <w:rPr>
          <w:rFonts w:ascii="Times New Roman" w:hAnsi="Times New Roman" w:eastAsia="方正仿宋简体" w:cs="Times New Roman"/>
          <w:color w:val="000000"/>
          <w:sz w:val="32"/>
          <w:szCs w:val="32"/>
        </w:rPr>
        <w:t>《广东省工业和信息化厅</w:t>
      </w:r>
      <w:r>
        <w:rPr>
          <w:rFonts w:hint="eastAsia" w:ascii="Times New Roman" w:hAnsi="Times New Roman" w:eastAsia="方正仿宋简体" w:cs="Times New Roman"/>
          <w:color w:val="000000"/>
          <w:sz w:val="32"/>
          <w:szCs w:val="32"/>
        </w:rPr>
        <w:t xml:space="preserve"> </w:t>
      </w:r>
      <w:r>
        <w:rPr>
          <w:rFonts w:ascii="Times New Roman" w:hAnsi="Times New Roman" w:eastAsia="方正仿宋简体" w:cs="Times New Roman"/>
          <w:color w:val="000000"/>
          <w:sz w:val="32"/>
          <w:szCs w:val="32"/>
        </w:rPr>
        <w:t>广东省科学技术厅</w:t>
      </w:r>
      <w:r>
        <w:rPr>
          <w:rFonts w:hint="eastAsia" w:ascii="Times New Roman" w:hAnsi="Times New Roman" w:eastAsia="方正仿宋简体" w:cs="Times New Roman"/>
          <w:color w:val="000000"/>
          <w:sz w:val="32"/>
          <w:szCs w:val="32"/>
        </w:rPr>
        <w:t xml:space="preserve"> </w:t>
      </w:r>
      <w:r>
        <w:rPr>
          <w:rFonts w:ascii="Times New Roman" w:hAnsi="Times New Roman" w:eastAsia="方正仿宋简体" w:cs="Times New Roman"/>
          <w:color w:val="000000"/>
          <w:sz w:val="32"/>
          <w:szCs w:val="32"/>
        </w:rPr>
        <w:t>广东省商务厅关于2026-2027年省级促进产业有序转移资金项目入库的通知》</w:t>
      </w:r>
      <w:r>
        <w:rPr>
          <w:rFonts w:ascii="Times New Roman" w:hAnsi="Times New Roman" w:eastAsia="方正仿宋简体" w:cs="Times New Roman"/>
          <w:sz w:val="32"/>
          <w:szCs w:val="32"/>
        </w:rPr>
        <w:t>（粤工信园区函〔202</w:t>
      </w:r>
      <w:r>
        <w:rPr>
          <w:rFonts w:hint="eastAsia" w:ascii="Times New Roman" w:hAnsi="Times New Roman" w:eastAsia="方正仿宋简体" w:cs="Times New Roman"/>
          <w:sz w:val="32"/>
          <w:szCs w:val="32"/>
        </w:rPr>
        <w:t>6</w:t>
      </w:r>
      <w:r>
        <w:rPr>
          <w:rFonts w:ascii="Times New Roman" w:hAnsi="Times New Roman" w:eastAsia="方正仿宋简体" w:cs="Times New Roman"/>
          <w:sz w:val="32"/>
          <w:szCs w:val="32"/>
        </w:rPr>
        <w:t>〕</w:t>
      </w:r>
      <w:r>
        <w:rPr>
          <w:rFonts w:hint="eastAsia" w:ascii="Times New Roman" w:hAnsi="Times New Roman" w:eastAsia="方正仿宋简体" w:cs="Times New Roman"/>
          <w:sz w:val="32"/>
          <w:szCs w:val="32"/>
        </w:rPr>
        <w:t>29</w:t>
      </w:r>
      <w:r>
        <w:rPr>
          <w:rFonts w:ascii="Times New Roman" w:hAnsi="Times New Roman" w:eastAsia="方正仿宋简体" w:cs="Times New Roman"/>
          <w:sz w:val="32"/>
          <w:szCs w:val="32"/>
        </w:rPr>
        <w:t>号）</w:t>
      </w:r>
      <w:r>
        <w:rPr>
          <w:rFonts w:ascii="Times New Roman" w:hAnsi="Times New Roman" w:eastAsia="方正仿宋简体" w:cs="Times New Roman"/>
          <w:bCs/>
          <w:sz w:val="32"/>
          <w:szCs w:val="32"/>
          <w:shd w:val="clear" w:color="auto" w:fill="FFFFFF"/>
        </w:rPr>
        <w:t>中“产业有序转移资金项目入库申报指南”的要求，并符合以下条件:</w:t>
      </w:r>
    </w:p>
    <w:p w14:paraId="270EE601">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bCs/>
          <w:sz w:val="32"/>
          <w:szCs w:val="32"/>
          <w:shd w:val="clear" w:color="auto" w:fill="FFFFFF"/>
        </w:rPr>
      </w:pPr>
      <w:r>
        <w:rPr>
          <w:rFonts w:hint="eastAsia" w:ascii="Times New Roman" w:hAnsi="Times New Roman" w:eastAsia="方正仿宋简体" w:cs="Times New Roman"/>
          <w:bCs/>
          <w:sz w:val="32"/>
          <w:szCs w:val="32"/>
          <w:shd w:val="clear" w:color="auto" w:fill="FFFFFF"/>
        </w:rPr>
        <w:t>（一）</w:t>
      </w:r>
      <w:r>
        <w:rPr>
          <w:rFonts w:ascii="Times New Roman" w:hAnsi="Times New Roman" w:eastAsia="方正仿宋简体" w:cs="Times New Roman"/>
          <w:bCs/>
          <w:sz w:val="32"/>
          <w:szCs w:val="32"/>
          <w:shd w:val="clear" w:color="auto" w:fill="FFFFFF"/>
        </w:rPr>
        <w:t>需在阳江市省级以上高新技术产业开发区范围内建成投产的制造业项目（企业）（项目&lt;企业&gt;建成投产是指已依法具备生产条件，已生产出符合法定检验标准的工业产品，并已在注册地依法纳税）。</w:t>
      </w:r>
    </w:p>
    <w:p w14:paraId="138AFC94">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bCs/>
          <w:sz w:val="32"/>
          <w:szCs w:val="32"/>
          <w:shd w:val="clear" w:color="auto" w:fill="FFFFFF"/>
        </w:rPr>
      </w:pPr>
      <w:r>
        <w:rPr>
          <w:rFonts w:hint="eastAsia" w:ascii="Times New Roman" w:hAnsi="Times New Roman" w:eastAsia="方正仿宋简体" w:cs="Times New Roman"/>
          <w:bCs/>
          <w:sz w:val="32"/>
          <w:szCs w:val="32"/>
          <w:shd w:val="clear" w:color="auto" w:fill="FFFFFF"/>
        </w:rPr>
        <w:t>（二）</w:t>
      </w:r>
      <w:r>
        <w:rPr>
          <w:rFonts w:ascii="Times New Roman" w:hAnsi="Times New Roman" w:eastAsia="方正仿宋简体" w:cs="Times New Roman"/>
          <w:bCs/>
          <w:sz w:val="32"/>
          <w:szCs w:val="32"/>
          <w:shd w:val="clear" w:color="auto" w:fill="FFFFFF"/>
        </w:rPr>
        <w:t>产业项目须在阳江市省级以上高新技术产业开发区内落户。不予支持淘汰类和落后产能项目，外商投资企业还应符合最新外商投资产业指导目录的要求。</w:t>
      </w:r>
    </w:p>
    <w:p w14:paraId="38DFD5A4">
      <w:pPr>
        <w:keepNext w:val="0"/>
        <w:keepLines w:val="0"/>
        <w:pageBreakBefore w:val="0"/>
        <w:widowControl w:val="0"/>
        <w:kinsoku/>
        <w:wordWrap w:val="0"/>
        <w:overflowPunct/>
        <w:topLinePunct w:val="0"/>
        <w:autoSpaceDE w:val="0"/>
        <w:autoSpaceDN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bCs/>
          <w:sz w:val="32"/>
          <w:szCs w:val="32"/>
          <w:shd w:val="clear" w:color="auto" w:fill="FFFFFF"/>
        </w:rPr>
        <w:t>（三）</w:t>
      </w:r>
      <w:r>
        <w:rPr>
          <w:rFonts w:ascii="Times New Roman" w:hAnsi="Times New Roman" w:eastAsia="方正仿宋简体" w:cs="Times New Roman"/>
          <w:sz w:val="32"/>
          <w:szCs w:val="32"/>
        </w:rPr>
        <w:t>不包含已获得重大先进制造业投资奖励、普惠性制造业投资奖励资金与企业技术改造资金支持的项目。投资项目不得属于国家《市场准入负面清单》的禁止类准入类事项；外商投资企业还应符合最新外商投资产业指导目录的要求。在阳江市公共信用信息管理系统、“信用中国（广东）”网站（https://credit.gd.gov.cn）列入黑名单的企业不予支持。</w:t>
      </w:r>
    </w:p>
    <w:p w14:paraId="19A8F252">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bCs/>
          <w:sz w:val="32"/>
          <w:szCs w:val="32"/>
          <w:shd w:val="clear" w:color="auto" w:fill="FFFFFF"/>
        </w:rPr>
      </w:pPr>
      <w:r>
        <w:rPr>
          <w:rFonts w:hint="eastAsia" w:ascii="Times New Roman" w:hAnsi="Times New Roman" w:eastAsia="方正仿宋简体" w:cs="Times New Roman"/>
          <w:bCs/>
          <w:sz w:val="32"/>
          <w:szCs w:val="32"/>
          <w:shd w:val="clear" w:color="auto" w:fill="FFFFFF"/>
        </w:rPr>
        <w:t>（四）</w:t>
      </w:r>
      <w:r>
        <w:rPr>
          <w:rFonts w:ascii="Times New Roman" w:hAnsi="Times New Roman" w:eastAsia="方正仿宋简体" w:cs="Times New Roman"/>
          <w:bCs/>
          <w:sz w:val="32"/>
          <w:szCs w:val="32"/>
          <w:shd w:val="clear" w:color="auto" w:fill="FFFFFF"/>
        </w:rPr>
        <w:t>项目（企业）不存在违反省、市产业有序转移与财政专项资金管理文件规定的情况。</w:t>
      </w:r>
    </w:p>
    <w:p w14:paraId="7F8EFFF0">
      <w:pPr>
        <w:keepNext w:val="0"/>
        <w:keepLines w:val="0"/>
        <w:pageBreakBefore w:val="0"/>
        <w:widowControl w:val="0"/>
        <w:kinsoku/>
        <w:overflowPunct/>
        <w:topLinePunct w:val="0"/>
        <w:bidi w:val="0"/>
        <w:spacing w:line="510" w:lineRule="exact"/>
        <w:ind w:firstLine="640" w:firstLineChars="200"/>
        <w:textAlignment w:val="auto"/>
        <w:rPr>
          <w:rFonts w:ascii="黑体" w:hAnsi="黑体" w:eastAsia="黑体" w:cs="黑体"/>
          <w:bCs/>
          <w:sz w:val="32"/>
          <w:szCs w:val="32"/>
          <w:shd w:val="clear" w:color="auto" w:fill="FFFFFF"/>
        </w:rPr>
      </w:pPr>
      <w:r>
        <w:rPr>
          <w:rFonts w:hint="eastAsia" w:ascii="黑体" w:hAnsi="黑体" w:eastAsia="黑体" w:cs="黑体"/>
          <w:bCs/>
          <w:sz w:val="32"/>
          <w:szCs w:val="32"/>
          <w:shd w:val="clear" w:color="auto" w:fill="FFFFFF"/>
        </w:rPr>
        <w:t>三、申报材料</w:t>
      </w:r>
    </w:p>
    <w:p w14:paraId="1B509E70">
      <w:pPr>
        <w:keepNext w:val="0"/>
        <w:keepLines w:val="0"/>
        <w:pageBreakBefore w:val="0"/>
        <w:widowControl w:val="0"/>
        <w:kinsoku/>
        <w:overflowPunct/>
        <w:topLinePunct w:val="0"/>
        <w:bidi w:val="0"/>
        <w:spacing w:line="510" w:lineRule="exact"/>
        <w:ind w:firstLine="64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申报材料要求用A4纸双面打印，编制页码、目录，装订成册（胶装），加盖企业公章和骑缝章。纸质版材料一式七份，连同电子版（可编辑版和盖章扫描版）一并报送。企业（项目）申请项目入库应提交以下申报材料：</w:t>
      </w:r>
    </w:p>
    <w:p w14:paraId="25DF33E8">
      <w:pPr>
        <w:keepNext w:val="0"/>
        <w:keepLines w:val="0"/>
        <w:pageBreakBefore w:val="0"/>
        <w:widowControl w:val="0"/>
        <w:kinsoku/>
        <w:overflowPunct/>
        <w:topLinePunct w:val="0"/>
        <w:bidi w:val="0"/>
        <w:spacing w:line="510" w:lineRule="exact"/>
        <w:ind w:firstLine="64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（一）省级促进产业有序转移专项资金申报表</w:t>
      </w:r>
      <w:r>
        <w:rPr>
          <w:rFonts w:ascii="Times New Roman" w:hAnsi="Times New Roman" w:eastAsia="方正仿宋简体" w:cs="Times New Roman"/>
          <w:sz w:val="32"/>
          <w:szCs w:val="32"/>
        </w:rPr>
        <w:t>、促进产业有序转移资金（产业项目建设投产）项目汇总表</w:t>
      </w:r>
    </w:p>
    <w:p w14:paraId="602D1568">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（二）省级产业有序转移资金项目申报承诺书</w:t>
      </w:r>
    </w:p>
    <w:p w14:paraId="2159511D">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（三）企业项目申请报告</w:t>
      </w:r>
    </w:p>
    <w:p w14:paraId="4DFC39F4">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申请报告应包含以下内容：</w:t>
      </w:r>
    </w:p>
    <w:p w14:paraId="23646ED8">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ascii="Times New Roman" w:hAnsi="Times New Roman" w:eastAsia="方正仿宋简体" w:cs="Times New Roman"/>
          <w:bCs/>
          <w:sz w:val="32"/>
          <w:szCs w:val="32"/>
        </w:rPr>
        <w:t>申报单位概况（</w:t>
      </w:r>
      <w:r>
        <w:rPr>
          <w:rFonts w:ascii="Times New Roman" w:hAnsi="Times New Roman" w:eastAsia="方正仿宋简体" w:cs="Times New Roman"/>
          <w:sz w:val="32"/>
          <w:szCs w:val="32"/>
        </w:rPr>
        <w:t>项目企业设立情况、股权结构、历史沿革，主要股东概况，主营业务情况，在行业中的地位和竞争力等</w:t>
      </w:r>
      <w:r>
        <w:rPr>
          <w:rFonts w:ascii="Times New Roman" w:hAnsi="Times New Roman" w:eastAsia="方正仿宋简体" w:cs="Times New Roman"/>
          <w:bCs/>
          <w:sz w:val="32"/>
          <w:szCs w:val="32"/>
        </w:rPr>
        <w:t>）。</w:t>
      </w:r>
    </w:p>
    <w:p w14:paraId="3281B96E">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bCs/>
          <w:sz w:val="32"/>
          <w:szCs w:val="32"/>
        </w:rPr>
      </w:pPr>
      <w:r>
        <w:rPr>
          <w:rFonts w:ascii="Times New Roman" w:hAnsi="Times New Roman" w:eastAsia="方正仿宋简体" w:cs="Times New Roman"/>
          <w:sz w:val="32"/>
          <w:szCs w:val="32"/>
        </w:rPr>
        <w:t>2.</w:t>
      </w:r>
      <w:r>
        <w:rPr>
          <w:rFonts w:ascii="Times New Roman" w:hAnsi="Times New Roman" w:eastAsia="方正仿宋简体" w:cs="Times New Roman"/>
          <w:bCs/>
          <w:sz w:val="32"/>
          <w:szCs w:val="32"/>
        </w:rPr>
        <w:t>项目概况（</w:t>
      </w:r>
      <w:r>
        <w:rPr>
          <w:rFonts w:ascii="Times New Roman" w:hAnsi="Times New Roman" w:eastAsia="方正仿宋简体" w:cs="Times New Roman"/>
          <w:sz w:val="32"/>
          <w:szCs w:val="32"/>
        </w:rPr>
        <w:t>产业项目投资、建设、投产、经营、纳税和资质、用能情况等符合政策条件的情况，以及符合“十四五”全省制造业总体空间布局的产业集群方向及阳江承接产业有序主平台重点发展产业方向的情况</w:t>
      </w:r>
      <w:r>
        <w:rPr>
          <w:rFonts w:ascii="Times New Roman" w:hAnsi="Times New Roman" w:eastAsia="方正仿宋简体" w:cs="Times New Roman"/>
          <w:bCs/>
          <w:sz w:val="32"/>
          <w:szCs w:val="32"/>
        </w:rPr>
        <w:t>）。</w:t>
      </w:r>
    </w:p>
    <w:p w14:paraId="40695C53">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3.申请奖励金额（明确提出申请奖励的资金额和计算过程、依据）。</w:t>
      </w:r>
    </w:p>
    <w:p w14:paraId="3B3355A6">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4.获得各级</w:t>
      </w:r>
      <w:r>
        <w:rPr>
          <w:rFonts w:hint="eastAsia" w:ascii="Times New Roman" w:hAnsi="Times New Roman" w:eastAsia="方正仿宋简体" w:cs="Times New Roman"/>
          <w:sz w:val="32"/>
          <w:szCs w:val="32"/>
        </w:rPr>
        <w:t>各部门</w:t>
      </w:r>
      <w:r>
        <w:rPr>
          <w:rFonts w:ascii="Times New Roman" w:hAnsi="Times New Roman" w:eastAsia="方正仿宋简体" w:cs="Times New Roman"/>
          <w:sz w:val="32"/>
          <w:szCs w:val="32"/>
        </w:rPr>
        <w:t>奖励的设备购置及自建厂房（不含土地购置成本）</w:t>
      </w:r>
      <w:r>
        <w:rPr>
          <w:rFonts w:ascii="Times New Roman" w:hAnsi="Times New Roman" w:eastAsia="方正仿宋简体" w:cs="Times New Roman"/>
          <w:sz w:val="32"/>
          <w:szCs w:val="32"/>
          <w:lang w:val="zh-CN" w:bidi="ar"/>
        </w:rPr>
        <w:t>专项资金支持</w:t>
      </w:r>
      <w:r>
        <w:rPr>
          <w:rFonts w:ascii="Times New Roman" w:hAnsi="Times New Roman" w:eastAsia="方正仿宋简体" w:cs="Times New Roman"/>
          <w:sz w:val="32"/>
          <w:szCs w:val="32"/>
        </w:rPr>
        <w:t>情况的说明。</w:t>
      </w:r>
    </w:p>
    <w:p w14:paraId="55B15709">
      <w:pPr>
        <w:keepNext w:val="0"/>
        <w:keepLines w:val="0"/>
        <w:pageBreakBefore w:val="0"/>
        <w:widowControl w:val="0"/>
        <w:kinsoku/>
        <w:overflowPunct/>
        <w:topLinePunct w:val="0"/>
        <w:bidi w:val="0"/>
        <w:spacing w:line="510" w:lineRule="exact"/>
        <w:ind w:firstLine="640" w:firstLineChars="200"/>
        <w:textAlignment w:val="auto"/>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（四）佐证材料</w:t>
      </w:r>
    </w:p>
    <w:p w14:paraId="58BEE9D2">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1.企业关于转移的证明材料（含原企业所在地以及转入地登记机关证明材料，包括并不限于营业执照副本复印件、法人身份证复印件、公司章程等；在</w:t>
      </w:r>
      <w:r>
        <w:rPr>
          <w:rFonts w:ascii="Times New Roman" w:hAnsi="Times New Roman" w:eastAsia="方正仿宋简体" w:cs="Times New Roman"/>
          <w:bCs/>
          <w:sz w:val="32"/>
          <w:szCs w:val="32"/>
          <w:shd w:val="clear" w:color="auto" w:fill="FFFFFF"/>
        </w:rPr>
        <w:t>阳江市省级以上高新技术产业开发区</w:t>
      </w:r>
      <w:r>
        <w:rPr>
          <w:rFonts w:ascii="Times New Roman" w:hAnsi="Times New Roman" w:eastAsia="方正仿宋简体" w:cs="Times New Roman"/>
          <w:sz w:val="32"/>
          <w:szCs w:val="32"/>
          <w:lang w:bidi="ar"/>
        </w:rPr>
        <w:t>范围落户的证明材料，包括并不限于园区盖章证明等）；</w:t>
      </w:r>
    </w:p>
    <w:p w14:paraId="13FFE7D6">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2.企业签订的投资合同、投资备案或核准等审批证明文件；</w:t>
      </w:r>
    </w:p>
    <w:p w14:paraId="62C38F31">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3.提供企业专项审计报告（参考附件</w:t>
      </w:r>
      <w:r>
        <w:rPr>
          <w:rFonts w:hint="eastAsia" w:ascii="Times New Roman" w:hAnsi="Times New Roman" w:eastAsia="方正仿宋简体" w:cs="Times New Roman"/>
          <w:sz w:val="32"/>
          <w:szCs w:val="32"/>
          <w:lang w:bidi="ar"/>
        </w:rPr>
        <w:t>1-6</w:t>
      </w:r>
      <w:r>
        <w:rPr>
          <w:rFonts w:ascii="Times New Roman" w:hAnsi="Times New Roman" w:eastAsia="方正仿宋简体" w:cs="Times New Roman"/>
          <w:sz w:val="32"/>
          <w:szCs w:val="32"/>
          <w:lang w:bidi="ar"/>
        </w:rPr>
        <w:t>）；提供本次申报的固定资产投资清单和对应的发票、支付凭证、合同复印件（加盖企业公章），并形成台账清单（包含但不限于固定资产发票号、资产名称、付款时间等）。同时应准备证明固定资产投资的合同和支付凭证原件备查；</w:t>
      </w:r>
    </w:p>
    <w:p w14:paraId="663FE119">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4.企业项目环评备案审批、节能审查等证明文件；</w:t>
      </w:r>
    </w:p>
    <w:p w14:paraId="314EF7AC">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5.申报企业营业执照副本或市场监管部门出具的企业核准设立（开业）登记通知书复印件、法定代表人身份证复印件、公司章程（经所在地市场监管部门盖章，包括自成立以来所有的章程修正案）；</w:t>
      </w:r>
    </w:p>
    <w:p w14:paraId="6092FB29">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6.项目建筑施工许可证、不动产权证书、国有土地使用证或者签订的房屋租赁合同复印件（原件备查）；</w:t>
      </w:r>
    </w:p>
    <w:p w14:paraId="0FFCF451">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7.排污许可证或登记回执、需经行政许可行业的生产许可证、消防验收（备案）文件复印件（原件备查），高危产品生产企业需同时提供安全生产许可证复印件（原件备查）；</w:t>
      </w:r>
    </w:p>
    <w:p w14:paraId="68FE1B2E">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8.建厂房提供建设工程竣工验收的证明材料，企业投产起在所在地的纳税凭证、销售合同、首张销售发票，项目现状照片、生产线照片、产品照片、设备清单和照片；</w:t>
      </w:r>
    </w:p>
    <w:p w14:paraId="734E3B91">
      <w:pPr>
        <w:pStyle w:val="5"/>
        <w:keepNext w:val="0"/>
        <w:keepLines w:val="0"/>
        <w:pageBreakBefore w:val="0"/>
        <w:widowControl w:val="0"/>
        <w:kinsoku/>
        <w:overflowPunct/>
        <w:topLinePunct w:val="0"/>
        <w:bidi w:val="0"/>
        <w:spacing w:line="510" w:lineRule="exact"/>
        <w:ind w:left="0" w:leftChars="0"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9.建设厂房资金支出清单，包括厂房建设投入明细表和主要票据资料；其中，主要票据资料包括工程名称/建设内容对应的工程合同，按照每份合同提供相应的工程发票、支付凭证、转固凭证、项目现状照片等；</w:t>
      </w:r>
    </w:p>
    <w:p w14:paraId="3FD2ED8B">
      <w:pPr>
        <w:pStyle w:val="5"/>
        <w:keepNext w:val="0"/>
        <w:keepLines w:val="0"/>
        <w:pageBreakBefore w:val="0"/>
        <w:widowControl w:val="0"/>
        <w:kinsoku/>
        <w:overflowPunct/>
        <w:topLinePunct w:val="0"/>
        <w:bidi w:val="0"/>
        <w:spacing w:line="510" w:lineRule="exact"/>
        <w:ind w:left="0" w:leftChars="0"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10.项目设备购置资金支出清单，包括设备购置明细表和主要票据资料；其中，主要票据资料包括购置合同，按照每份合同提供相对应的设备发票、支付凭证、转固凭证、设备照片、铭牌照片等，对于以下情形，应按照要求提供材料：</w:t>
      </w:r>
    </w:p>
    <w:p w14:paraId="749498D9">
      <w:pPr>
        <w:pStyle w:val="5"/>
        <w:keepNext w:val="0"/>
        <w:keepLines w:val="0"/>
        <w:pageBreakBefore w:val="0"/>
        <w:widowControl w:val="0"/>
        <w:kinsoku/>
        <w:overflowPunct/>
        <w:topLinePunct w:val="0"/>
        <w:bidi w:val="0"/>
        <w:spacing w:line="510" w:lineRule="exact"/>
        <w:ind w:left="0" w:leftChars="0" w:firstLine="640" w:firstLineChars="200"/>
        <w:textAlignment w:val="auto"/>
        <w:rPr>
          <w:rFonts w:ascii="Times New Roman" w:hAnsi="Times New Roman" w:eastAsia="方正仿宋简体" w:cs="Times New Roman"/>
          <w:sz w:val="32"/>
          <w:szCs w:val="32"/>
          <w:lang w:bidi="ar"/>
        </w:rPr>
      </w:pPr>
      <w:r>
        <w:rPr>
          <w:rFonts w:hint="eastAsia" w:ascii="Times New Roman" w:hAnsi="Times New Roman" w:eastAsia="方正仿宋简体" w:cs="Times New Roman"/>
          <w:sz w:val="32"/>
          <w:szCs w:val="32"/>
          <w:lang w:bidi="ar"/>
        </w:rPr>
        <w:t>（1）</w:t>
      </w:r>
      <w:r>
        <w:rPr>
          <w:rFonts w:ascii="Times New Roman" w:hAnsi="Times New Roman" w:eastAsia="方正仿宋简体" w:cs="Times New Roman"/>
          <w:sz w:val="32"/>
          <w:szCs w:val="32"/>
          <w:lang w:bidi="ar"/>
        </w:rPr>
        <w:t>设备购置明细表、购置合同、设备发票、支付凭证、转固凭证、设备照片、铭牌照片等的设备信息原则上保持对应，如不一致，企业应对不一致情况进行说明；</w:t>
      </w:r>
    </w:p>
    <w:p w14:paraId="39970C44">
      <w:pPr>
        <w:pStyle w:val="5"/>
        <w:keepNext w:val="0"/>
        <w:keepLines w:val="0"/>
        <w:pageBreakBefore w:val="0"/>
        <w:widowControl w:val="0"/>
        <w:kinsoku/>
        <w:overflowPunct/>
        <w:topLinePunct w:val="0"/>
        <w:bidi w:val="0"/>
        <w:spacing w:line="510" w:lineRule="exact"/>
        <w:ind w:left="0" w:leftChars="0" w:firstLine="640" w:firstLineChars="200"/>
        <w:textAlignment w:val="auto"/>
        <w:rPr>
          <w:rFonts w:ascii="Times New Roman" w:hAnsi="Times New Roman" w:eastAsia="方正仿宋简体" w:cs="Times New Roman"/>
          <w:sz w:val="32"/>
          <w:szCs w:val="32"/>
          <w:lang w:bidi="ar"/>
        </w:rPr>
      </w:pPr>
      <w:r>
        <w:rPr>
          <w:rFonts w:hint="eastAsia" w:ascii="Times New Roman" w:hAnsi="Times New Roman" w:eastAsia="方正仿宋简体" w:cs="Times New Roman"/>
          <w:sz w:val="32"/>
          <w:szCs w:val="32"/>
          <w:lang w:bidi="ar"/>
        </w:rPr>
        <w:t>（2）</w:t>
      </w:r>
      <w:r>
        <w:rPr>
          <w:rFonts w:ascii="Times New Roman" w:hAnsi="Times New Roman" w:eastAsia="方正仿宋简体" w:cs="Times New Roman"/>
          <w:sz w:val="32"/>
          <w:szCs w:val="32"/>
          <w:lang w:bidi="ar"/>
        </w:rPr>
        <w:t>项目申报单位与设备交易方存在关联关系的，企业应对关联交易的设备价格公允性等情况进行说明。若关联方为设备生产厂商类型的，申报单位应单列出关联性交易合同、发票、付款凭证，同时提供该设备生产厂商为其他客户开具的同类型设备合同、发票、收款凭证等；若关联方为贸易公司</w:t>
      </w:r>
      <w:r>
        <w:rPr>
          <w:rFonts w:hint="eastAsia" w:ascii="Times New Roman" w:hAnsi="Times New Roman" w:eastAsia="方正仿宋简体" w:cs="Times New Roman"/>
          <w:sz w:val="32"/>
          <w:szCs w:val="32"/>
          <w:lang w:bidi="ar"/>
        </w:rPr>
        <w:t>（</w:t>
      </w:r>
      <w:r>
        <w:rPr>
          <w:rFonts w:ascii="Times New Roman" w:hAnsi="Times New Roman" w:eastAsia="方正仿宋简体" w:cs="Times New Roman"/>
          <w:sz w:val="32"/>
          <w:szCs w:val="32"/>
          <w:lang w:bidi="ar"/>
        </w:rPr>
        <w:t>或采购平台</w:t>
      </w:r>
      <w:r>
        <w:rPr>
          <w:rFonts w:hint="eastAsia" w:ascii="Times New Roman" w:hAnsi="Times New Roman" w:eastAsia="方正仿宋简体" w:cs="Times New Roman"/>
          <w:sz w:val="32"/>
          <w:szCs w:val="32"/>
          <w:lang w:bidi="ar"/>
        </w:rPr>
        <w:t>）</w:t>
      </w:r>
      <w:r>
        <w:rPr>
          <w:rFonts w:ascii="Times New Roman" w:hAnsi="Times New Roman" w:eastAsia="方正仿宋简体" w:cs="Times New Roman"/>
          <w:sz w:val="32"/>
          <w:szCs w:val="32"/>
          <w:lang w:bidi="ar"/>
        </w:rPr>
        <w:t>类型的，申报单位应单列出关联性交易合同、发票、付款凭证，同时提供贸易公司</w:t>
      </w:r>
      <w:r>
        <w:rPr>
          <w:rFonts w:hint="eastAsia" w:ascii="Times New Roman" w:hAnsi="Times New Roman" w:eastAsia="方正仿宋简体" w:cs="Times New Roman"/>
          <w:sz w:val="32"/>
          <w:szCs w:val="32"/>
          <w:lang w:bidi="ar"/>
        </w:rPr>
        <w:t>（</w:t>
      </w:r>
      <w:r>
        <w:rPr>
          <w:rFonts w:ascii="Times New Roman" w:hAnsi="Times New Roman" w:eastAsia="方正仿宋简体" w:cs="Times New Roman"/>
          <w:sz w:val="32"/>
          <w:szCs w:val="32"/>
          <w:lang w:bidi="ar"/>
        </w:rPr>
        <w:t>或采购平台</w:t>
      </w:r>
      <w:r>
        <w:rPr>
          <w:rFonts w:hint="eastAsia" w:ascii="Times New Roman" w:hAnsi="Times New Roman" w:eastAsia="方正仿宋简体" w:cs="Times New Roman"/>
          <w:sz w:val="32"/>
          <w:szCs w:val="32"/>
          <w:lang w:bidi="ar"/>
        </w:rPr>
        <w:t>）</w:t>
      </w:r>
      <w:r>
        <w:rPr>
          <w:rFonts w:ascii="Times New Roman" w:hAnsi="Times New Roman" w:eastAsia="方正仿宋简体" w:cs="Times New Roman"/>
          <w:sz w:val="32"/>
          <w:szCs w:val="32"/>
          <w:lang w:bidi="ar"/>
        </w:rPr>
        <w:t>与设备供应商的合同、发票、付款凭证等。</w:t>
      </w:r>
    </w:p>
    <w:p w14:paraId="3228562B">
      <w:pPr>
        <w:pStyle w:val="5"/>
        <w:keepNext w:val="0"/>
        <w:keepLines w:val="0"/>
        <w:pageBreakBefore w:val="0"/>
        <w:widowControl w:val="0"/>
        <w:kinsoku/>
        <w:overflowPunct/>
        <w:topLinePunct w:val="0"/>
        <w:bidi w:val="0"/>
        <w:spacing w:line="510" w:lineRule="exact"/>
        <w:ind w:left="0" w:leftChars="0" w:firstLine="640" w:firstLineChars="200"/>
        <w:textAlignment w:val="auto"/>
        <w:rPr>
          <w:rFonts w:ascii="Times New Roman" w:hAnsi="Times New Roman" w:eastAsia="方正仿宋简体" w:cs="Times New Roman"/>
          <w:sz w:val="32"/>
          <w:szCs w:val="32"/>
          <w:lang w:bidi="ar"/>
        </w:rPr>
      </w:pPr>
      <w:r>
        <w:rPr>
          <w:rFonts w:hint="eastAsia" w:ascii="Times New Roman" w:hAnsi="Times New Roman" w:eastAsia="方正仿宋简体" w:cs="Times New Roman"/>
          <w:sz w:val="32"/>
          <w:szCs w:val="32"/>
          <w:lang w:bidi="ar"/>
        </w:rPr>
        <w:t>（3）</w:t>
      </w:r>
      <w:r>
        <w:rPr>
          <w:rFonts w:ascii="Times New Roman" w:hAnsi="Times New Roman" w:eastAsia="方正仿宋简体" w:cs="Times New Roman"/>
          <w:sz w:val="32"/>
          <w:szCs w:val="32"/>
          <w:lang w:bidi="ar"/>
        </w:rPr>
        <w:t>合同签订日期、设备铭牌日期、发票日期、付款日期、送货单或收货单日期、转固凭证日期等时间节点应符合实际，若存在前后日期冲突的，企业应对相应情况进行说明。</w:t>
      </w:r>
    </w:p>
    <w:p w14:paraId="23A31FF4">
      <w:pPr>
        <w:pStyle w:val="5"/>
        <w:keepNext w:val="0"/>
        <w:keepLines w:val="0"/>
        <w:pageBreakBefore w:val="0"/>
        <w:widowControl w:val="0"/>
        <w:kinsoku/>
        <w:overflowPunct/>
        <w:topLinePunct w:val="0"/>
        <w:bidi w:val="0"/>
        <w:spacing w:line="510" w:lineRule="exact"/>
        <w:ind w:left="0" w:leftChars="0" w:firstLine="640" w:firstLineChars="200"/>
        <w:textAlignment w:val="auto"/>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lang w:bidi="ar"/>
        </w:rPr>
        <w:t>（4）</w:t>
      </w:r>
      <w:r>
        <w:rPr>
          <w:rFonts w:ascii="Times New Roman" w:hAnsi="Times New Roman" w:eastAsia="方正仿宋简体" w:cs="Times New Roman"/>
          <w:sz w:val="32"/>
          <w:szCs w:val="32"/>
          <w:lang w:bidi="ar"/>
        </w:rPr>
        <w:t>原则上应提供所有设备的照片及铭牌照片，若同一设备供应商、同一份合同下、相同品牌及规格型号的设备超过10台的，可提供部分设备及设备铭牌的照片，企业应对相应情况进行说明。</w:t>
      </w:r>
    </w:p>
    <w:p w14:paraId="47483C8F">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11.企业有关资质认定、取得相关称号的文件资料或公开发布的权威信息资料；</w:t>
      </w:r>
    </w:p>
    <w:p w14:paraId="6FCCFD75">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12.项目固定资产投资转固证明、纳统证明;</w:t>
      </w:r>
    </w:p>
    <w:p w14:paraId="388BD776">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13.企业信用情况证明；</w:t>
      </w:r>
    </w:p>
    <w:p w14:paraId="43C59DB6">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 xml:space="preserve">14.项目所在地科技主管部门认为必要的其他辅证材料。 </w:t>
      </w:r>
    </w:p>
    <w:p w14:paraId="4B607BD4">
      <w:pPr>
        <w:keepNext w:val="0"/>
        <w:keepLines w:val="0"/>
        <w:pageBreakBefore w:val="0"/>
        <w:widowControl w:val="0"/>
        <w:kinsoku/>
        <w:overflowPunct/>
        <w:topLinePunct w:val="0"/>
        <w:bidi w:val="0"/>
        <w:adjustRightInd w:val="0"/>
        <w:snapToGrid w:val="0"/>
        <w:spacing w:line="510" w:lineRule="exact"/>
        <w:ind w:firstLine="640" w:firstLineChars="200"/>
        <w:textAlignment w:val="auto"/>
        <w:rPr>
          <w:rFonts w:ascii="Times New Roman" w:hAnsi="Times New Roman" w:eastAsia="方正仿宋简体" w:cs="Times New Roman"/>
          <w:sz w:val="32"/>
          <w:szCs w:val="32"/>
          <w:lang w:bidi="ar"/>
        </w:rPr>
      </w:pPr>
      <w:r>
        <w:rPr>
          <w:rFonts w:ascii="Times New Roman" w:hAnsi="Times New Roman" w:eastAsia="方正仿宋简体" w:cs="Times New Roman"/>
          <w:sz w:val="32"/>
          <w:szCs w:val="32"/>
          <w:lang w:bidi="ar"/>
        </w:rPr>
        <w:t>（备注：除注明原件以外，以上材料均要求提供复印件加盖企业公章）</w:t>
      </w:r>
    </w:p>
    <w:p w14:paraId="1B853F77">
      <w:pPr>
        <w:keepNext w:val="0"/>
        <w:keepLines w:val="0"/>
        <w:pageBreakBefore w:val="0"/>
        <w:widowControl w:val="0"/>
        <w:kinsoku/>
        <w:overflowPunct/>
        <w:topLinePunct w:val="0"/>
        <w:bidi w:val="0"/>
        <w:spacing w:line="510" w:lineRule="exact"/>
        <w:textAlignment w:val="auto"/>
        <w:rPr>
          <w:rFonts w:ascii="Times New Roman" w:hAnsi="Times New Roman" w:eastAsia="方正仿宋简体" w:cs="Times New Roman"/>
          <w:sz w:val="32"/>
          <w:szCs w:val="32"/>
        </w:rPr>
      </w:pPr>
    </w:p>
    <w:p w14:paraId="4F1C8AFC">
      <w:pPr>
        <w:pStyle w:val="10"/>
        <w:keepNext w:val="0"/>
        <w:keepLines w:val="0"/>
        <w:pageBreakBefore w:val="0"/>
        <w:widowControl w:val="0"/>
        <w:kinsoku/>
        <w:overflowPunct/>
        <w:topLinePunct w:val="0"/>
        <w:bidi w:val="0"/>
        <w:spacing w:line="510" w:lineRule="exact"/>
        <w:ind w:firstLine="640"/>
        <w:textAlignment w:val="auto"/>
        <w:rPr>
          <w:rFonts w:ascii="Times New Roman" w:hAnsi="Times New Roman" w:eastAsia="方正仿宋简体"/>
          <w:sz w:val="32"/>
          <w:szCs w:val="32"/>
        </w:rPr>
      </w:pPr>
      <w:r>
        <w:rPr>
          <w:rFonts w:ascii="Times New Roman" w:hAnsi="Times New Roman" w:eastAsia="方正仿宋简体"/>
          <w:sz w:val="32"/>
          <w:szCs w:val="32"/>
        </w:rPr>
        <w:t>附件：1-1.申报材料封面版式</w:t>
      </w:r>
    </w:p>
    <w:p w14:paraId="40C0EAAE">
      <w:pPr>
        <w:pStyle w:val="10"/>
        <w:keepNext w:val="0"/>
        <w:keepLines w:val="0"/>
        <w:pageBreakBefore w:val="0"/>
        <w:widowControl w:val="0"/>
        <w:kinsoku/>
        <w:overflowPunct/>
        <w:topLinePunct w:val="0"/>
        <w:bidi w:val="0"/>
        <w:spacing w:line="510" w:lineRule="exact"/>
        <w:ind w:firstLine="1600" w:firstLineChars="500"/>
        <w:textAlignment w:val="auto"/>
        <w:rPr>
          <w:rFonts w:ascii="Times New Roman" w:hAnsi="Times New Roman" w:eastAsia="方正仿宋简体"/>
          <w:sz w:val="32"/>
          <w:szCs w:val="32"/>
        </w:rPr>
      </w:pPr>
      <w:r>
        <w:rPr>
          <w:rFonts w:ascii="Times New Roman" w:hAnsi="Times New Roman" w:eastAsia="方正仿宋简体"/>
          <w:sz w:val="32"/>
          <w:szCs w:val="32"/>
        </w:rPr>
        <w:t>1-2.申报材料装订要求</w:t>
      </w:r>
    </w:p>
    <w:p w14:paraId="615639EC">
      <w:pPr>
        <w:pStyle w:val="10"/>
        <w:keepNext w:val="0"/>
        <w:keepLines w:val="0"/>
        <w:pageBreakBefore w:val="0"/>
        <w:widowControl w:val="0"/>
        <w:kinsoku/>
        <w:overflowPunct/>
        <w:topLinePunct w:val="0"/>
        <w:bidi w:val="0"/>
        <w:spacing w:line="510" w:lineRule="exact"/>
        <w:ind w:firstLine="640"/>
        <w:textAlignment w:val="auto"/>
        <w:rPr>
          <w:rFonts w:ascii="Times New Roman" w:hAnsi="Times New Roman" w:eastAsia="方正仿宋简体"/>
          <w:sz w:val="32"/>
          <w:szCs w:val="32"/>
        </w:rPr>
      </w:pPr>
      <w:r>
        <w:rPr>
          <w:rFonts w:ascii="Times New Roman" w:hAnsi="Times New Roman" w:eastAsia="方正仿宋简体"/>
          <w:sz w:val="32"/>
          <w:szCs w:val="32"/>
        </w:rPr>
        <w:t xml:space="preserve">      1-3.</w:t>
      </w:r>
      <w:r>
        <w:rPr>
          <w:rFonts w:hint="eastAsia" w:ascii="Times New Roman" w:hAnsi="Times New Roman" w:eastAsia="方正仿宋简体"/>
          <w:sz w:val="32"/>
          <w:szCs w:val="32"/>
        </w:rPr>
        <w:t>省级促进产业有序转移专项资金申报表</w:t>
      </w:r>
      <w:r>
        <w:rPr>
          <w:rFonts w:ascii="Times New Roman" w:hAnsi="Times New Roman" w:eastAsia="方正仿宋简体"/>
          <w:sz w:val="32"/>
          <w:szCs w:val="32"/>
        </w:rPr>
        <w:t xml:space="preserve">      </w:t>
      </w:r>
    </w:p>
    <w:p w14:paraId="7EA9E7EE">
      <w:pPr>
        <w:pStyle w:val="10"/>
        <w:keepNext w:val="0"/>
        <w:keepLines w:val="0"/>
        <w:pageBreakBefore w:val="0"/>
        <w:widowControl w:val="0"/>
        <w:kinsoku/>
        <w:overflowPunct/>
        <w:topLinePunct w:val="0"/>
        <w:bidi w:val="0"/>
        <w:spacing w:line="510" w:lineRule="exact"/>
        <w:ind w:left="2236" w:leftChars="760" w:hanging="640" w:hangingChars="200"/>
        <w:textAlignment w:val="auto"/>
        <w:rPr>
          <w:rFonts w:ascii="Times New Roman" w:hAnsi="Times New Roman" w:eastAsia="方正仿宋简体"/>
          <w:sz w:val="32"/>
          <w:szCs w:val="32"/>
        </w:rPr>
      </w:pPr>
      <w:r>
        <w:rPr>
          <w:rFonts w:ascii="Times New Roman" w:hAnsi="Times New Roman" w:eastAsia="方正仿宋简体"/>
          <w:sz w:val="32"/>
          <w:szCs w:val="32"/>
        </w:rPr>
        <w:t>1-</w:t>
      </w:r>
      <w:r>
        <w:rPr>
          <w:rFonts w:hint="eastAsia" w:ascii="Times New Roman" w:hAnsi="Times New Roman" w:eastAsia="方正仿宋简体"/>
          <w:sz w:val="32"/>
          <w:szCs w:val="32"/>
        </w:rPr>
        <w:t>4</w:t>
      </w:r>
      <w:r>
        <w:rPr>
          <w:rFonts w:ascii="Times New Roman" w:hAnsi="Times New Roman" w:eastAsia="方正仿宋简体"/>
          <w:sz w:val="32"/>
          <w:szCs w:val="32"/>
        </w:rPr>
        <w:t>.促进产业有序转移资金（产业项目建设投产）项目汇总表</w:t>
      </w:r>
    </w:p>
    <w:p w14:paraId="252FC1C5">
      <w:pPr>
        <w:pStyle w:val="10"/>
        <w:keepNext w:val="0"/>
        <w:keepLines w:val="0"/>
        <w:pageBreakBefore w:val="0"/>
        <w:widowControl w:val="0"/>
        <w:kinsoku/>
        <w:overflowPunct/>
        <w:topLinePunct w:val="0"/>
        <w:bidi w:val="0"/>
        <w:spacing w:line="510" w:lineRule="exact"/>
        <w:ind w:left="2236" w:leftChars="760" w:hanging="640" w:hangingChars="200"/>
        <w:textAlignment w:val="auto"/>
        <w:rPr>
          <w:rFonts w:ascii="Times New Roman" w:hAnsi="Times New Roman" w:eastAsia="方正仿宋简体"/>
          <w:sz w:val="32"/>
          <w:szCs w:val="32"/>
        </w:rPr>
      </w:pPr>
      <w:r>
        <w:rPr>
          <w:rFonts w:hint="eastAsia" w:ascii="Times New Roman" w:hAnsi="Times New Roman" w:eastAsia="方正仿宋简体"/>
          <w:sz w:val="32"/>
          <w:szCs w:val="32"/>
        </w:rPr>
        <w:t>1-5.</w:t>
      </w:r>
      <w:r>
        <w:rPr>
          <w:rFonts w:ascii="Times New Roman" w:hAnsi="Times New Roman" w:eastAsia="方正仿宋简体"/>
          <w:sz w:val="32"/>
          <w:szCs w:val="32"/>
        </w:rPr>
        <w:t xml:space="preserve">省级产业有序转移资金项目申报承诺书  </w:t>
      </w:r>
    </w:p>
    <w:p w14:paraId="7DF23805">
      <w:pPr>
        <w:pStyle w:val="10"/>
        <w:keepNext w:val="0"/>
        <w:keepLines w:val="0"/>
        <w:pageBreakBefore w:val="0"/>
        <w:widowControl w:val="0"/>
        <w:kinsoku/>
        <w:overflowPunct/>
        <w:topLinePunct w:val="0"/>
        <w:bidi w:val="0"/>
        <w:spacing w:line="510" w:lineRule="exact"/>
        <w:ind w:left="2236" w:leftChars="760" w:hanging="640" w:hangingChars="200"/>
        <w:textAlignment w:val="auto"/>
        <w:rPr>
          <w:rFonts w:ascii="Times New Roman" w:hAnsi="Times New Roman" w:eastAsia="方正仿宋简体"/>
          <w:sz w:val="32"/>
          <w:szCs w:val="32"/>
        </w:rPr>
      </w:pPr>
      <w:r>
        <w:rPr>
          <w:rFonts w:ascii="Times New Roman" w:hAnsi="Times New Roman" w:eastAsia="方正仿宋简体"/>
          <w:sz w:val="32"/>
          <w:szCs w:val="32"/>
        </w:rPr>
        <w:t>1-6.2027年省级产业有序转移资金（产业项目建设投产）项目入库专项审计报告（参考格式）</w:t>
      </w:r>
    </w:p>
    <w:p w14:paraId="2FCFF502">
      <w:pPr>
        <w:pStyle w:val="10"/>
        <w:keepNext w:val="0"/>
        <w:keepLines w:val="0"/>
        <w:pageBreakBefore w:val="0"/>
        <w:widowControl w:val="0"/>
        <w:kinsoku/>
        <w:overflowPunct/>
        <w:topLinePunct w:val="0"/>
        <w:bidi w:val="0"/>
        <w:spacing w:line="510" w:lineRule="exact"/>
        <w:ind w:firstLine="640"/>
        <w:textAlignment w:val="auto"/>
        <w:rPr>
          <w:rFonts w:ascii="Times New Roman" w:hAnsi="Times New Roman" w:eastAsia="方正仿宋简体"/>
          <w:sz w:val="32"/>
          <w:szCs w:val="32"/>
        </w:rPr>
      </w:pPr>
      <w:r>
        <w:rPr>
          <w:rFonts w:ascii="Times New Roman" w:hAnsi="Times New Roman" w:eastAsia="方正仿宋简体"/>
          <w:sz w:val="32"/>
          <w:szCs w:val="32"/>
        </w:rPr>
        <w:t xml:space="preserve">      1-7.厂房建设投入明细表      </w:t>
      </w:r>
    </w:p>
    <w:p w14:paraId="1F954467">
      <w:pPr>
        <w:pStyle w:val="10"/>
        <w:keepNext w:val="0"/>
        <w:keepLines w:val="0"/>
        <w:pageBreakBefore w:val="0"/>
        <w:widowControl w:val="0"/>
        <w:kinsoku/>
        <w:overflowPunct/>
        <w:topLinePunct w:val="0"/>
        <w:bidi w:val="0"/>
        <w:spacing w:line="510" w:lineRule="exact"/>
        <w:ind w:firstLine="1600" w:firstLineChars="500"/>
        <w:textAlignment w:val="auto"/>
        <w:rPr>
          <w:rFonts w:ascii="Times New Roman" w:hAnsi="Times New Roman" w:eastAsia="方正仿宋简体"/>
          <w:sz w:val="32"/>
          <w:szCs w:val="32"/>
        </w:rPr>
        <w:sectPr>
          <w:footerReference r:id="rId3" w:type="default"/>
          <w:pgSz w:w="11906" w:h="16838"/>
          <w:pgMar w:top="2098" w:right="1474" w:bottom="1928" w:left="1587" w:header="851" w:footer="992" w:gutter="0"/>
          <w:pgNumType w:fmt="decimal" w:start="1"/>
          <w:cols w:space="720" w:num="1"/>
          <w:docGrid w:type="lines" w:linePitch="312" w:charSpace="0"/>
        </w:sectPr>
      </w:pPr>
      <w:r>
        <w:rPr>
          <w:rFonts w:ascii="Times New Roman" w:hAnsi="Times New Roman" w:eastAsia="方正仿宋简体"/>
          <w:sz w:val="32"/>
          <w:szCs w:val="32"/>
        </w:rPr>
        <w:t xml:space="preserve">1-8.购置设备明细表     </w:t>
      </w:r>
    </w:p>
    <w:p w14:paraId="0088B25D">
      <w:pPr>
        <w:spacing w:line="520" w:lineRule="exact"/>
        <w:rPr>
          <w:rFonts w:ascii="Times New Roman" w:hAnsi="Times New Roman" w:eastAsia="黑体" w:cs="Times New Roman"/>
          <w:sz w:val="32"/>
          <w:szCs w:val="32"/>
        </w:rPr>
      </w:pPr>
    </w:p>
    <w:p w14:paraId="778EAA08">
      <w:pPr>
        <w:spacing w:line="520" w:lineRule="exact"/>
        <w:rPr>
          <w:rFonts w:ascii="Times New Roman" w:hAnsi="Times New Roman" w:eastAsia="黑体" w:cs="Times New Roman"/>
          <w:sz w:val="32"/>
          <w:szCs w:val="32"/>
        </w:rPr>
      </w:pPr>
    </w:p>
    <w:p w14:paraId="43333DA2">
      <w:pPr>
        <w:spacing w:line="580" w:lineRule="exact"/>
        <w:rPr>
          <w:rFonts w:ascii="Times New Roman" w:hAnsi="Times New Roman" w:eastAsia="黑体" w:cs="Times New Roman"/>
          <w:sz w:val="32"/>
          <w:szCs w:val="32"/>
        </w:rPr>
      </w:pPr>
      <w:r>
        <w:rPr>
          <w:rFonts w:ascii="Times New Roman" w:hAnsi="Times New Roman" w:eastAsia="黑体" w:cs="Times New Roman"/>
          <w:sz w:val="32"/>
          <w:szCs w:val="32"/>
        </w:rPr>
        <w:t>附件1-1</w:t>
      </w:r>
    </w:p>
    <w:p w14:paraId="581F3BCD">
      <w:pPr>
        <w:jc w:val="center"/>
        <w:rPr>
          <w:rFonts w:ascii="Times New Roman" w:hAnsi="Times New Roman" w:eastAsia="方正小标宋简体" w:cs="Times New Roman"/>
          <w:sz w:val="36"/>
        </w:rPr>
      </w:pPr>
    </w:p>
    <w:p w14:paraId="502A454E">
      <w:pPr>
        <w:jc w:val="center"/>
        <w:rPr>
          <w:rFonts w:ascii="Times New Roman" w:hAnsi="Times New Roman" w:eastAsia="方正小标宋简体" w:cs="Times New Roman"/>
          <w:sz w:val="36"/>
        </w:rPr>
      </w:pPr>
    </w:p>
    <w:p w14:paraId="4D9658C9">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2027年省级促进产业有序转移专项资金</w:t>
      </w:r>
    </w:p>
    <w:p w14:paraId="5688B9E4">
      <w:pPr>
        <w:jc w:val="center"/>
        <w:rPr>
          <w:rFonts w:ascii="Times New Roman" w:hAnsi="Times New Roman" w:cs="Times New Roman"/>
        </w:rPr>
      </w:pPr>
    </w:p>
    <w:p w14:paraId="106A7FFA">
      <w:pPr>
        <w:jc w:val="center"/>
        <w:rPr>
          <w:rFonts w:ascii="Times New Roman" w:hAnsi="Times New Roman" w:cs="Times New Roman"/>
        </w:rPr>
      </w:pPr>
    </w:p>
    <w:p w14:paraId="2FDA32F1">
      <w:pPr>
        <w:jc w:val="center"/>
        <w:rPr>
          <w:rFonts w:ascii="Times New Roman" w:hAnsi="Times New Roman" w:eastAsia="方正小标宋简体" w:cs="Times New Roman"/>
          <w:sz w:val="84"/>
        </w:rPr>
      </w:pPr>
      <w:r>
        <w:rPr>
          <w:rFonts w:ascii="Times New Roman" w:hAnsi="Times New Roman" w:eastAsia="方正小标宋简体" w:cs="Times New Roman"/>
          <w:sz w:val="84"/>
        </w:rPr>
        <w:t>申报材料</w:t>
      </w:r>
    </w:p>
    <w:p w14:paraId="06866E52">
      <w:pPr>
        <w:jc w:val="center"/>
        <w:rPr>
          <w:rFonts w:ascii="楷体" w:hAnsi="楷体" w:eastAsia="楷体" w:cs="楷体"/>
          <w:sz w:val="28"/>
          <w:szCs w:val="15"/>
        </w:rPr>
      </w:pPr>
      <w:r>
        <w:rPr>
          <w:rFonts w:hint="eastAsia" w:ascii="楷体" w:hAnsi="楷体" w:eastAsia="楷体" w:cs="楷体"/>
          <w:sz w:val="44"/>
          <w:szCs w:val="15"/>
        </w:rPr>
        <w:t>（封面版式）</w:t>
      </w:r>
    </w:p>
    <w:p w14:paraId="01D340A7">
      <w:pPr>
        <w:jc w:val="center"/>
        <w:rPr>
          <w:rFonts w:ascii="Times New Roman" w:hAnsi="Times New Roman" w:eastAsia="方正小标宋简体" w:cs="Times New Roman"/>
          <w:sz w:val="52"/>
        </w:rPr>
      </w:pPr>
    </w:p>
    <w:p w14:paraId="02019EC1">
      <w:pPr>
        <w:jc w:val="center"/>
        <w:rPr>
          <w:rFonts w:ascii="Times New Roman" w:hAnsi="Times New Roman" w:eastAsia="方正小标宋简体" w:cs="Times New Roman"/>
          <w:sz w:val="52"/>
        </w:rPr>
      </w:pPr>
    </w:p>
    <w:p w14:paraId="2C633B3F">
      <w:pPr>
        <w:jc w:val="center"/>
        <w:rPr>
          <w:rFonts w:ascii="Times New Roman" w:hAnsi="Times New Roman" w:eastAsia="方正小标宋简体" w:cs="Times New Roman"/>
          <w:sz w:val="52"/>
        </w:rPr>
      </w:pPr>
    </w:p>
    <w:p w14:paraId="2FA67298">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企业名称：</w:t>
      </w:r>
    </w:p>
    <w:p w14:paraId="52579B07">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本次申报奖补金额：        万元</w:t>
      </w:r>
    </w:p>
    <w:p w14:paraId="3C0E9111">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支持方向：</w:t>
      </w:r>
    </w:p>
    <w:p w14:paraId="1F79C818">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企业负责人：</w:t>
      </w:r>
    </w:p>
    <w:p w14:paraId="3F6C31F6">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企业联系人：</w:t>
      </w:r>
    </w:p>
    <w:p w14:paraId="34B721B7">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 xml:space="preserve">联系电话： </w:t>
      </w:r>
    </w:p>
    <w:p w14:paraId="78EDB554">
      <w:pPr>
        <w:ind w:firstLine="640" w:firstLineChars="200"/>
        <w:jc w:val="left"/>
        <w:rPr>
          <w:rFonts w:ascii="Times New Roman" w:hAnsi="Times New Roman" w:eastAsia="仿宋_GB2312" w:cs="Times New Roman"/>
          <w:sz w:val="32"/>
        </w:rPr>
      </w:pPr>
      <w:r>
        <w:rPr>
          <w:rFonts w:ascii="Times New Roman" w:hAnsi="Times New Roman" w:eastAsia="仿宋_GB2312" w:cs="Times New Roman"/>
          <w:sz w:val="32"/>
        </w:rPr>
        <w:t>申报时间：</w:t>
      </w:r>
    </w:p>
    <w:p w14:paraId="646D4F25">
      <w:pPr>
        <w:ind w:firstLine="640" w:firstLineChars="200"/>
        <w:jc w:val="left"/>
        <w:rPr>
          <w:rFonts w:ascii="Times New Roman" w:hAnsi="Times New Roman" w:cs="Times New Roman"/>
        </w:rPr>
      </w:pPr>
      <w:r>
        <w:rPr>
          <w:rFonts w:ascii="Times New Roman" w:hAnsi="Times New Roman" w:eastAsia="仿宋_GB2312" w:cs="Times New Roman"/>
          <w:sz w:val="32"/>
        </w:rPr>
        <w:t xml:space="preserve">企业项目所在地： </w:t>
      </w:r>
    </w:p>
    <w:p w14:paraId="3B95D0A4">
      <w:pPr>
        <w:spacing w:line="520" w:lineRule="exact"/>
        <w:rPr>
          <w:rFonts w:ascii="Times New Roman" w:hAnsi="Times New Roman" w:eastAsia="黑体" w:cs="Times New Roman"/>
          <w:sz w:val="32"/>
          <w:szCs w:val="32"/>
        </w:rPr>
      </w:pPr>
      <w:r>
        <w:rPr>
          <w:rFonts w:ascii="Times New Roman" w:hAnsi="Times New Roman" w:eastAsia="黑体" w:cs="Times New Roman"/>
          <w:sz w:val="32"/>
        </w:rPr>
        <w:br w:type="page"/>
      </w:r>
      <w:r>
        <w:rPr>
          <w:rFonts w:ascii="Times New Roman" w:hAnsi="Times New Roman" w:eastAsia="黑体" w:cs="Times New Roman"/>
          <w:sz w:val="32"/>
          <w:szCs w:val="32"/>
        </w:rPr>
        <w:t>附件1-2</w:t>
      </w:r>
    </w:p>
    <w:p w14:paraId="6B67163C">
      <w:pPr>
        <w:keepNext w:val="0"/>
        <w:keepLines w:val="0"/>
        <w:pageBreakBefore w:val="0"/>
        <w:widowControl w:val="0"/>
        <w:kinsoku/>
        <w:wordWrap/>
        <w:overflowPunct/>
        <w:topLinePunct w:val="0"/>
        <w:autoSpaceDE/>
        <w:autoSpaceDN/>
        <w:bidi w:val="0"/>
        <w:adjustRightInd/>
        <w:spacing w:line="610" w:lineRule="exact"/>
        <w:textAlignment w:val="auto"/>
        <w:rPr>
          <w:rFonts w:ascii="Times New Roman" w:hAnsi="Times New Roman" w:eastAsia="黑体" w:cs="Times New Roman"/>
          <w:sz w:val="32"/>
          <w:szCs w:val="32"/>
        </w:rPr>
      </w:pPr>
    </w:p>
    <w:p w14:paraId="050CD798">
      <w:pPr>
        <w:keepNext w:val="0"/>
        <w:keepLines w:val="0"/>
        <w:pageBreakBefore w:val="0"/>
        <w:widowControl w:val="0"/>
        <w:kinsoku/>
        <w:wordWrap/>
        <w:overflowPunct/>
        <w:topLinePunct w:val="0"/>
        <w:autoSpaceDE/>
        <w:autoSpaceDN/>
        <w:bidi w:val="0"/>
        <w:adjustRightInd/>
        <w:spacing w:line="610" w:lineRule="exact"/>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申报材料装订要求</w:t>
      </w:r>
    </w:p>
    <w:p w14:paraId="55C1B86F">
      <w:pPr>
        <w:keepNext w:val="0"/>
        <w:keepLines w:val="0"/>
        <w:pageBreakBefore w:val="0"/>
        <w:widowControl w:val="0"/>
        <w:kinsoku/>
        <w:wordWrap/>
        <w:overflowPunct/>
        <w:topLinePunct w:val="0"/>
        <w:autoSpaceDE/>
        <w:autoSpaceDN/>
        <w:bidi w:val="0"/>
        <w:adjustRightInd/>
        <w:spacing w:line="610" w:lineRule="exact"/>
        <w:ind w:firstLine="420" w:firstLineChars="200"/>
        <w:textAlignment w:val="auto"/>
        <w:rPr>
          <w:rFonts w:ascii="Times New Roman" w:hAnsi="Times New Roman" w:cs="Times New Roman"/>
        </w:rPr>
      </w:pPr>
    </w:p>
    <w:p w14:paraId="4468FA3A">
      <w:pPr>
        <w:keepNext w:val="0"/>
        <w:keepLines w:val="0"/>
        <w:pageBreakBefore w:val="0"/>
        <w:widowControl w:val="0"/>
        <w:kinsoku/>
        <w:wordWrap/>
        <w:overflowPunct/>
        <w:topLinePunct w:val="0"/>
        <w:autoSpaceDE/>
        <w:autoSpaceDN/>
        <w:bidi w:val="0"/>
        <w:adjustRightInd/>
        <w:spacing w:line="61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一、申报材料内容按下述顺序排列：</w:t>
      </w:r>
    </w:p>
    <w:p w14:paraId="11628D71">
      <w:pPr>
        <w:keepNext w:val="0"/>
        <w:keepLines w:val="0"/>
        <w:pageBreakBefore w:val="0"/>
        <w:widowControl w:val="0"/>
        <w:kinsoku/>
        <w:wordWrap/>
        <w:overflowPunct/>
        <w:topLinePunct w:val="0"/>
        <w:autoSpaceDE/>
        <w:autoSpaceDN/>
        <w:bidi w:val="0"/>
        <w:adjustRightInd/>
        <w:snapToGrid w:val="0"/>
        <w:spacing w:line="61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（一）申报材料封面</w:t>
      </w:r>
    </w:p>
    <w:p w14:paraId="78B58F6C">
      <w:pPr>
        <w:keepNext w:val="0"/>
        <w:keepLines w:val="0"/>
        <w:pageBreakBefore w:val="0"/>
        <w:widowControl w:val="0"/>
        <w:kinsoku/>
        <w:wordWrap/>
        <w:overflowPunct/>
        <w:topLinePunct w:val="0"/>
        <w:autoSpaceDE/>
        <w:autoSpaceDN/>
        <w:bidi w:val="0"/>
        <w:adjustRightInd/>
        <w:snapToGrid w:val="0"/>
        <w:spacing w:line="61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（二）项目目录（包括项目名称、页码等）</w:t>
      </w:r>
    </w:p>
    <w:p w14:paraId="6C5CFF9C">
      <w:pPr>
        <w:keepNext w:val="0"/>
        <w:keepLines w:val="0"/>
        <w:pageBreakBefore w:val="0"/>
        <w:widowControl w:val="0"/>
        <w:kinsoku/>
        <w:wordWrap/>
        <w:overflowPunct/>
        <w:topLinePunct w:val="0"/>
        <w:autoSpaceDE/>
        <w:autoSpaceDN/>
        <w:bidi w:val="0"/>
        <w:adjustRightInd/>
        <w:snapToGrid w:val="0"/>
        <w:spacing w:line="61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（三）省级促进产业有序转移专项资金申报表、促进产业有序转移资金（产业项目建设投产）项目汇总表和省级产业有序转移资金项目申报承诺书</w:t>
      </w:r>
    </w:p>
    <w:p w14:paraId="24C2DB34">
      <w:pPr>
        <w:keepNext w:val="0"/>
        <w:keepLines w:val="0"/>
        <w:pageBreakBefore w:val="0"/>
        <w:widowControl w:val="0"/>
        <w:kinsoku/>
        <w:wordWrap/>
        <w:overflowPunct/>
        <w:topLinePunct w:val="0"/>
        <w:autoSpaceDE/>
        <w:autoSpaceDN/>
        <w:bidi w:val="0"/>
        <w:adjustRightInd/>
        <w:snapToGrid w:val="0"/>
        <w:spacing w:line="61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（四）申报说明</w:t>
      </w:r>
    </w:p>
    <w:p w14:paraId="58FE0DC1">
      <w:pPr>
        <w:keepNext w:val="0"/>
        <w:keepLines w:val="0"/>
        <w:pageBreakBefore w:val="0"/>
        <w:widowControl w:val="0"/>
        <w:kinsoku/>
        <w:wordWrap/>
        <w:overflowPunct/>
        <w:topLinePunct w:val="0"/>
        <w:autoSpaceDE/>
        <w:autoSpaceDN/>
        <w:bidi w:val="0"/>
        <w:adjustRightInd/>
        <w:snapToGrid w:val="0"/>
        <w:spacing w:line="61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（五）佐证材料</w:t>
      </w:r>
    </w:p>
    <w:p w14:paraId="0BDB32BD">
      <w:pPr>
        <w:keepNext w:val="0"/>
        <w:keepLines w:val="0"/>
        <w:pageBreakBefore w:val="0"/>
        <w:widowControl w:val="0"/>
        <w:kinsoku/>
        <w:wordWrap/>
        <w:overflowPunct/>
        <w:topLinePunct w:val="0"/>
        <w:autoSpaceDE/>
        <w:autoSpaceDN/>
        <w:bidi w:val="0"/>
        <w:adjustRightInd/>
        <w:spacing w:line="61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二、申报材料统一用A4纸张打印（辅证材料如有必要，也可用A3纸打印后折叠）并以项目为单位装订成册（胶装，不要使用非纸类封皮和夹套），纸质版材料封面装订长边侧注明“**（企业名称）2027年省级促进产业有序转移专项资金项目申报入库材料”。</w:t>
      </w:r>
    </w:p>
    <w:p w14:paraId="549B6AB2">
      <w:pPr>
        <w:keepNext w:val="0"/>
        <w:keepLines w:val="0"/>
        <w:pageBreakBefore w:val="0"/>
        <w:widowControl w:val="0"/>
        <w:kinsoku/>
        <w:wordWrap/>
        <w:overflowPunct/>
        <w:topLinePunct w:val="0"/>
        <w:autoSpaceDE/>
        <w:autoSpaceDN/>
        <w:bidi w:val="0"/>
        <w:adjustRightInd/>
        <w:spacing w:line="61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三、若申报材料中存在字迹模糊、无法辨别的内容，其责任及后果由申报单位自行承担。</w:t>
      </w:r>
    </w:p>
    <w:p w14:paraId="6FAEB882">
      <w:pPr>
        <w:keepNext w:val="0"/>
        <w:keepLines w:val="0"/>
        <w:pageBreakBefore w:val="0"/>
        <w:widowControl w:val="0"/>
        <w:kinsoku/>
        <w:wordWrap/>
        <w:overflowPunct/>
        <w:topLinePunct w:val="0"/>
        <w:autoSpaceDE/>
        <w:autoSpaceDN/>
        <w:bidi w:val="0"/>
        <w:adjustRightInd/>
        <w:spacing w:line="610" w:lineRule="exact"/>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四、申报材料需扫描形成PDF文件。</w:t>
      </w:r>
    </w:p>
    <w:p w14:paraId="47CE4555">
      <w:pPr>
        <w:keepNext w:val="0"/>
        <w:keepLines w:val="0"/>
        <w:pageBreakBefore w:val="0"/>
        <w:widowControl w:val="0"/>
        <w:kinsoku/>
        <w:wordWrap/>
        <w:overflowPunct/>
        <w:topLinePunct w:val="0"/>
        <w:autoSpaceDE/>
        <w:autoSpaceDN/>
        <w:bidi w:val="0"/>
        <w:adjustRightInd/>
        <w:spacing w:line="610" w:lineRule="exact"/>
        <w:ind w:firstLine="640" w:firstLineChars="200"/>
        <w:jc w:val="left"/>
        <w:textAlignment w:val="auto"/>
        <w:rPr>
          <w:rFonts w:ascii="Times New Roman" w:hAnsi="Times New Roman" w:eastAsia="方正仿宋简体" w:cs="Times New Roman"/>
          <w:sz w:val="32"/>
          <w:szCs w:val="32"/>
        </w:rPr>
      </w:pPr>
      <w:r>
        <w:rPr>
          <w:rFonts w:hint="default" w:ascii="Times New Roman" w:hAnsi="Times New Roman" w:eastAsia="方正仿宋简体" w:cs="Times New Roman"/>
          <w:sz w:val="32"/>
          <w:szCs w:val="32"/>
        </w:rPr>
        <w:t>五、申报材料装订以实用、经济为原则。</w:t>
      </w:r>
    </w:p>
    <w:p w14:paraId="2F3EDBAD">
      <w:pPr>
        <w:spacing w:line="52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r>
        <w:rPr>
          <w:rFonts w:hint="eastAsia" w:ascii="Times New Roman" w:hAnsi="Times New Roman" w:eastAsia="黑体" w:cs="Times New Roman"/>
          <w:sz w:val="32"/>
          <w:szCs w:val="32"/>
        </w:rPr>
        <w:t>3</w:t>
      </w:r>
    </w:p>
    <w:p w14:paraId="6D78AF4D">
      <w:pPr>
        <w:spacing w:before="156" w:beforeLines="50" w:line="560" w:lineRule="exact"/>
        <w:jc w:val="center"/>
        <w:rPr>
          <w:rFonts w:eastAsia="方正小标宋简体"/>
          <w:sz w:val="44"/>
          <w:szCs w:val="44"/>
        </w:rPr>
      </w:pPr>
    </w:p>
    <w:p w14:paraId="73544A4B">
      <w:pPr>
        <w:spacing w:before="156" w:beforeLines="50" w:line="560" w:lineRule="exact"/>
        <w:jc w:val="center"/>
        <w:rPr>
          <w:rFonts w:eastAsia="方正小标宋简体"/>
          <w:sz w:val="44"/>
          <w:szCs w:val="44"/>
        </w:rPr>
      </w:pPr>
      <w:r>
        <w:rPr>
          <w:rFonts w:hint="eastAsia" w:eastAsia="方正小标宋简体"/>
          <w:sz w:val="44"/>
          <w:szCs w:val="44"/>
        </w:rPr>
        <w:t>省级</w:t>
      </w:r>
      <w:r>
        <w:rPr>
          <w:rFonts w:hint="eastAsia" w:ascii="方正小标宋简体" w:hAnsi="方正小标宋简体" w:eastAsia="方正小标宋简体" w:cs="方正小标宋简体"/>
          <w:sz w:val="44"/>
          <w:szCs w:val="44"/>
        </w:rPr>
        <w:t>促进产业有序转移专项资金</w:t>
      </w:r>
      <w:r>
        <w:rPr>
          <w:rFonts w:eastAsia="方正小标宋简体"/>
          <w:sz w:val="44"/>
          <w:szCs w:val="44"/>
        </w:rPr>
        <w:t>申报</w:t>
      </w:r>
      <w:r>
        <w:rPr>
          <w:rFonts w:hint="eastAsia" w:eastAsia="方正小标宋简体"/>
          <w:sz w:val="44"/>
          <w:szCs w:val="44"/>
        </w:rPr>
        <w:t>表</w:t>
      </w:r>
    </w:p>
    <w:p w14:paraId="6E32D7AF">
      <w:pPr>
        <w:spacing w:after="156" w:afterLines="50"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（产业项目建设投产）</w:t>
      </w:r>
    </w:p>
    <w:p w14:paraId="16DD0329">
      <w:pPr>
        <w:spacing w:line="560" w:lineRule="exact"/>
        <w:jc w:val="left"/>
        <w:rPr>
          <w:rFonts w:ascii="楷体_GB2312" w:hAnsi="楷体_GB2312" w:eastAsia="楷体_GB2312" w:cs="楷体_GB2312"/>
          <w:sz w:val="24"/>
        </w:rPr>
      </w:pPr>
      <w:r>
        <w:rPr>
          <w:rFonts w:hint="eastAsia" w:ascii="楷体_GB2312" w:hAnsi="楷体_GB2312" w:eastAsia="楷体_GB2312" w:cs="楷体_GB2312"/>
          <w:sz w:val="24"/>
        </w:rPr>
        <w:t>申报企业（盖章）</w:t>
      </w:r>
    </w:p>
    <w:tbl>
      <w:tblPr>
        <w:tblStyle w:val="7"/>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2361"/>
        <w:gridCol w:w="2227"/>
        <w:gridCol w:w="2147"/>
      </w:tblGrid>
      <w:tr w14:paraId="7322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030" w:type="dxa"/>
            <w:gridSpan w:val="4"/>
            <w:vAlign w:val="center"/>
          </w:tcPr>
          <w:p w14:paraId="2879F2E5">
            <w:pPr>
              <w:widowControl/>
              <w:jc w:val="left"/>
              <w:rPr>
                <w:rFonts w:eastAsia="宋体"/>
                <w:kern w:val="0"/>
                <w:szCs w:val="21"/>
              </w:rPr>
            </w:pPr>
            <w:r>
              <w:rPr>
                <w:rFonts w:hint="eastAsia" w:ascii="黑体" w:hAnsi="黑体" w:eastAsia="黑体" w:cs="黑体"/>
                <w:kern w:val="0"/>
                <w:szCs w:val="21"/>
              </w:rPr>
              <w:t>一、产业承接地区以外企业基本情况</w:t>
            </w:r>
          </w:p>
        </w:tc>
      </w:tr>
      <w:tr w14:paraId="1C2B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95" w:type="dxa"/>
            <w:vAlign w:val="center"/>
          </w:tcPr>
          <w:p w14:paraId="490FDD10">
            <w:pPr>
              <w:widowControl/>
              <w:jc w:val="center"/>
              <w:rPr>
                <w:rFonts w:ascii="Times New Roman" w:hAnsi="Times New Roman" w:eastAsia="仿宋_GB2312" w:cs="Times New Roman"/>
                <w:bCs/>
                <w:kern w:val="0"/>
                <w:szCs w:val="21"/>
              </w:rPr>
            </w:pPr>
            <w:r>
              <w:rPr>
                <w:rFonts w:eastAsia="仿宋_GB2312"/>
                <w:bCs/>
                <w:kern w:val="0"/>
                <w:szCs w:val="21"/>
              </w:rPr>
              <w:t>企业名称</w:t>
            </w:r>
          </w:p>
        </w:tc>
        <w:tc>
          <w:tcPr>
            <w:tcW w:w="2361" w:type="dxa"/>
            <w:vAlign w:val="center"/>
          </w:tcPr>
          <w:p w14:paraId="7BC56B6F">
            <w:pPr>
              <w:widowControl/>
              <w:jc w:val="center"/>
              <w:rPr>
                <w:rFonts w:ascii="Times New Roman" w:hAnsi="Times New Roman" w:eastAsia="宋体" w:cs="Times New Roman"/>
                <w:kern w:val="0"/>
                <w:szCs w:val="21"/>
              </w:rPr>
            </w:pPr>
          </w:p>
        </w:tc>
        <w:tc>
          <w:tcPr>
            <w:tcW w:w="2227" w:type="dxa"/>
            <w:vAlign w:val="center"/>
          </w:tcPr>
          <w:p w14:paraId="28D423E1">
            <w:pPr>
              <w:widowControl/>
              <w:jc w:val="center"/>
              <w:rPr>
                <w:rFonts w:ascii="Times New Roman" w:hAnsi="Times New Roman" w:eastAsia="宋体" w:cs="Times New Roman"/>
                <w:kern w:val="0"/>
                <w:szCs w:val="21"/>
              </w:rPr>
            </w:pPr>
            <w:r>
              <w:rPr>
                <w:rFonts w:hint="eastAsia" w:eastAsia="仿宋_GB2312"/>
                <w:bCs/>
                <w:kern w:val="0"/>
                <w:szCs w:val="21"/>
              </w:rPr>
              <w:t>统一社会信用</w:t>
            </w:r>
            <w:r>
              <w:rPr>
                <w:rFonts w:eastAsia="仿宋_GB2312"/>
                <w:bCs/>
                <w:kern w:val="0"/>
                <w:szCs w:val="21"/>
              </w:rPr>
              <w:t>代码</w:t>
            </w:r>
          </w:p>
        </w:tc>
        <w:tc>
          <w:tcPr>
            <w:tcW w:w="2147" w:type="dxa"/>
            <w:vAlign w:val="center"/>
          </w:tcPr>
          <w:p w14:paraId="0816423D">
            <w:pPr>
              <w:widowControl/>
              <w:jc w:val="center"/>
              <w:rPr>
                <w:rFonts w:ascii="Times New Roman" w:hAnsi="Times New Roman" w:eastAsia="宋体" w:cs="Times New Roman"/>
                <w:kern w:val="0"/>
                <w:szCs w:val="21"/>
              </w:rPr>
            </w:pPr>
          </w:p>
        </w:tc>
      </w:tr>
      <w:tr w14:paraId="4568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trPr>
        <w:tc>
          <w:tcPr>
            <w:tcW w:w="2295" w:type="dxa"/>
            <w:vAlign w:val="center"/>
          </w:tcPr>
          <w:p w14:paraId="6DB3B10C">
            <w:pPr>
              <w:widowControl/>
              <w:jc w:val="center"/>
              <w:rPr>
                <w:rFonts w:eastAsia="仿宋_GB2312"/>
                <w:bCs/>
                <w:kern w:val="0"/>
                <w:szCs w:val="21"/>
              </w:rPr>
            </w:pPr>
            <w:r>
              <w:rPr>
                <w:rFonts w:hint="eastAsia" w:eastAsia="仿宋_GB2312"/>
                <w:bCs/>
                <w:kern w:val="0"/>
                <w:szCs w:val="21"/>
              </w:rPr>
              <w:t>企业注册时间</w:t>
            </w:r>
          </w:p>
        </w:tc>
        <w:tc>
          <w:tcPr>
            <w:tcW w:w="2361" w:type="dxa"/>
            <w:vAlign w:val="center"/>
          </w:tcPr>
          <w:p w14:paraId="07474040">
            <w:pPr>
              <w:widowControl/>
              <w:jc w:val="center"/>
              <w:rPr>
                <w:kern w:val="0"/>
                <w:szCs w:val="21"/>
              </w:rPr>
            </w:pPr>
          </w:p>
        </w:tc>
        <w:tc>
          <w:tcPr>
            <w:tcW w:w="2227" w:type="dxa"/>
            <w:vAlign w:val="center"/>
          </w:tcPr>
          <w:p w14:paraId="3FC19534">
            <w:pPr>
              <w:widowControl/>
              <w:jc w:val="center"/>
              <w:rPr>
                <w:rFonts w:eastAsia="仿宋_GB2312"/>
                <w:bCs/>
                <w:kern w:val="0"/>
                <w:szCs w:val="21"/>
              </w:rPr>
            </w:pPr>
            <w:r>
              <w:rPr>
                <w:rFonts w:hint="eastAsia" w:eastAsia="仿宋_GB2312"/>
                <w:bCs/>
                <w:kern w:val="0"/>
                <w:szCs w:val="21"/>
              </w:rPr>
              <w:t>所属行业类型</w:t>
            </w:r>
          </w:p>
          <w:p w14:paraId="0426D212">
            <w:pPr>
              <w:widowControl/>
              <w:jc w:val="center"/>
              <w:rPr>
                <w:rFonts w:eastAsia="仿宋_GB2312"/>
                <w:bCs/>
                <w:kern w:val="0"/>
                <w:szCs w:val="21"/>
              </w:rPr>
            </w:pPr>
            <w:r>
              <w:rPr>
                <w:rFonts w:hint="eastAsia" w:eastAsia="仿宋_GB2312"/>
                <w:bCs/>
                <w:kern w:val="0"/>
                <w:szCs w:val="21"/>
              </w:rPr>
              <w:t>（4位行业代码）</w:t>
            </w:r>
          </w:p>
        </w:tc>
        <w:tc>
          <w:tcPr>
            <w:tcW w:w="2147" w:type="dxa"/>
            <w:vAlign w:val="center"/>
          </w:tcPr>
          <w:p w14:paraId="712E2483">
            <w:pPr>
              <w:widowControl/>
              <w:jc w:val="center"/>
              <w:rPr>
                <w:kern w:val="0"/>
                <w:szCs w:val="21"/>
              </w:rPr>
            </w:pPr>
          </w:p>
        </w:tc>
      </w:tr>
      <w:tr w14:paraId="5617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95" w:type="dxa"/>
            <w:vAlign w:val="center"/>
          </w:tcPr>
          <w:p w14:paraId="17A03F06">
            <w:pPr>
              <w:widowControl/>
              <w:jc w:val="center"/>
              <w:rPr>
                <w:rFonts w:eastAsia="仿宋_GB2312"/>
                <w:bCs/>
                <w:kern w:val="0"/>
                <w:szCs w:val="21"/>
              </w:rPr>
            </w:pPr>
            <w:r>
              <w:rPr>
                <w:rFonts w:hint="eastAsia" w:eastAsia="仿宋_GB2312"/>
                <w:bCs/>
                <w:kern w:val="0"/>
                <w:szCs w:val="21"/>
              </w:rPr>
              <w:t>企业详细地址</w:t>
            </w:r>
          </w:p>
        </w:tc>
        <w:tc>
          <w:tcPr>
            <w:tcW w:w="2361" w:type="dxa"/>
            <w:vAlign w:val="center"/>
          </w:tcPr>
          <w:p w14:paraId="14FF47BE">
            <w:pPr>
              <w:widowControl/>
              <w:jc w:val="center"/>
              <w:rPr>
                <w:kern w:val="0"/>
                <w:szCs w:val="21"/>
              </w:rPr>
            </w:pPr>
          </w:p>
        </w:tc>
        <w:tc>
          <w:tcPr>
            <w:tcW w:w="2227" w:type="dxa"/>
            <w:vAlign w:val="center"/>
          </w:tcPr>
          <w:p w14:paraId="1D1BA25C">
            <w:pPr>
              <w:widowControl/>
              <w:jc w:val="center"/>
              <w:rPr>
                <w:rFonts w:eastAsia="仿宋_GB2312"/>
                <w:bCs/>
                <w:kern w:val="0"/>
                <w:szCs w:val="21"/>
              </w:rPr>
            </w:pPr>
            <w:r>
              <w:rPr>
                <w:rFonts w:hint="eastAsia" w:eastAsia="仿宋_GB2312"/>
                <w:bCs/>
                <w:kern w:val="0"/>
                <w:szCs w:val="21"/>
              </w:rPr>
              <w:t>主要产品</w:t>
            </w:r>
          </w:p>
        </w:tc>
        <w:tc>
          <w:tcPr>
            <w:tcW w:w="2147" w:type="dxa"/>
            <w:vAlign w:val="center"/>
          </w:tcPr>
          <w:p w14:paraId="41DC9B25">
            <w:pPr>
              <w:widowControl/>
              <w:jc w:val="center"/>
              <w:rPr>
                <w:kern w:val="0"/>
                <w:szCs w:val="21"/>
              </w:rPr>
            </w:pPr>
          </w:p>
        </w:tc>
      </w:tr>
      <w:tr w14:paraId="444D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030" w:type="dxa"/>
            <w:gridSpan w:val="4"/>
            <w:vAlign w:val="center"/>
          </w:tcPr>
          <w:p w14:paraId="3FB75153">
            <w:pPr>
              <w:widowControl/>
              <w:tabs>
                <w:tab w:val="left" w:pos="3410"/>
              </w:tabs>
              <w:ind w:firstLine="210" w:firstLineChars="100"/>
              <w:rPr>
                <w:rFonts w:eastAsia="仿宋_GB2312"/>
                <w:bCs/>
                <w:kern w:val="0"/>
                <w:szCs w:val="21"/>
              </w:rPr>
            </w:pPr>
            <w:r>
              <w:rPr>
                <w:rFonts w:hint="eastAsia" w:eastAsia="仿宋_GB2312"/>
                <w:bCs/>
                <w:kern w:val="0"/>
                <w:szCs w:val="21"/>
              </w:rPr>
              <w:t>如企业所属行业为非制造业，但拥有全资子企业为制造业企业的，需填写以下内容：</w:t>
            </w:r>
          </w:p>
        </w:tc>
      </w:tr>
      <w:tr w14:paraId="600E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exact"/>
        </w:trPr>
        <w:tc>
          <w:tcPr>
            <w:tcW w:w="2295" w:type="dxa"/>
            <w:vAlign w:val="center"/>
          </w:tcPr>
          <w:p w14:paraId="08419A08">
            <w:pPr>
              <w:widowControl/>
              <w:jc w:val="center"/>
              <w:rPr>
                <w:rFonts w:eastAsia="仿宋_GB2312"/>
                <w:bCs/>
                <w:kern w:val="0"/>
                <w:szCs w:val="21"/>
              </w:rPr>
            </w:pPr>
            <w:r>
              <w:rPr>
                <w:rFonts w:hint="eastAsia" w:eastAsia="仿宋_GB2312"/>
                <w:bCs/>
                <w:kern w:val="0"/>
                <w:szCs w:val="21"/>
              </w:rPr>
              <w:t>从事制造业的全资子公司名称</w:t>
            </w:r>
          </w:p>
        </w:tc>
        <w:tc>
          <w:tcPr>
            <w:tcW w:w="2361" w:type="dxa"/>
            <w:vAlign w:val="center"/>
          </w:tcPr>
          <w:p w14:paraId="68EB41E5">
            <w:pPr>
              <w:widowControl/>
              <w:jc w:val="center"/>
              <w:rPr>
                <w:rFonts w:eastAsia="宋体"/>
                <w:kern w:val="0"/>
                <w:szCs w:val="21"/>
              </w:rPr>
            </w:pPr>
          </w:p>
        </w:tc>
        <w:tc>
          <w:tcPr>
            <w:tcW w:w="2227" w:type="dxa"/>
            <w:vAlign w:val="center"/>
          </w:tcPr>
          <w:p w14:paraId="7B1DB3E7">
            <w:pPr>
              <w:widowControl/>
              <w:jc w:val="center"/>
              <w:rPr>
                <w:rFonts w:eastAsia="仿宋_GB2312"/>
                <w:bCs/>
                <w:kern w:val="0"/>
                <w:szCs w:val="21"/>
              </w:rPr>
            </w:pPr>
            <w:r>
              <w:rPr>
                <w:rFonts w:hint="eastAsia" w:eastAsia="仿宋_GB2312"/>
                <w:bCs/>
                <w:kern w:val="0"/>
                <w:szCs w:val="21"/>
              </w:rPr>
              <w:t>统一社会信用</w:t>
            </w:r>
            <w:r>
              <w:rPr>
                <w:rFonts w:eastAsia="仿宋_GB2312"/>
                <w:bCs/>
                <w:kern w:val="0"/>
                <w:szCs w:val="21"/>
              </w:rPr>
              <w:t>代码</w:t>
            </w:r>
          </w:p>
        </w:tc>
        <w:tc>
          <w:tcPr>
            <w:tcW w:w="2147" w:type="dxa"/>
            <w:vAlign w:val="center"/>
          </w:tcPr>
          <w:p w14:paraId="7DC8857A">
            <w:pPr>
              <w:widowControl/>
              <w:jc w:val="center"/>
              <w:rPr>
                <w:kern w:val="0"/>
                <w:szCs w:val="21"/>
              </w:rPr>
            </w:pPr>
          </w:p>
        </w:tc>
      </w:tr>
      <w:tr w14:paraId="7888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exact"/>
        </w:trPr>
        <w:tc>
          <w:tcPr>
            <w:tcW w:w="2295" w:type="dxa"/>
            <w:vAlign w:val="center"/>
          </w:tcPr>
          <w:p w14:paraId="757C710D">
            <w:pPr>
              <w:widowControl/>
              <w:jc w:val="center"/>
              <w:rPr>
                <w:rFonts w:eastAsia="仿宋_GB2312"/>
                <w:bCs/>
                <w:kern w:val="0"/>
                <w:szCs w:val="21"/>
              </w:rPr>
            </w:pPr>
            <w:r>
              <w:rPr>
                <w:rFonts w:hint="eastAsia" w:eastAsia="仿宋_GB2312"/>
                <w:bCs/>
                <w:kern w:val="0"/>
                <w:szCs w:val="21"/>
              </w:rPr>
              <w:t>企业注册时间</w:t>
            </w:r>
          </w:p>
        </w:tc>
        <w:tc>
          <w:tcPr>
            <w:tcW w:w="2361" w:type="dxa"/>
            <w:vAlign w:val="center"/>
          </w:tcPr>
          <w:p w14:paraId="68538D2A">
            <w:pPr>
              <w:widowControl/>
              <w:jc w:val="center"/>
              <w:rPr>
                <w:kern w:val="0"/>
                <w:szCs w:val="21"/>
              </w:rPr>
            </w:pPr>
          </w:p>
        </w:tc>
        <w:tc>
          <w:tcPr>
            <w:tcW w:w="2227" w:type="dxa"/>
            <w:vAlign w:val="center"/>
          </w:tcPr>
          <w:p w14:paraId="071D5927">
            <w:pPr>
              <w:widowControl/>
              <w:jc w:val="center"/>
              <w:rPr>
                <w:rFonts w:eastAsia="仿宋_GB2312"/>
                <w:bCs/>
                <w:kern w:val="0"/>
                <w:szCs w:val="21"/>
              </w:rPr>
            </w:pPr>
            <w:r>
              <w:rPr>
                <w:rFonts w:hint="eastAsia" w:eastAsia="仿宋_GB2312"/>
                <w:bCs/>
                <w:kern w:val="0"/>
                <w:szCs w:val="21"/>
              </w:rPr>
              <w:t>所属行业类型</w:t>
            </w:r>
          </w:p>
          <w:p w14:paraId="6650924C">
            <w:pPr>
              <w:widowControl/>
              <w:jc w:val="center"/>
              <w:rPr>
                <w:rFonts w:eastAsia="仿宋_GB2312"/>
                <w:bCs/>
                <w:kern w:val="0"/>
                <w:szCs w:val="21"/>
              </w:rPr>
            </w:pPr>
            <w:r>
              <w:rPr>
                <w:rFonts w:hint="eastAsia" w:eastAsia="仿宋_GB2312"/>
                <w:bCs/>
                <w:kern w:val="0"/>
                <w:szCs w:val="21"/>
              </w:rPr>
              <w:t>（4位行业代码）</w:t>
            </w:r>
          </w:p>
        </w:tc>
        <w:tc>
          <w:tcPr>
            <w:tcW w:w="2147" w:type="dxa"/>
            <w:vAlign w:val="center"/>
          </w:tcPr>
          <w:p w14:paraId="1D602130">
            <w:pPr>
              <w:widowControl/>
              <w:jc w:val="center"/>
              <w:rPr>
                <w:kern w:val="0"/>
                <w:szCs w:val="21"/>
              </w:rPr>
            </w:pPr>
          </w:p>
        </w:tc>
      </w:tr>
      <w:tr w14:paraId="1C5C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295" w:type="dxa"/>
            <w:vAlign w:val="center"/>
          </w:tcPr>
          <w:p w14:paraId="686AC89D">
            <w:pPr>
              <w:widowControl/>
              <w:jc w:val="center"/>
              <w:rPr>
                <w:rFonts w:eastAsia="仿宋_GB2312"/>
                <w:bCs/>
                <w:kern w:val="0"/>
                <w:szCs w:val="21"/>
              </w:rPr>
            </w:pPr>
            <w:r>
              <w:rPr>
                <w:rFonts w:hint="eastAsia" w:eastAsia="仿宋_GB2312"/>
                <w:bCs/>
                <w:kern w:val="0"/>
                <w:szCs w:val="21"/>
              </w:rPr>
              <w:t>企业详细地址</w:t>
            </w:r>
          </w:p>
        </w:tc>
        <w:tc>
          <w:tcPr>
            <w:tcW w:w="2361" w:type="dxa"/>
            <w:vAlign w:val="center"/>
          </w:tcPr>
          <w:p w14:paraId="70DDE398">
            <w:pPr>
              <w:widowControl/>
              <w:jc w:val="center"/>
              <w:rPr>
                <w:kern w:val="0"/>
                <w:szCs w:val="21"/>
              </w:rPr>
            </w:pPr>
          </w:p>
        </w:tc>
        <w:tc>
          <w:tcPr>
            <w:tcW w:w="2227" w:type="dxa"/>
            <w:vAlign w:val="center"/>
          </w:tcPr>
          <w:p w14:paraId="21BB215B">
            <w:pPr>
              <w:widowControl/>
              <w:jc w:val="center"/>
              <w:rPr>
                <w:rFonts w:eastAsia="仿宋_GB2312"/>
                <w:bCs/>
                <w:kern w:val="0"/>
                <w:szCs w:val="21"/>
              </w:rPr>
            </w:pPr>
            <w:r>
              <w:rPr>
                <w:rFonts w:hint="eastAsia" w:eastAsia="仿宋_GB2312"/>
                <w:bCs/>
                <w:kern w:val="0"/>
                <w:szCs w:val="21"/>
              </w:rPr>
              <w:t>主要产品</w:t>
            </w:r>
          </w:p>
        </w:tc>
        <w:tc>
          <w:tcPr>
            <w:tcW w:w="2147" w:type="dxa"/>
            <w:vAlign w:val="center"/>
          </w:tcPr>
          <w:p w14:paraId="71953026">
            <w:pPr>
              <w:widowControl/>
              <w:jc w:val="center"/>
              <w:rPr>
                <w:kern w:val="0"/>
                <w:szCs w:val="21"/>
              </w:rPr>
            </w:pPr>
          </w:p>
        </w:tc>
      </w:tr>
      <w:tr w14:paraId="22DD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030" w:type="dxa"/>
            <w:gridSpan w:val="4"/>
            <w:vAlign w:val="center"/>
          </w:tcPr>
          <w:p w14:paraId="38F60292">
            <w:pPr>
              <w:widowControl/>
              <w:jc w:val="left"/>
              <w:rPr>
                <w:kern w:val="0"/>
                <w:szCs w:val="21"/>
              </w:rPr>
            </w:pPr>
            <w:r>
              <w:rPr>
                <w:rFonts w:ascii="Times New Roman" w:hAnsi="Times New Roman" w:eastAsia="黑体" w:cs="Times New Roman"/>
                <w:bCs/>
                <w:kern w:val="0"/>
                <w:szCs w:val="21"/>
              </w:rPr>
              <w:t>二、转移进入</w:t>
            </w:r>
            <w:r>
              <w:rPr>
                <w:rFonts w:hint="eastAsia" w:eastAsia="黑体" w:cs="Times New Roman"/>
                <w:bCs/>
                <w:kern w:val="0"/>
                <w:szCs w:val="21"/>
              </w:rPr>
              <w:t>产业承接地区</w:t>
            </w:r>
            <w:r>
              <w:rPr>
                <w:rFonts w:ascii="Times New Roman" w:hAnsi="Times New Roman" w:eastAsia="黑体" w:cs="Times New Roman"/>
                <w:bCs/>
                <w:kern w:val="0"/>
                <w:szCs w:val="21"/>
              </w:rPr>
              <w:t>企业基本情况</w:t>
            </w:r>
          </w:p>
        </w:tc>
      </w:tr>
      <w:tr w14:paraId="21A1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295" w:type="dxa"/>
            <w:vAlign w:val="center"/>
          </w:tcPr>
          <w:p w14:paraId="5BD93D07">
            <w:pPr>
              <w:widowControl/>
              <w:jc w:val="center"/>
              <w:rPr>
                <w:rFonts w:ascii="Times New Roman" w:hAnsi="Times New Roman" w:eastAsia="仿宋_GB2312" w:cs="Times New Roman"/>
                <w:bCs/>
                <w:kern w:val="0"/>
                <w:szCs w:val="21"/>
              </w:rPr>
            </w:pPr>
            <w:r>
              <w:rPr>
                <w:rFonts w:eastAsia="仿宋_GB2312"/>
                <w:bCs/>
                <w:kern w:val="0"/>
                <w:szCs w:val="21"/>
              </w:rPr>
              <w:t>企业名称</w:t>
            </w:r>
          </w:p>
        </w:tc>
        <w:tc>
          <w:tcPr>
            <w:tcW w:w="2361" w:type="dxa"/>
            <w:vAlign w:val="center"/>
          </w:tcPr>
          <w:p w14:paraId="7AF63451">
            <w:pPr>
              <w:widowControl/>
              <w:jc w:val="center"/>
              <w:rPr>
                <w:rFonts w:ascii="Times New Roman" w:hAnsi="Times New Roman" w:eastAsia="宋体" w:cs="Times New Roman"/>
                <w:kern w:val="0"/>
                <w:szCs w:val="21"/>
              </w:rPr>
            </w:pPr>
          </w:p>
        </w:tc>
        <w:tc>
          <w:tcPr>
            <w:tcW w:w="2227" w:type="dxa"/>
            <w:vAlign w:val="center"/>
          </w:tcPr>
          <w:p w14:paraId="4177563D">
            <w:pPr>
              <w:widowControl/>
              <w:jc w:val="center"/>
              <w:rPr>
                <w:rFonts w:ascii="Times New Roman" w:hAnsi="Times New Roman" w:eastAsia="宋体" w:cs="Times New Roman"/>
                <w:kern w:val="0"/>
                <w:szCs w:val="21"/>
              </w:rPr>
            </w:pPr>
            <w:r>
              <w:rPr>
                <w:rFonts w:hint="eastAsia" w:eastAsia="仿宋_GB2312"/>
                <w:bCs/>
                <w:kern w:val="0"/>
                <w:szCs w:val="21"/>
              </w:rPr>
              <w:t>统一社会信用</w:t>
            </w:r>
            <w:r>
              <w:rPr>
                <w:rFonts w:eastAsia="仿宋_GB2312"/>
                <w:bCs/>
                <w:kern w:val="0"/>
                <w:szCs w:val="21"/>
              </w:rPr>
              <w:t>代码</w:t>
            </w:r>
          </w:p>
        </w:tc>
        <w:tc>
          <w:tcPr>
            <w:tcW w:w="2147" w:type="dxa"/>
            <w:vAlign w:val="center"/>
          </w:tcPr>
          <w:p w14:paraId="45EE0DC6">
            <w:pPr>
              <w:widowControl/>
              <w:jc w:val="center"/>
              <w:rPr>
                <w:rFonts w:ascii="Times New Roman" w:hAnsi="Times New Roman" w:eastAsia="宋体" w:cs="Times New Roman"/>
                <w:kern w:val="0"/>
                <w:szCs w:val="21"/>
              </w:rPr>
            </w:pPr>
          </w:p>
        </w:tc>
      </w:tr>
      <w:tr w14:paraId="12C9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95" w:type="dxa"/>
            <w:vAlign w:val="center"/>
          </w:tcPr>
          <w:p w14:paraId="36C308E2">
            <w:pPr>
              <w:widowControl/>
              <w:jc w:val="center"/>
              <w:rPr>
                <w:rFonts w:eastAsia="仿宋_GB2312"/>
                <w:bCs/>
                <w:kern w:val="0"/>
                <w:szCs w:val="21"/>
              </w:rPr>
            </w:pPr>
            <w:r>
              <w:rPr>
                <w:rFonts w:hint="eastAsia" w:eastAsia="仿宋_GB2312"/>
                <w:bCs/>
                <w:kern w:val="0"/>
                <w:szCs w:val="21"/>
              </w:rPr>
              <w:t>企业注册时间</w:t>
            </w:r>
          </w:p>
        </w:tc>
        <w:tc>
          <w:tcPr>
            <w:tcW w:w="2361" w:type="dxa"/>
            <w:vAlign w:val="center"/>
          </w:tcPr>
          <w:p w14:paraId="11F0E54B">
            <w:pPr>
              <w:widowControl/>
              <w:jc w:val="center"/>
              <w:rPr>
                <w:kern w:val="0"/>
                <w:szCs w:val="21"/>
              </w:rPr>
            </w:pPr>
          </w:p>
        </w:tc>
        <w:tc>
          <w:tcPr>
            <w:tcW w:w="2227" w:type="dxa"/>
            <w:vAlign w:val="center"/>
          </w:tcPr>
          <w:p w14:paraId="5C7509E5">
            <w:pPr>
              <w:widowControl/>
              <w:jc w:val="center"/>
              <w:rPr>
                <w:rFonts w:eastAsia="仿宋_GB2312"/>
                <w:bCs/>
                <w:kern w:val="0"/>
                <w:szCs w:val="21"/>
              </w:rPr>
            </w:pPr>
            <w:r>
              <w:rPr>
                <w:rFonts w:hint="eastAsia" w:eastAsia="仿宋_GB2312"/>
                <w:bCs/>
                <w:kern w:val="0"/>
                <w:szCs w:val="21"/>
              </w:rPr>
              <w:t>所属行业类型</w:t>
            </w:r>
          </w:p>
          <w:p w14:paraId="40EDB1EE">
            <w:pPr>
              <w:widowControl/>
              <w:jc w:val="center"/>
              <w:rPr>
                <w:kern w:val="0"/>
                <w:szCs w:val="21"/>
              </w:rPr>
            </w:pPr>
            <w:r>
              <w:rPr>
                <w:rFonts w:hint="eastAsia" w:eastAsia="仿宋_GB2312"/>
                <w:bCs/>
                <w:kern w:val="0"/>
                <w:szCs w:val="21"/>
              </w:rPr>
              <w:t>（4位行业代码）</w:t>
            </w:r>
          </w:p>
        </w:tc>
        <w:tc>
          <w:tcPr>
            <w:tcW w:w="2147" w:type="dxa"/>
            <w:vAlign w:val="center"/>
          </w:tcPr>
          <w:p w14:paraId="38172140">
            <w:pPr>
              <w:widowControl/>
              <w:jc w:val="center"/>
              <w:rPr>
                <w:kern w:val="0"/>
                <w:szCs w:val="21"/>
              </w:rPr>
            </w:pPr>
          </w:p>
        </w:tc>
      </w:tr>
      <w:tr w14:paraId="3105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95" w:type="dxa"/>
            <w:vAlign w:val="center"/>
          </w:tcPr>
          <w:p w14:paraId="503B8592">
            <w:pPr>
              <w:widowControl/>
              <w:jc w:val="center"/>
              <w:rPr>
                <w:rFonts w:eastAsia="仿宋_GB2312"/>
                <w:bCs/>
                <w:kern w:val="0"/>
                <w:szCs w:val="21"/>
              </w:rPr>
            </w:pPr>
            <w:r>
              <w:rPr>
                <w:rFonts w:hint="eastAsia" w:eastAsia="仿宋_GB2312"/>
                <w:bCs/>
                <w:kern w:val="0"/>
                <w:szCs w:val="21"/>
              </w:rPr>
              <w:t>项目名称</w:t>
            </w:r>
          </w:p>
        </w:tc>
        <w:tc>
          <w:tcPr>
            <w:tcW w:w="2361" w:type="dxa"/>
            <w:vAlign w:val="center"/>
          </w:tcPr>
          <w:p w14:paraId="13B15578">
            <w:pPr>
              <w:widowControl/>
              <w:jc w:val="center"/>
              <w:rPr>
                <w:kern w:val="0"/>
                <w:szCs w:val="21"/>
              </w:rPr>
            </w:pPr>
          </w:p>
        </w:tc>
        <w:tc>
          <w:tcPr>
            <w:tcW w:w="2227" w:type="dxa"/>
            <w:vAlign w:val="center"/>
          </w:tcPr>
          <w:p w14:paraId="724B8B21">
            <w:pPr>
              <w:widowControl/>
              <w:jc w:val="center"/>
              <w:rPr>
                <w:rFonts w:ascii="Times New Roman" w:hAnsi="Times New Roman" w:eastAsia="仿宋_GB2312" w:cs="Times New Roman"/>
                <w:bCs/>
                <w:kern w:val="0"/>
                <w:szCs w:val="21"/>
              </w:rPr>
            </w:pPr>
            <w:r>
              <w:rPr>
                <w:rFonts w:hint="eastAsia" w:eastAsia="仿宋_GB2312"/>
                <w:bCs/>
                <w:kern w:val="0"/>
                <w:szCs w:val="21"/>
              </w:rPr>
              <w:t>项目来源地</w:t>
            </w:r>
          </w:p>
        </w:tc>
        <w:tc>
          <w:tcPr>
            <w:tcW w:w="2147" w:type="dxa"/>
            <w:vAlign w:val="center"/>
          </w:tcPr>
          <w:p w14:paraId="78E05AEF">
            <w:pPr>
              <w:widowControl/>
              <w:jc w:val="center"/>
              <w:rPr>
                <w:rFonts w:ascii="Times New Roman" w:hAnsi="Times New Roman" w:eastAsia="仿宋_GB2312" w:cs="Times New Roman"/>
                <w:bCs/>
                <w:kern w:val="0"/>
                <w:szCs w:val="21"/>
              </w:rPr>
            </w:pPr>
            <w:r>
              <w:rPr>
                <w:rFonts w:hint="eastAsia" w:eastAsia="仿宋_GB2312"/>
                <w:bCs/>
                <w:kern w:val="0"/>
                <w:szCs w:val="21"/>
              </w:rPr>
              <w:t xml:space="preserve">  省   市   县</w:t>
            </w:r>
          </w:p>
        </w:tc>
      </w:tr>
      <w:tr w14:paraId="0C4F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295" w:type="dxa"/>
            <w:vAlign w:val="center"/>
          </w:tcPr>
          <w:p w14:paraId="6F4A9F8D">
            <w:pPr>
              <w:widowControl/>
              <w:jc w:val="center"/>
              <w:rPr>
                <w:rFonts w:ascii="Times New Roman" w:hAnsi="Times New Roman" w:eastAsia="仿宋_GB2312" w:cs="Times New Roman"/>
                <w:bCs/>
                <w:kern w:val="0"/>
                <w:szCs w:val="21"/>
              </w:rPr>
            </w:pPr>
            <w:r>
              <w:rPr>
                <w:rFonts w:hint="eastAsia" w:eastAsia="仿宋_GB2312"/>
                <w:bCs/>
                <w:kern w:val="0"/>
                <w:szCs w:val="21"/>
              </w:rPr>
              <w:t>厂房类型</w:t>
            </w:r>
          </w:p>
        </w:tc>
        <w:tc>
          <w:tcPr>
            <w:tcW w:w="2361" w:type="dxa"/>
            <w:vAlign w:val="center"/>
          </w:tcPr>
          <w:p w14:paraId="68DAD193">
            <w:pPr>
              <w:widowControl/>
              <w:jc w:val="center"/>
              <w:rPr>
                <w:rFonts w:ascii="Times New Roman" w:hAnsi="Times New Roman" w:eastAsia="宋体" w:cs="Times New Roman"/>
                <w:kern w:val="0"/>
                <w:szCs w:val="21"/>
              </w:rPr>
            </w:pPr>
            <w:r>
              <w:rPr>
                <w:rFonts w:hint="eastAsia" w:ascii="Times New Roman" w:hAnsi="Times New Roman" w:eastAsia="仿宋_GB2312" w:cs="Times New Roman"/>
                <w:bCs/>
                <w:kern w:val="0"/>
                <w:szCs w:val="21"/>
              </w:rPr>
              <w:sym w:font="Wingdings 2" w:char="00A3"/>
            </w:r>
            <w:r>
              <w:rPr>
                <w:rFonts w:hint="eastAsia" w:ascii="Times New Roman" w:hAnsi="Times New Roman" w:eastAsia="仿宋_GB2312" w:cs="Times New Roman"/>
                <w:bCs/>
                <w:kern w:val="0"/>
                <w:szCs w:val="21"/>
              </w:rPr>
              <w:t>自建</w:t>
            </w:r>
            <w:r>
              <w:rPr>
                <w:rFonts w:hint="eastAsia" w:eastAsia="仿宋_GB2312" w:cs="Times New Roman"/>
                <w:bCs/>
                <w:kern w:val="0"/>
                <w:szCs w:val="21"/>
              </w:rPr>
              <w:t xml:space="preserve">   </w:t>
            </w:r>
            <w:r>
              <w:rPr>
                <w:rFonts w:hint="eastAsia" w:ascii="Times New Roman" w:hAnsi="Times New Roman" w:eastAsia="仿宋_GB2312" w:cs="Times New Roman"/>
                <w:bCs/>
                <w:kern w:val="0"/>
                <w:szCs w:val="21"/>
              </w:rPr>
              <w:sym w:font="Wingdings 2" w:char="00A3"/>
            </w:r>
            <w:r>
              <w:rPr>
                <w:rFonts w:hint="eastAsia" w:ascii="Times New Roman" w:hAnsi="Times New Roman" w:eastAsia="仿宋_GB2312" w:cs="Times New Roman"/>
                <w:bCs/>
                <w:kern w:val="0"/>
                <w:szCs w:val="21"/>
              </w:rPr>
              <w:t>租赁</w:t>
            </w:r>
          </w:p>
        </w:tc>
        <w:tc>
          <w:tcPr>
            <w:tcW w:w="2227" w:type="dxa"/>
            <w:vAlign w:val="center"/>
          </w:tcPr>
          <w:p w14:paraId="72105FB7">
            <w:pPr>
              <w:widowControl/>
              <w:jc w:val="center"/>
              <w:rPr>
                <w:rFonts w:eastAsia="仿宋_GB2312"/>
                <w:bCs/>
                <w:kern w:val="0"/>
                <w:szCs w:val="21"/>
              </w:rPr>
            </w:pPr>
            <w:r>
              <w:rPr>
                <w:rFonts w:hint="eastAsia" w:eastAsia="仿宋_GB2312"/>
                <w:bCs/>
                <w:kern w:val="0"/>
                <w:szCs w:val="21"/>
              </w:rPr>
              <w:t>项目投资方</w:t>
            </w:r>
          </w:p>
        </w:tc>
        <w:tc>
          <w:tcPr>
            <w:tcW w:w="2147" w:type="dxa"/>
            <w:vAlign w:val="center"/>
          </w:tcPr>
          <w:p w14:paraId="3966815F">
            <w:pPr>
              <w:widowControl/>
              <w:jc w:val="center"/>
              <w:rPr>
                <w:rFonts w:eastAsia="仿宋_GB2312"/>
                <w:bCs/>
                <w:kern w:val="0"/>
                <w:szCs w:val="21"/>
              </w:rPr>
            </w:pPr>
          </w:p>
        </w:tc>
      </w:tr>
      <w:tr w14:paraId="776B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2295" w:type="dxa"/>
            <w:vAlign w:val="center"/>
          </w:tcPr>
          <w:p w14:paraId="2695B00C">
            <w:pPr>
              <w:widowControl/>
              <w:jc w:val="center"/>
              <w:rPr>
                <w:rFonts w:ascii="Times New Roman" w:hAnsi="Times New Roman" w:eastAsia="仿宋_GB2312" w:cs="Times New Roman"/>
                <w:bCs/>
                <w:kern w:val="0"/>
                <w:szCs w:val="21"/>
              </w:rPr>
            </w:pPr>
            <w:r>
              <w:rPr>
                <w:rFonts w:hint="eastAsia" w:eastAsia="仿宋_GB2312" w:cs="Times New Roman"/>
                <w:bCs/>
                <w:kern w:val="0"/>
                <w:szCs w:val="21"/>
              </w:rPr>
              <w:t>项目开工建设时间</w:t>
            </w:r>
          </w:p>
        </w:tc>
        <w:tc>
          <w:tcPr>
            <w:tcW w:w="2361" w:type="dxa"/>
            <w:vAlign w:val="center"/>
          </w:tcPr>
          <w:p w14:paraId="1AD5CFE7">
            <w:pPr>
              <w:widowControl/>
              <w:jc w:val="center"/>
              <w:rPr>
                <w:rFonts w:ascii="Times New Roman" w:hAnsi="Times New Roman" w:eastAsia="仿宋_GB2312" w:cs="Times New Roman"/>
                <w:bCs/>
                <w:kern w:val="0"/>
                <w:szCs w:val="21"/>
              </w:rPr>
            </w:pPr>
            <w:r>
              <w:rPr>
                <w:rFonts w:hint="eastAsia" w:ascii="仿宋_GB2312" w:hAnsi="仿宋_GB2312" w:eastAsia="仿宋_GB2312" w:cs="仿宋_GB2312"/>
                <w:kern w:val="0"/>
                <w:szCs w:val="21"/>
              </w:rPr>
              <w:t>年  月  日　</w:t>
            </w:r>
          </w:p>
        </w:tc>
        <w:tc>
          <w:tcPr>
            <w:tcW w:w="2227" w:type="dxa"/>
            <w:vAlign w:val="center"/>
          </w:tcPr>
          <w:p w14:paraId="31BD298E">
            <w:pPr>
              <w:widowControl/>
              <w:jc w:val="center"/>
              <w:rPr>
                <w:rFonts w:ascii="Times New Roman" w:hAnsi="Times New Roman" w:eastAsia="仿宋_GB2312" w:cs="Times New Roman"/>
                <w:bCs/>
                <w:kern w:val="0"/>
                <w:szCs w:val="21"/>
              </w:rPr>
            </w:pPr>
            <w:r>
              <w:rPr>
                <w:rFonts w:hint="eastAsia" w:eastAsia="仿宋_GB2312"/>
                <w:bCs/>
                <w:kern w:val="0"/>
                <w:szCs w:val="21"/>
              </w:rPr>
              <w:t>项目建成</w:t>
            </w:r>
            <w:r>
              <w:rPr>
                <w:rFonts w:eastAsia="仿宋_GB2312"/>
                <w:bCs/>
                <w:kern w:val="0"/>
                <w:szCs w:val="21"/>
              </w:rPr>
              <w:t>投产时间</w:t>
            </w:r>
          </w:p>
        </w:tc>
        <w:tc>
          <w:tcPr>
            <w:tcW w:w="2147" w:type="dxa"/>
            <w:vAlign w:val="center"/>
          </w:tcPr>
          <w:p w14:paraId="2980D1C5">
            <w:pPr>
              <w:widowControl/>
              <w:jc w:val="center"/>
              <w:rPr>
                <w:rFonts w:ascii="Times New Roman" w:hAnsi="Times New Roman" w:eastAsia="仿宋_GB2312" w:cs="Times New Roman"/>
                <w:bCs/>
                <w:kern w:val="0"/>
                <w:szCs w:val="21"/>
              </w:rPr>
            </w:pPr>
            <w:r>
              <w:rPr>
                <w:rFonts w:hint="eastAsia" w:eastAsia="仿宋_GB2312"/>
                <w:bCs/>
                <w:kern w:val="0"/>
                <w:szCs w:val="21"/>
              </w:rPr>
              <w:t>年  月  日</w:t>
            </w:r>
            <w:r>
              <w:rPr>
                <w:rFonts w:eastAsia="仿宋_GB2312"/>
                <w:bCs/>
                <w:kern w:val="0"/>
                <w:szCs w:val="21"/>
              </w:rPr>
              <w:t>　</w:t>
            </w:r>
          </w:p>
        </w:tc>
      </w:tr>
      <w:tr w14:paraId="4DBA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295" w:type="dxa"/>
            <w:vAlign w:val="center"/>
          </w:tcPr>
          <w:p w14:paraId="4D3B164C">
            <w:pPr>
              <w:widowControl/>
              <w:jc w:val="center"/>
              <w:rPr>
                <w:rFonts w:eastAsia="仿宋_GB2312"/>
                <w:bCs/>
                <w:kern w:val="0"/>
                <w:szCs w:val="21"/>
              </w:rPr>
            </w:pPr>
            <w:r>
              <w:rPr>
                <w:rFonts w:eastAsia="仿宋_GB2312"/>
                <w:bCs/>
                <w:kern w:val="0"/>
                <w:szCs w:val="21"/>
              </w:rPr>
              <w:t>施工许可证颁发时间</w:t>
            </w:r>
          </w:p>
          <w:p w14:paraId="0425DF1D">
            <w:pPr>
              <w:widowControl/>
              <w:jc w:val="center"/>
              <w:rPr>
                <w:rFonts w:eastAsia="仿宋_GB2312"/>
                <w:bCs/>
                <w:kern w:val="0"/>
                <w:szCs w:val="21"/>
              </w:rPr>
            </w:pPr>
            <w:r>
              <w:rPr>
                <w:rFonts w:eastAsia="仿宋_GB2312"/>
                <w:bCs/>
                <w:kern w:val="0"/>
                <w:szCs w:val="21"/>
              </w:rPr>
              <w:t>（租赁合同开始时间）</w:t>
            </w:r>
          </w:p>
        </w:tc>
        <w:tc>
          <w:tcPr>
            <w:tcW w:w="2361" w:type="dxa"/>
            <w:vAlign w:val="center"/>
          </w:tcPr>
          <w:p w14:paraId="63DA0194">
            <w:pPr>
              <w:widowControl/>
              <w:jc w:val="center"/>
              <w:rPr>
                <w:rFonts w:eastAsia="宋体"/>
                <w:kern w:val="0"/>
                <w:szCs w:val="21"/>
              </w:rPr>
            </w:pPr>
            <w:r>
              <w:rPr>
                <w:rFonts w:hint="eastAsia" w:ascii="仿宋_GB2312" w:hAnsi="仿宋_GB2312" w:eastAsia="仿宋_GB2312" w:cs="仿宋_GB2312"/>
                <w:kern w:val="0"/>
                <w:szCs w:val="21"/>
              </w:rPr>
              <w:t>年  月  日</w:t>
            </w:r>
          </w:p>
        </w:tc>
        <w:tc>
          <w:tcPr>
            <w:tcW w:w="2227" w:type="dxa"/>
            <w:vAlign w:val="center"/>
          </w:tcPr>
          <w:p w14:paraId="52F3C10A">
            <w:pPr>
              <w:widowControl/>
              <w:jc w:val="center"/>
              <w:rPr>
                <w:rFonts w:eastAsia="仿宋_GB2312"/>
                <w:bCs/>
                <w:kern w:val="0"/>
                <w:szCs w:val="21"/>
              </w:rPr>
            </w:pPr>
            <w:r>
              <w:rPr>
                <w:rFonts w:hint="eastAsia" w:eastAsia="仿宋_GB2312"/>
                <w:bCs/>
                <w:kern w:val="0"/>
                <w:szCs w:val="21"/>
              </w:rPr>
              <w:t>项目竣工验收时间</w:t>
            </w:r>
          </w:p>
        </w:tc>
        <w:tc>
          <w:tcPr>
            <w:tcW w:w="2147" w:type="dxa"/>
            <w:vAlign w:val="center"/>
          </w:tcPr>
          <w:p w14:paraId="2047E164">
            <w:pPr>
              <w:widowControl/>
              <w:jc w:val="center"/>
              <w:rPr>
                <w:rFonts w:eastAsia="仿宋_GB2312"/>
                <w:bCs/>
                <w:kern w:val="0"/>
                <w:szCs w:val="21"/>
              </w:rPr>
            </w:pPr>
            <w:r>
              <w:rPr>
                <w:rFonts w:hint="eastAsia" w:eastAsia="仿宋_GB2312"/>
                <w:bCs/>
                <w:kern w:val="0"/>
                <w:szCs w:val="21"/>
              </w:rPr>
              <w:t>年 月  日</w:t>
            </w:r>
          </w:p>
        </w:tc>
      </w:tr>
      <w:tr w14:paraId="2974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295" w:type="dxa"/>
            <w:vAlign w:val="center"/>
          </w:tcPr>
          <w:p w14:paraId="1B7B9E8E">
            <w:pPr>
              <w:widowControl/>
              <w:jc w:val="center"/>
              <w:rPr>
                <w:rFonts w:eastAsia="仿宋_GB2312"/>
                <w:bCs/>
                <w:kern w:val="0"/>
                <w:szCs w:val="21"/>
              </w:rPr>
            </w:pPr>
            <w:r>
              <w:rPr>
                <w:rFonts w:hint="eastAsia" w:eastAsia="仿宋_GB2312"/>
                <w:bCs/>
                <w:kern w:val="0"/>
                <w:szCs w:val="21"/>
              </w:rPr>
              <w:t>首张销售发票日期</w:t>
            </w:r>
          </w:p>
        </w:tc>
        <w:tc>
          <w:tcPr>
            <w:tcW w:w="2361" w:type="dxa"/>
            <w:vAlign w:val="center"/>
          </w:tcPr>
          <w:p w14:paraId="1C282B56">
            <w:pPr>
              <w:widowControl/>
              <w:jc w:val="center"/>
              <w:rPr>
                <w:rFonts w:eastAsia="宋体"/>
                <w:kern w:val="0"/>
                <w:szCs w:val="21"/>
              </w:rPr>
            </w:pPr>
            <w:r>
              <w:rPr>
                <w:rFonts w:hint="eastAsia" w:ascii="仿宋_GB2312" w:hAnsi="仿宋_GB2312" w:eastAsia="仿宋_GB2312" w:cs="仿宋_GB2312"/>
                <w:kern w:val="0"/>
                <w:szCs w:val="21"/>
              </w:rPr>
              <w:t>年  月  日</w:t>
            </w:r>
          </w:p>
        </w:tc>
        <w:tc>
          <w:tcPr>
            <w:tcW w:w="2227" w:type="dxa"/>
            <w:vAlign w:val="center"/>
          </w:tcPr>
          <w:p w14:paraId="3C5B13A7">
            <w:pPr>
              <w:widowControl/>
              <w:jc w:val="center"/>
              <w:rPr>
                <w:rFonts w:eastAsia="仿宋_GB2312"/>
                <w:bCs/>
                <w:kern w:val="0"/>
                <w:szCs w:val="21"/>
              </w:rPr>
            </w:pPr>
            <w:r>
              <w:rPr>
                <w:rFonts w:hint="eastAsia" w:eastAsia="仿宋_GB2312"/>
                <w:bCs/>
                <w:kern w:val="0"/>
                <w:szCs w:val="21"/>
              </w:rPr>
              <w:t>项目投资额</w:t>
            </w:r>
          </w:p>
        </w:tc>
        <w:tc>
          <w:tcPr>
            <w:tcW w:w="2147" w:type="dxa"/>
            <w:vAlign w:val="center"/>
          </w:tcPr>
          <w:p w14:paraId="5CB0447B">
            <w:pPr>
              <w:widowControl/>
              <w:jc w:val="center"/>
              <w:rPr>
                <w:rFonts w:eastAsia="仿宋_GB2312"/>
                <w:bCs/>
                <w:kern w:val="0"/>
                <w:szCs w:val="21"/>
              </w:rPr>
            </w:pPr>
            <w:r>
              <w:rPr>
                <w:rFonts w:hint="eastAsia" w:eastAsia="仿宋_GB2312"/>
                <w:bCs/>
                <w:kern w:val="0"/>
                <w:szCs w:val="21"/>
              </w:rPr>
              <w:t>万元</w:t>
            </w:r>
          </w:p>
        </w:tc>
      </w:tr>
      <w:tr w14:paraId="2EF6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2295" w:type="dxa"/>
            <w:vAlign w:val="center"/>
          </w:tcPr>
          <w:p w14:paraId="33C28192">
            <w:pPr>
              <w:widowControl/>
              <w:spacing w:line="240" w:lineRule="exact"/>
              <w:jc w:val="center"/>
              <w:rPr>
                <w:rFonts w:eastAsia="仿宋_GB2312"/>
                <w:bCs/>
                <w:kern w:val="0"/>
                <w:szCs w:val="21"/>
              </w:rPr>
            </w:pPr>
            <w:r>
              <w:rPr>
                <w:rFonts w:hint="eastAsia" w:eastAsia="仿宋_GB2312"/>
                <w:bCs/>
                <w:kern w:val="0"/>
                <w:szCs w:val="21"/>
              </w:rPr>
              <w:t>项目固定资产投资额</w:t>
            </w:r>
          </w:p>
          <w:p w14:paraId="187F2E99">
            <w:pPr>
              <w:widowControl/>
              <w:spacing w:line="240" w:lineRule="exact"/>
              <w:jc w:val="center"/>
              <w:rPr>
                <w:rFonts w:ascii="Times New Roman" w:hAnsi="Times New Roman" w:eastAsia="仿宋_GB2312" w:cs="Times New Roman"/>
                <w:bCs/>
                <w:kern w:val="0"/>
                <w:szCs w:val="21"/>
              </w:rPr>
            </w:pPr>
            <w:r>
              <w:rPr>
                <w:rFonts w:hint="eastAsia" w:eastAsia="仿宋_GB2312"/>
                <w:bCs/>
                <w:kern w:val="0"/>
                <w:szCs w:val="21"/>
              </w:rPr>
              <w:t>（不含土地购置成本和税）</w:t>
            </w:r>
          </w:p>
        </w:tc>
        <w:tc>
          <w:tcPr>
            <w:tcW w:w="2361" w:type="dxa"/>
            <w:vAlign w:val="center"/>
          </w:tcPr>
          <w:p w14:paraId="44994C2A">
            <w:pPr>
              <w:widowControl/>
              <w:jc w:val="center"/>
              <w:rPr>
                <w:rFonts w:ascii="Times New Roman" w:hAnsi="Times New Roman" w:eastAsia="宋体" w:cs="Times New Roman"/>
                <w:kern w:val="0"/>
                <w:szCs w:val="21"/>
              </w:rPr>
            </w:pPr>
            <w:r>
              <w:rPr>
                <w:rFonts w:eastAsia="仿宋_GB2312"/>
                <w:bCs/>
                <w:kern w:val="0"/>
                <w:szCs w:val="21"/>
              </w:rPr>
              <w:t>万元</w:t>
            </w:r>
            <w:r>
              <w:rPr>
                <w:kern w:val="0"/>
                <w:szCs w:val="21"/>
              </w:rPr>
              <w:t>　</w:t>
            </w:r>
          </w:p>
        </w:tc>
        <w:tc>
          <w:tcPr>
            <w:tcW w:w="2227" w:type="dxa"/>
            <w:vAlign w:val="center"/>
          </w:tcPr>
          <w:p w14:paraId="6099E4E8">
            <w:pPr>
              <w:widowControl/>
              <w:jc w:val="center"/>
              <w:rPr>
                <w:rFonts w:eastAsia="仿宋_GB2312"/>
                <w:bCs/>
                <w:kern w:val="0"/>
                <w:szCs w:val="21"/>
              </w:rPr>
            </w:pPr>
            <w:r>
              <w:rPr>
                <w:rFonts w:hint="eastAsia" w:eastAsia="仿宋_GB2312"/>
                <w:bCs/>
                <w:kern w:val="0"/>
                <w:szCs w:val="21"/>
              </w:rPr>
              <w:t>新设备购置额</w:t>
            </w:r>
          </w:p>
          <w:p w14:paraId="66A37862">
            <w:pPr>
              <w:widowControl/>
              <w:jc w:val="center"/>
              <w:rPr>
                <w:rFonts w:ascii="Times New Roman" w:hAnsi="Times New Roman" w:eastAsia="仿宋_GB2312" w:cs="Times New Roman"/>
                <w:bCs/>
                <w:kern w:val="0"/>
                <w:szCs w:val="21"/>
              </w:rPr>
            </w:pPr>
            <w:r>
              <w:rPr>
                <w:rFonts w:hint="eastAsia" w:eastAsia="仿宋_GB2312"/>
                <w:bCs/>
                <w:kern w:val="0"/>
                <w:szCs w:val="21"/>
              </w:rPr>
              <w:t>（不含税）</w:t>
            </w:r>
          </w:p>
        </w:tc>
        <w:tc>
          <w:tcPr>
            <w:tcW w:w="2147" w:type="dxa"/>
            <w:vAlign w:val="center"/>
          </w:tcPr>
          <w:p w14:paraId="0855E5CF">
            <w:pPr>
              <w:widowControl/>
              <w:jc w:val="center"/>
              <w:rPr>
                <w:rFonts w:ascii="Times New Roman" w:hAnsi="Times New Roman" w:eastAsia="仿宋_GB2312" w:cs="Times New Roman"/>
                <w:bCs/>
                <w:kern w:val="0"/>
                <w:szCs w:val="21"/>
              </w:rPr>
            </w:pPr>
            <w:r>
              <w:rPr>
                <w:rFonts w:eastAsia="仿宋_GB2312"/>
                <w:bCs/>
                <w:kern w:val="0"/>
                <w:szCs w:val="21"/>
              </w:rPr>
              <w:t>万元</w:t>
            </w:r>
          </w:p>
        </w:tc>
      </w:tr>
      <w:tr w14:paraId="4A3D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295" w:type="dxa"/>
            <w:vAlign w:val="center"/>
          </w:tcPr>
          <w:p w14:paraId="767F441E">
            <w:pPr>
              <w:widowControl/>
              <w:jc w:val="center"/>
              <w:rPr>
                <w:rFonts w:eastAsia="仿宋_GB2312"/>
                <w:bCs/>
                <w:kern w:val="0"/>
                <w:szCs w:val="21"/>
              </w:rPr>
            </w:pPr>
            <w:r>
              <w:rPr>
                <w:rFonts w:hint="eastAsia" w:eastAsia="仿宋_GB2312"/>
                <w:bCs/>
                <w:kern w:val="0"/>
                <w:szCs w:val="21"/>
              </w:rPr>
              <w:t>投产当年销售额</w:t>
            </w:r>
          </w:p>
          <w:p w14:paraId="211796A4">
            <w:pPr>
              <w:widowControl/>
              <w:jc w:val="center"/>
              <w:rPr>
                <w:rFonts w:eastAsia="仿宋_GB2312"/>
                <w:bCs/>
                <w:kern w:val="0"/>
                <w:szCs w:val="21"/>
              </w:rPr>
            </w:pPr>
            <w:r>
              <w:rPr>
                <w:rFonts w:hint="eastAsia" w:eastAsia="仿宋_GB2312"/>
                <w:bCs/>
                <w:kern w:val="0"/>
                <w:szCs w:val="21"/>
              </w:rPr>
              <w:t>（万元）</w:t>
            </w:r>
          </w:p>
        </w:tc>
        <w:tc>
          <w:tcPr>
            <w:tcW w:w="2361" w:type="dxa"/>
            <w:vAlign w:val="center"/>
          </w:tcPr>
          <w:p w14:paraId="120EF420">
            <w:pPr>
              <w:widowControl/>
              <w:jc w:val="center"/>
              <w:rPr>
                <w:rFonts w:eastAsia="宋体"/>
                <w:kern w:val="0"/>
                <w:szCs w:val="21"/>
              </w:rPr>
            </w:pPr>
          </w:p>
        </w:tc>
        <w:tc>
          <w:tcPr>
            <w:tcW w:w="2227" w:type="dxa"/>
            <w:vAlign w:val="center"/>
          </w:tcPr>
          <w:p w14:paraId="1E7972C9">
            <w:pPr>
              <w:widowControl/>
              <w:jc w:val="center"/>
              <w:rPr>
                <w:rFonts w:ascii="Times New Roman" w:hAnsi="Times New Roman" w:eastAsia="仿宋_GB2312" w:cs="Times New Roman"/>
                <w:bCs/>
                <w:kern w:val="0"/>
                <w:szCs w:val="21"/>
              </w:rPr>
            </w:pPr>
            <w:r>
              <w:rPr>
                <w:rFonts w:hint="eastAsia" w:eastAsia="仿宋_GB2312"/>
                <w:bCs/>
                <w:kern w:val="0"/>
                <w:szCs w:val="21"/>
              </w:rPr>
              <w:t>投产当年所得税增值税（万元）</w:t>
            </w:r>
          </w:p>
        </w:tc>
        <w:tc>
          <w:tcPr>
            <w:tcW w:w="2147" w:type="dxa"/>
            <w:vAlign w:val="center"/>
          </w:tcPr>
          <w:p w14:paraId="64542FF4">
            <w:pPr>
              <w:widowControl/>
              <w:jc w:val="center"/>
              <w:rPr>
                <w:kern w:val="0"/>
                <w:szCs w:val="21"/>
              </w:rPr>
            </w:pPr>
          </w:p>
        </w:tc>
      </w:tr>
      <w:tr w14:paraId="6A43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295" w:type="dxa"/>
            <w:vAlign w:val="center"/>
          </w:tcPr>
          <w:p w14:paraId="156F6693">
            <w:pPr>
              <w:widowControl/>
              <w:jc w:val="center"/>
              <w:rPr>
                <w:rFonts w:eastAsia="仿宋_GB2312"/>
                <w:bCs/>
                <w:kern w:val="0"/>
                <w:szCs w:val="21"/>
              </w:rPr>
            </w:pPr>
            <w:r>
              <w:rPr>
                <w:rFonts w:hint="eastAsia" w:eastAsia="仿宋_GB2312"/>
                <w:bCs/>
                <w:kern w:val="0"/>
                <w:szCs w:val="21"/>
              </w:rPr>
              <w:t>主要产品及</w:t>
            </w:r>
            <w:r>
              <w:rPr>
                <w:rFonts w:hint="eastAsia" w:ascii="Times New Roman" w:hAnsi="Times New Roman" w:eastAsia="仿宋_GB2312" w:cs="Times New Roman"/>
                <w:bCs/>
                <w:kern w:val="0"/>
                <w:szCs w:val="21"/>
              </w:rPr>
              <w:t>与产业承接地区以外企业产品的关联情况</w:t>
            </w:r>
          </w:p>
        </w:tc>
        <w:tc>
          <w:tcPr>
            <w:tcW w:w="2361" w:type="dxa"/>
            <w:vAlign w:val="center"/>
          </w:tcPr>
          <w:p w14:paraId="6965C077">
            <w:pPr>
              <w:widowControl/>
              <w:jc w:val="center"/>
              <w:rPr>
                <w:rFonts w:ascii="Times New Roman" w:hAnsi="Times New Roman" w:eastAsia="仿宋_GB2312" w:cs="Times New Roman"/>
                <w:bCs/>
                <w:kern w:val="0"/>
                <w:szCs w:val="21"/>
              </w:rPr>
            </w:pPr>
          </w:p>
        </w:tc>
        <w:tc>
          <w:tcPr>
            <w:tcW w:w="2227" w:type="dxa"/>
            <w:vAlign w:val="center"/>
          </w:tcPr>
          <w:p w14:paraId="1B5C1C90">
            <w:pPr>
              <w:widowControl/>
              <w:spacing w:line="280" w:lineRule="exact"/>
              <w:rPr>
                <w:rFonts w:eastAsia="仿宋_GB2312"/>
                <w:bCs/>
                <w:kern w:val="0"/>
                <w:szCs w:val="21"/>
              </w:rPr>
            </w:pPr>
            <w:r>
              <w:rPr>
                <w:rFonts w:hint="eastAsia" w:eastAsia="仿宋_GB2312"/>
                <w:bCs/>
                <w:kern w:val="0"/>
                <w:szCs w:val="21"/>
              </w:rPr>
              <w:t>是否获得过重大先进制造业投资奖励、普惠性制造业投资奖励、企业技术改造资金等</w:t>
            </w:r>
            <w:r>
              <w:rPr>
                <w:rFonts w:eastAsia="仿宋_GB2312"/>
                <w:bCs/>
                <w:kern w:val="0"/>
                <w:szCs w:val="21"/>
              </w:rPr>
              <w:t>省级财政资金</w:t>
            </w:r>
          </w:p>
        </w:tc>
        <w:tc>
          <w:tcPr>
            <w:tcW w:w="2147" w:type="dxa"/>
            <w:vAlign w:val="center"/>
          </w:tcPr>
          <w:p w14:paraId="67E205D9">
            <w:pPr>
              <w:widowControl/>
              <w:jc w:val="center"/>
              <w:rPr>
                <w:rFonts w:eastAsia="宋体"/>
                <w:kern w:val="0"/>
                <w:szCs w:val="21"/>
              </w:rPr>
            </w:pPr>
            <w:r>
              <w:rPr>
                <w:rFonts w:hint="eastAsia" w:ascii="Times New Roman" w:hAnsi="Times New Roman" w:eastAsia="仿宋_GB2312" w:cs="Times New Roman"/>
                <w:bCs/>
                <w:kern w:val="0"/>
                <w:szCs w:val="21"/>
              </w:rPr>
              <w:sym w:font="Wingdings 2" w:char="00A3"/>
            </w:r>
            <w:r>
              <w:rPr>
                <w:rFonts w:hint="eastAsia" w:ascii="Times New Roman" w:hAnsi="Times New Roman" w:eastAsia="仿宋_GB2312" w:cs="Times New Roman"/>
                <w:bCs/>
                <w:kern w:val="0"/>
                <w:szCs w:val="21"/>
              </w:rPr>
              <w:t>是</w:t>
            </w:r>
            <w:r>
              <w:rPr>
                <w:rFonts w:hint="eastAsia" w:eastAsia="仿宋_GB2312" w:cs="Times New Roman"/>
                <w:bCs/>
                <w:kern w:val="0"/>
                <w:szCs w:val="21"/>
              </w:rPr>
              <w:t xml:space="preserve">   </w:t>
            </w:r>
            <w:r>
              <w:rPr>
                <w:rFonts w:hint="eastAsia" w:ascii="Times New Roman" w:hAnsi="Times New Roman" w:eastAsia="仿宋_GB2312" w:cs="Times New Roman"/>
                <w:bCs/>
                <w:kern w:val="0"/>
                <w:szCs w:val="21"/>
              </w:rPr>
              <w:sym w:font="Wingdings 2" w:char="00A3"/>
            </w:r>
            <w:r>
              <w:rPr>
                <w:rFonts w:hint="eastAsia" w:ascii="Times New Roman" w:hAnsi="Times New Roman" w:eastAsia="仿宋_GB2312" w:cs="Times New Roman"/>
                <w:bCs/>
                <w:kern w:val="0"/>
                <w:szCs w:val="21"/>
              </w:rPr>
              <w:t>否</w:t>
            </w:r>
          </w:p>
        </w:tc>
      </w:tr>
      <w:tr w14:paraId="3090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2295" w:type="dxa"/>
            <w:vAlign w:val="center"/>
          </w:tcPr>
          <w:p w14:paraId="3D2E7B5F">
            <w:pPr>
              <w:widowControl/>
              <w:jc w:val="center"/>
              <w:rPr>
                <w:rFonts w:eastAsia="仿宋_GB2312"/>
                <w:bCs/>
                <w:kern w:val="0"/>
                <w:szCs w:val="21"/>
              </w:rPr>
            </w:pPr>
            <w:r>
              <w:rPr>
                <w:rFonts w:hint="eastAsia" w:eastAsia="仿宋_GB2312"/>
                <w:bCs/>
                <w:kern w:val="0"/>
                <w:szCs w:val="21"/>
              </w:rPr>
              <w:t>项目</w:t>
            </w:r>
            <w:r>
              <w:rPr>
                <w:rFonts w:eastAsia="仿宋_GB2312"/>
                <w:bCs/>
                <w:kern w:val="0"/>
                <w:szCs w:val="21"/>
              </w:rPr>
              <w:t>详细地址</w:t>
            </w:r>
          </w:p>
        </w:tc>
        <w:tc>
          <w:tcPr>
            <w:tcW w:w="6735" w:type="dxa"/>
            <w:gridSpan w:val="3"/>
            <w:vAlign w:val="center"/>
          </w:tcPr>
          <w:p w14:paraId="7B0AB14A">
            <w:pPr>
              <w:widowControl/>
              <w:jc w:val="center"/>
              <w:rPr>
                <w:kern w:val="0"/>
                <w:szCs w:val="21"/>
              </w:rPr>
            </w:pPr>
            <w:r>
              <w:rPr>
                <w:kern w:val="0"/>
                <w:szCs w:val="21"/>
              </w:rPr>
              <w:t>　</w:t>
            </w:r>
          </w:p>
        </w:tc>
      </w:tr>
      <w:tr w14:paraId="5470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295" w:type="dxa"/>
            <w:vAlign w:val="center"/>
          </w:tcPr>
          <w:p w14:paraId="268322D4">
            <w:pPr>
              <w:widowControl/>
              <w:jc w:val="center"/>
              <w:rPr>
                <w:rFonts w:eastAsia="仿宋_GB2312"/>
                <w:bCs/>
                <w:kern w:val="0"/>
                <w:szCs w:val="21"/>
              </w:rPr>
            </w:pPr>
            <w:r>
              <w:rPr>
                <w:rFonts w:eastAsia="仿宋_GB2312"/>
                <w:bCs/>
                <w:kern w:val="0"/>
                <w:szCs w:val="21"/>
              </w:rPr>
              <w:t>联系人</w:t>
            </w:r>
          </w:p>
        </w:tc>
        <w:tc>
          <w:tcPr>
            <w:tcW w:w="2361" w:type="dxa"/>
            <w:vAlign w:val="center"/>
          </w:tcPr>
          <w:p w14:paraId="5902033B">
            <w:pPr>
              <w:widowControl/>
              <w:jc w:val="center"/>
              <w:rPr>
                <w:kern w:val="0"/>
                <w:szCs w:val="21"/>
              </w:rPr>
            </w:pPr>
            <w:r>
              <w:rPr>
                <w:kern w:val="0"/>
                <w:szCs w:val="21"/>
              </w:rPr>
              <w:t>　</w:t>
            </w:r>
          </w:p>
        </w:tc>
        <w:tc>
          <w:tcPr>
            <w:tcW w:w="2227" w:type="dxa"/>
            <w:vAlign w:val="center"/>
          </w:tcPr>
          <w:p w14:paraId="4CC9A3BC">
            <w:pPr>
              <w:widowControl/>
              <w:jc w:val="center"/>
              <w:rPr>
                <w:rFonts w:eastAsia="仿宋_GB2312"/>
                <w:bCs/>
                <w:kern w:val="0"/>
                <w:szCs w:val="21"/>
              </w:rPr>
            </w:pPr>
            <w:r>
              <w:rPr>
                <w:rFonts w:eastAsia="仿宋_GB2312"/>
                <w:bCs/>
                <w:kern w:val="0"/>
                <w:szCs w:val="21"/>
              </w:rPr>
              <w:t>联系电话</w:t>
            </w:r>
          </w:p>
        </w:tc>
        <w:tc>
          <w:tcPr>
            <w:tcW w:w="2147" w:type="dxa"/>
            <w:vAlign w:val="center"/>
          </w:tcPr>
          <w:p w14:paraId="77FE00F1">
            <w:pPr>
              <w:widowControl/>
              <w:jc w:val="center"/>
              <w:rPr>
                <w:rFonts w:eastAsia="仿宋_GB2312"/>
                <w:bCs/>
                <w:kern w:val="0"/>
                <w:szCs w:val="21"/>
              </w:rPr>
            </w:pPr>
            <w:r>
              <w:rPr>
                <w:rFonts w:eastAsia="仿宋_GB2312"/>
                <w:bCs/>
                <w:kern w:val="0"/>
                <w:szCs w:val="21"/>
              </w:rPr>
              <w:t>　</w:t>
            </w:r>
          </w:p>
        </w:tc>
      </w:tr>
    </w:tbl>
    <w:p w14:paraId="31D6602E">
      <w:pPr>
        <w:rPr>
          <w:rFonts w:ascii="楷体_GB2312" w:hAnsi="楷体_GB2312" w:eastAsia="楷体_GB2312" w:cs="楷体_GB2312"/>
          <w:sz w:val="24"/>
        </w:rPr>
      </w:pPr>
      <w:r>
        <w:rPr>
          <w:rFonts w:hint="eastAsia" w:ascii="楷体_GB2312" w:hAnsi="楷体_GB2312" w:eastAsia="楷体_GB2312" w:cs="楷体_GB2312"/>
          <w:sz w:val="24"/>
        </w:rPr>
        <w:t>注：地市结合评审工作需要可在此基础上进一步完善申报表。</w:t>
      </w:r>
    </w:p>
    <w:p w14:paraId="53712B15">
      <w:pPr>
        <w:spacing w:line="240" w:lineRule="atLeast"/>
        <w:rPr>
          <w:rFonts w:ascii="Times New Roman" w:hAnsi="Times New Roman" w:eastAsia="楷体_GB2312" w:cs="Times New Roman"/>
          <w:sz w:val="24"/>
        </w:rPr>
      </w:pPr>
    </w:p>
    <w:p w14:paraId="6158F158">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168FABF2">
      <w:pPr>
        <w:rPr>
          <w:rFonts w:ascii="Times New Roman" w:hAnsi="Times New Roman" w:eastAsia="黑体" w:cs="Times New Roman"/>
          <w:sz w:val="32"/>
          <w:szCs w:val="32"/>
        </w:rPr>
        <w:sectPr>
          <w:type w:val="continuous"/>
          <w:pgSz w:w="11906" w:h="16838"/>
          <w:pgMar w:top="2098" w:right="1474" w:bottom="1928" w:left="1587" w:header="851" w:footer="992" w:gutter="0"/>
          <w:pgNumType w:fmt="decimal"/>
          <w:cols w:space="720" w:num="1"/>
          <w:docGrid w:type="lines" w:linePitch="312" w:charSpace="0"/>
        </w:sectPr>
      </w:pPr>
    </w:p>
    <w:tbl>
      <w:tblPr>
        <w:tblStyle w:val="7"/>
        <w:tblW w:w="13903" w:type="dxa"/>
        <w:tblInd w:w="93" w:type="dxa"/>
        <w:tblLayout w:type="fixed"/>
        <w:tblCellMar>
          <w:top w:w="0" w:type="dxa"/>
          <w:left w:w="108" w:type="dxa"/>
          <w:bottom w:w="0" w:type="dxa"/>
          <w:right w:w="108" w:type="dxa"/>
        </w:tblCellMar>
      </w:tblPr>
      <w:tblGrid>
        <w:gridCol w:w="1018"/>
        <w:gridCol w:w="2250"/>
        <w:gridCol w:w="1155"/>
        <w:gridCol w:w="1305"/>
        <w:gridCol w:w="1305"/>
        <w:gridCol w:w="1201"/>
        <w:gridCol w:w="1215"/>
        <w:gridCol w:w="1636"/>
        <w:gridCol w:w="1275"/>
        <w:gridCol w:w="1543"/>
      </w:tblGrid>
      <w:tr w14:paraId="7273F83D">
        <w:tblPrEx>
          <w:tblCellMar>
            <w:top w:w="0" w:type="dxa"/>
            <w:left w:w="108" w:type="dxa"/>
            <w:bottom w:w="0" w:type="dxa"/>
            <w:right w:w="108" w:type="dxa"/>
          </w:tblCellMar>
        </w:tblPrEx>
        <w:trPr>
          <w:trHeight w:val="480" w:hRule="atLeast"/>
        </w:trPr>
        <w:tc>
          <w:tcPr>
            <w:tcW w:w="3268" w:type="dxa"/>
            <w:gridSpan w:val="2"/>
            <w:tcBorders>
              <w:top w:val="nil"/>
              <w:left w:val="nil"/>
              <w:bottom w:val="nil"/>
              <w:right w:val="nil"/>
            </w:tcBorders>
            <w:noWrap/>
          </w:tcPr>
          <w:p w14:paraId="42007AD3">
            <w:pPr>
              <w:spacing w:line="520" w:lineRule="exact"/>
              <w:rPr>
                <w:rFonts w:ascii="黑体" w:hAnsi="宋体" w:eastAsia="黑体" w:cs="黑体"/>
                <w:color w:val="000000"/>
                <w:sz w:val="26"/>
                <w:szCs w:val="26"/>
              </w:rPr>
            </w:pPr>
            <w:r>
              <w:rPr>
                <w:rFonts w:ascii="Times New Roman" w:hAnsi="Times New Roman" w:eastAsia="黑体" w:cs="Times New Roman"/>
                <w:sz w:val="32"/>
                <w:szCs w:val="32"/>
              </w:rPr>
              <w:t>附件1-</w:t>
            </w:r>
            <w:r>
              <w:rPr>
                <w:rFonts w:hint="eastAsia" w:ascii="Times New Roman" w:hAnsi="Times New Roman" w:eastAsia="黑体" w:cs="Times New Roman"/>
                <w:sz w:val="32"/>
                <w:szCs w:val="32"/>
              </w:rPr>
              <w:t>4</w:t>
            </w:r>
          </w:p>
        </w:tc>
        <w:tc>
          <w:tcPr>
            <w:tcW w:w="1155" w:type="dxa"/>
            <w:tcBorders>
              <w:top w:val="nil"/>
              <w:left w:val="nil"/>
              <w:bottom w:val="nil"/>
              <w:right w:val="nil"/>
            </w:tcBorders>
            <w:noWrap/>
            <w:vAlign w:val="center"/>
          </w:tcPr>
          <w:p w14:paraId="525F5A9C">
            <w:pPr>
              <w:rPr>
                <w:rFonts w:ascii="宋体" w:hAnsi="宋体" w:eastAsia="宋体" w:cs="宋体"/>
                <w:color w:val="000000"/>
                <w:sz w:val="22"/>
                <w:szCs w:val="22"/>
              </w:rPr>
            </w:pPr>
          </w:p>
        </w:tc>
        <w:tc>
          <w:tcPr>
            <w:tcW w:w="1305" w:type="dxa"/>
            <w:tcBorders>
              <w:top w:val="nil"/>
              <w:left w:val="nil"/>
              <w:bottom w:val="nil"/>
              <w:right w:val="nil"/>
            </w:tcBorders>
            <w:noWrap/>
            <w:vAlign w:val="center"/>
          </w:tcPr>
          <w:p w14:paraId="29150680">
            <w:pPr>
              <w:rPr>
                <w:rFonts w:ascii="宋体" w:hAnsi="宋体" w:eastAsia="宋体" w:cs="宋体"/>
                <w:color w:val="000000"/>
                <w:sz w:val="22"/>
                <w:szCs w:val="22"/>
              </w:rPr>
            </w:pPr>
          </w:p>
        </w:tc>
        <w:tc>
          <w:tcPr>
            <w:tcW w:w="1305" w:type="dxa"/>
            <w:tcBorders>
              <w:top w:val="nil"/>
              <w:left w:val="nil"/>
              <w:bottom w:val="nil"/>
              <w:right w:val="nil"/>
            </w:tcBorders>
            <w:noWrap/>
            <w:vAlign w:val="center"/>
          </w:tcPr>
          <w:p w14:paraId="34C99B3B">
            <w:pPr>
              <w:rPr>
                <w:rFonts w:ascii="宋体" w:hAnsi="宋体" w:eastAsia="宋体" w:cs="宋体"/>
                <w:color w:val="000000"/>
                <w:sz w:val="22"/>
                <w:szCs w:val="22"/>
              </w:rPr>
            </w:pPr>
          </w:p>
        </w:tc>
        <w:tc>
          <w:tcPr>
            <w:tcW w:w="1201" w:type="dxa"/>
            <w:tcBorders>
              <w:top w:val="nil"/>
              <w:left w:val="nil"/>
              <w:bottom w:val="nil"/>
              <w:right w:val="nil"/>
            </w:tcBorders>
            <w:vAlign w:val="center"/>
          </w:tcPr>
          <w:p w14:paraId="3B61856A">
            <w:pPr>
              <w:rPr>
                <w:rFonts w:ascii="宋体" w:hAnsi="宋体" w:eastAsia="宋体" w:cs="宋体"/>
                <w:color w:val="000000"/>
                <w:sz w:val="22"/>
                <w:szCs w:val="22"/>
              </w:rPr>
            </w:pPr>
          </w:p>
        </w:tc>
        <w:tc>
          <w:tcPr>
            <w:tcW w:w="1215" w:type="dxa"/>
            <w:tcBorders>
              <w:top w:val="nil"/>
              <w:left w:val="nil"/>
              <w:bottom w:val="nil"/>
              <w:right w:val="nil"/>
            </w:tcBorders>
            <w:noWrap/>
            <w:vAlign w:val="center"/>
          </w:tcPr>
          <w:p w14:paraId="7E61640D">
            <w:pPr>
              <w:rPr>
                <w:rFonts w:ascii="宋体" w:hAnsi="宋体" w:eastAsia="宋体" w:cs="宋体"/>
                <w:color w:val="000000"/>
                <w:sz w:val="22"/>
                <w:szCs w:val="22"/>
              </w:rPr>
            </w:pPr>
          </w:p>
        </w:tc>
        <w:tc>
          <w:tcPr>
            <w:tcW w:w="1636" w:type="dxa"/>
            <w:tcBorders>
              <w:top w:val="nil"/>
              <w:left w:val="nil"/>
              <w:bottom w:val="nil"/>
              <w:right w:val="nil"/>
            </w:tcBorders>
            <w:noWrap/>
            <w:vAlign w:val="center"/>
          </w:tcPr>
          <w:p w14:paraId="36230AD3">
            <w:pPr>
              <w:rPr>
                <w:rFonts w:ascii="宋体" w:hAnsi="宋体" w:eastAsia="宋体" w:cs="宋体"/>
                <w:color w:val="000000"/>
                <w:sz w:val="22"/>
                <w:szCs w:val="22"/>
              </w:rPr>
            </w:pPr>
          </w:p>
        </w:tc>
        <w:tc>
          <w:tcPr>
            <w:tcW w:w="1275" w:type="dxa"/>
            <w:tcBorders>
              <w:top w:val="nil"/>
              <w:left w:val="nil"/>
              <w:bottom w:val="nil"/>
              <w:right w:val="nil"/>
            </w:tcBorders>
            <w:noWrap/>
            <w:vAlign w:val="center"/>
          </w:tcPr>
          <w:p w14:paraId="24BD7900">
            <w:pPr>
              <w:rPr>
                <w:rFonts w:ascii="宋体" w:hAnsi="宋体" w:eastAsia="宋体" w:cs="宋体"/>
                <w:color w:val="000000"/>
                <w:sz w:val="22"/>
                <w:szCs w:val="22"/>
              </w:rPr>
            </w:pPr>
          </w:p>
        </w:tc>
        <w:tc>
          <w:tcPr>
            <w:tcW w:w="1543" w:type="dxa"/>
            <w:tcBorders>
              <w:top w:val="nil"/>
              <w:left w:val="nil"/>
              <w:bottom w:val="nil"/>
              <w:right w:val="nil"/>
            </w:tcBorders>
            <w:noWrap/>
            <w:vAlign w:val="center"/>
          </w:tcPr>
          <w:p w14:paraId="4426FDB5">
            <w:pPr>
              <w:rPr>
                <w:rFonts w:ascii="宋体" w:hAnsi="宋体" w:eastAsia="宋体" w:cs="宋体"/>
                <w:color w:val="000000"/>
                <w:sz w:val="22"/>
                <w:szCs w:val="22"/>
              </w:rPr>
            </w:pPr>
          </w:p>
        </w:tc>
      </w:tr>
      <w:tr w14:paraId="5229BB33">
        <w:tblPrEx>
          <w:tblCellMar>
            <w:top w:w="0" w:type="dxa"/>
            <w:left w:w="108" w:type="dxa"/>
            <w:bottom w:w="0" w:type="dxa"/>
            <w:right w:w="108" w:type="dxa"/>
          </w:tblCellMar>
        </w:tblPrEx>
        <w:trPr>
          <w:trHeight w:val="540" w:hRule="atLeast"/>
        </w:trPr>
        <w:tc>
          <w:tcPr>
            <w:tcW w:w="13903" w:type="dxa"/>
            <w:gridSpan w:val="10"/>
            <w:tcBorders>
              <w:top w:val="nil"/>
              <w:left w:val="nil"/>
              <w:bottom w:val="nil"/>
              <w:right w:val="nil"/>
            </w:tcBorders>
            <w:vAlign w:val="center"/>
          </w:tcPr>
          <w:p w14:paraId="47139770">
            <w:pPr>
              <w:widowControl/>
              <w:jc w:val="center"/>
              <w:textAlignment w:val="center"/>
              <w:rPr>
                <w:rFonts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4"/>
                <w:szCs w:val="44"/>
                <w:lang w:bidi="ar"/>
              </w:rPr>
              <w:t>促进产业有序转移资金（产业项目建设投产）项目汇总表</w:t>
            </w:r>
          </w:p>
        </w:tc>
      </w:tr>
      <w:tr w14:paraId="2CF792D6">
        <w:tblPrEx>
          <w:tblCellMar>
            <w:top w:w="0" w:type="dxa"/>
            <w:left w:w="108" w:type="dxa"/>
            <w:bottom w:w="0" w:type="dxa"/>
            <w:right w:w="108" w:type="dxa"/>
          </w:tblCellMar>
        </w:tblPrEx>
        <w:trPr>
          <w:trHeight w:val="810" w:hRule="atLeast"/>
        </w:trPr>
        <w:tc>
          <w:tcPr>
            <w:tcW w:w="1018" w:type="dxa"/>
            <w:tcBorders>
              <w:top w:val="single" w:color="000000" w:sz="4" w:space="0"/>
              <w:left w:val="single" w:color="000000" w:sz="4" w:space="0"/>
              <w:bottom w:val="single" w:color="000000" w:sz="4" w:space="0"/>
              <w:right w:val="single" w:color="000000" w:sz="4" w:space="0"/>
            </w:tcBorders>
            <w:vAlign w:val="center"/>
          </w:tcPr>
          <w:p w14:paraId="14D6847C">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序号</w:t>
            </w:r>
          </w:p>
        </w:tc>
        <w:tc>
          <w:tcPr>
            <w:tcW w:w="2250" w:type="dxa"/>
            <w:tcBorders>
              <w:top w:val="single" w:color="000000" w:sz="4" w:space="0"/>
              <w:left w:val="single" w:color="000000" w:sz="4" w:space="0"/>
              <w:bottom w:val="single" w:color="000000" w:sz="4" w:space="0"/>
              <w:right w:val="single" w:color="000000" w:sz="4" w:space="0"/>
            </w:tcBorders>
            <w:vAlign w:val="center"/>
          </w:tcPr>
          <w:p w14:paraId="5D7C736A">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主平台（园区）名称</w:t>
            </w:r>
          </w:p>
        </w:tc>
        <w:tc>
          <w:tcPr>
            <w:tcW w:w="1155" w:type="dxa"/>
            <w:tcBorders>
              <w:top w:val="single" w:color="000000" w:sz="4" w:space="0"/>
              <w:left w:val="single" w:color="000000" w:sz="4" w:space="0"/>
              <w:bottom w:val="single" w:color="000000" w:sz="4" w:space="0"/>
              <w:right w:val="single" w:color="000000" w:sz="4" w:space="0"/>
            </w:tcBorders>
            <w:vAlign w:val="center"/>
          </w:tcPr>
          <w:p w14:paraId="3ABCCD85">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企业名称</w:t>
            </w:r>
          </w:p>
        </w:tc>
        <w:tc>
          <w:tcPr>
            <w:tcW w:w="1305" w:type="dxa"/>
            <w:tcBorders>
              <w:top w:val="single" w:color="000000" w:sz="4" w:space="0"/>
              <w:left w:val="single" w:color="000000" w:sz="4" w:space="0"/>
              <w:bottom w:val="single" w:color="000000" w:sz="4" w:space="0"/>
              <w:right w:val="single" w:color="000000" w:sz="4" w:space="0"/>
            </w:tcBorders>
            <w:vAlign w:val="center"/>
          </w:tcPr>
          <w:p w14:paraId="6EC44EC5">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项目名称</w:t>
            </w:r>
          </w:p>
        </w:tc>
        <w:tc>
          <w:tcPr>
            <w:tcW w:w="1305" w:type="dxa"/>
            <w:tcBorders>
              <w:top w:val="single" w:color="000000" w:sz="4" w:space="0"/>
              <w:left w:val="single" w:color="000000" w:sz="4" w:space="0"/>
              <w:bottom w:val="single" w:color="000000" w:sz="4" w:space="0"/>
              <w:right w:val="single" w:color="000000" w:sz="4" w:space="0"/>
            </w:tcBorders>
            <w:vAlign w:val="center"/>
          </w:tcPr>
          <w:p w14:paraId="4A7F8149">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企业行业代码</w:t>
            </w:r>
          </w:p>
        </w:tc>
        <w:tc>
          <w:tcPr>
            <w:tcW w:w="1201" w:type="dxa"/>
            <w:tcBorders>
              <w:top w:val="single" w:color="000000" w:sz="4" w:space="0"/>
              <w:left w:val="single" w:color="000000" w:sz="4" w:space="0"/>
              <w:bottom w:val="single" w:color="000000" w:sz="4" w:space="0"/>
              <w:right w:val="single" w:color="000000" w:sz="4" w:space="0"/>
            </w:tcBorders>
            <w:vAlign w:val="center"/>
          </w:tcPr>
          <w:p w14:paraId="2ED7D78C">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项目固定资产投资额（不含土地购置成本）</w:t>
            </w:r>
          </w:p>
        </w:tc>
        <w:tc>
          <w:tcPr>
            <w:tcW w:w="1215" w:type="dxa"/>
            <w:tcBorders>
              <w:top w:val="single" w:color="000000" w:sz="4" w:space="0"/>
              <w:left w:val="single" w:color="000000" w:sz="4" w:space="0"/>
              <w:bottom w:val="single" w:color="000000" w:sz="4" w:space="0"/>
              <w:right w:val="single" w:color="000000" w:sz="4" w:space="0"/>
            </w:tcBorders>
            <w:vAlign w:val="center"/>
          </w:tcPr>
          <w:p w14:paraId="0531E18D">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其中：设备购置额</w:t>
            </w:r>
          </w:p>
        </w:tc>
        <w:tc>
          <w:tcPr>
            <w:tcW w:w="1636" w:type="dxa"/>
            <w:tcBorders>
              <w:top w:val="single" w:color="000000" w:sz="4" w:space="0"/>
              <w:left w:val="single" w:color="000000" w:sz="4" w:space="0"/>
              <w:bottom w:val="single" w:color="000000" w:sz="4" w:space="0"/>
              <w:right w:val="single" w:color="000000" w:sz="4" w:space="0"/>
            </w:tcBorders>
            <w:vAlign w:val="center"/>
          </w:tcPr>
          <w:p w14:paraId="3D9E31D3">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所属产业集群</w:t>
            </w:r>
          </w:p>
        </w:tc>
        <w:tc>
          <w:tcPr>
            <w:tcW w:w="1275" w:type="dxa"/>
            <w:tcBorders>
              <w:top w:val="single" w:color="000000" w:sz="4" w:space="0"/>
              <w:left w:val="single" w:color="000000" w:sz="4" w:space="0"/>
              <w:bottom w:val="single" w:color="000000" w:sz="4" w:space="0"/>
              <w:right w:val="single" w:color="000000" w:sz="4" w:space="0"/>
            </w:tcBorders>
            <w:vAlign w:val="center"/>
          </w:tcPr>
          <w:p w14:paraId="7DEC7505">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产业集群在本市的星级</w:t>
            </w:r>
          </w:p>
        </w:tc>
        <w:tc>
          <w:tcPr>
            <w:tcW w:w="1543" w:type="dxa"/>
            <w:tcBorders>
              <w:top w:val="single" w:color="000000" w:sz="4" w:space="0"/>
              <w:left w:val="single" w:color="000000" w:sz="4" w:space="0"/>
              <w:bottom w:val="single" w:color="000000" w:sz="4" w:space="0"/>
              <w:right w:val="single" w:color="000000" w:sz="4" w:space="0"/>
            </w:tcBorders>
            <w:vAlign w:val="center"/>
          </w:tcPr>
          <w:p w14:paraId="5F51F333">
            <w:pPr>
              <w:widowControl/>
              <w:jc w:val="center"/>
              <w:textAlignment w:val="center"/>
              <w:rPr>
                <w:rFonts w:ascii="黑体" w:hAnsi="宋体" w:eastAsia="黑体" w:cs="黑体"/>
                <w:color w:val="000000"/>
                <w:sz w:val="22"/>
                <w:szCs w:val="22"/>
              </w:rPr>
            </w:pPr>
            <w:r>
              <w:rPr>
                <w:rFonts w:hint="eastAsia" w:ascii="黑体" w:hAnsi="宋体" w:eastAsia="黑体" w:cs="黑体"/>
                <w:color w:val="000000"/>
                <w:kern w:val="0"/>
                <w:sz w:val="22"/>
                <w:szCs w:val="22"/>
                <w:lang w:bidi="ar"/>
              </w:rPr>
              <w:t>项目入库资金额度（万元）</w:t>
            </w:r>
          </w:p>
        </w:tc>
      </w:tr>
      <w:tr w14:paraId="13B03AFC">
        <w:tblPrEx>
          <w:tblCellMar>
            <w:top w:w="0" w:type="dxa"/>
            <w:left w:w="108" w:type="dxa"/>
            <w:bottom w:w="0" w:type="dxa"/>
            <w:right w:w="108" w:type="dxa"/>
          </w:tblCellMar>
        </w:tblPrEx>
        <w:trPr>
          <w:trHeight w:val="640" w:hRule="atLeast"/>
        </w:trPr>
        <w:tc>
          <w:tcPr>
            <w:tcW w:w="1018" w:type="dxa"/>
            <w:tcBorders>
              <w:top w:val="single" w:color="000000" w:sz="4" w:space="0"/>
              <w:left w:val="single" w:color="000000" w:sz="4" w:space="0"/>
              <w:bottom w:val="single" w:color="000000" w:sz="4" w:space="0"/>
              <w:right w:val="single" w:color="000000" w:sz="4" w:space="0"/>
            </w:tcBorders>
            <w:noWrap/>
            <w:vAlign w:val="center"/>
          </w:tcPr>
          <w:p w14:paraId="1D6E09F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w:t>
            </w:r>
          </w:p>
        </w:tc>
        <w:tc>
          <w:tcPr>
            <w:tcW w:w="2250" w:type="dxa"/>
            <w:tcBorders>
              <w:top w:val="single" w:color="000000" w:sz="4" w:space="0"/>
              <w:left w:val="single" w:color="000000" w:sz="4" w:space="0"/>
              <w:bottom w:val="single" w:color="000000" w:sz="4" w:space="0"/>
              <w:right w:val="single" w:color="000000" w:sz="4" w:space="0"/>
            </w:tcBorders>
            <w:vAlign w:val="center"/>
          </w:tcPr>
          <w:p w14:paraId="24FC7637">
            <w:pPr>
              <w:jc w:val="center"/>
              <w:rPr>
                <w:rFonts w:ascii="Times New Roman" w:hAnsi="Times New Roman" w:eastAsia="宋体" w:cs="Times New Roman"/>
                <w:color w:val="000000"/>
                <w:sz w:val="24"/>
              </w:rPr>
            </w:pPr>
          </w:p>
        </w:tc>
        <w:tc>
          <w:tcPr>
            <w:tcW w:w="1155" w:type="dxa"/>
            <w:tcBorders>
              <w:top w:val="single" w:color="000000" w:sz="4" w:space="0"/>
              <w:left w:val="single" w:color="000000" w:sz="4" w:space="0"/>
              <w:bottom w:val="single" w:color="000000" w:sz="4" w:space="0"/>
              <w:right w:val="single" w:color="000000" w:sz="4" w:space="0"/>
            </w:tcBorders>
            <w:vAlign w:val="center"/>
          </w:tcPr>
          <w:p w14:paraId="7A1764CD">
            <w:pPr>
              <w:jc w:val="left"/>
              <w:rPr>
                <w:rFonts w:ascii="Times New Roman" w:hAnsi="Times New Roman" w:eastAsia="宋体" w:cs="Times New Roman"/>
                <w:color w:val="000000"/>
                <w:sz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2EF03F61">
            <w:pPr>
              <w:jc w:val="left"/>
              <w:rPr>
                <w:rFonts w:ascii="Times New Roman" w:hAnsi="Times New Roman" w:eastAsia="宋体" w:cs="Times New Roman"/>
                <w:color w:val="000000"/>
                <w:sz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48FE999D">
            <w:pPr>
              <w:jc w:val="center"/>
              <w:rPr>
                <w:rFonts w:ascii="Times New Roman" w:hAnsi="Times New Roman" w:eastAsia="宋体" w:cs="Times New Roman"/>
                <w:color w:val="000000"/>
                <w:sz w:val="24"/>
              </w:rPr>
            </w:pPr>
          </w:p>
        </w:tc>
        <w:tc>
          <w:tcPr>
            <w:tcW w:w="1201" w:type="dxa"/>
            <w:tcBorders>
              <w:top w:val="single" w:color="000000" w:sz="4" w:space="0"/>
              <w:left w:val="single" w:color="000000" w:sz="4" w:space="0"/>
              <w:bottom w:val="single" w:color="000000" w:sz="4" w:space="0"/>
              <w:right w:val="single" w:color="000000" w:sz="4" w:space="0"/>
            </w:tcBorders>
            <w:vAlign w:val="center"/>
          </w:tcPr>
          <w:p w14:paraId="01BE8C76">
            <w:pPr>
              <w:jc w:val="center"/>
              <w:rPr>
                <w:rFonts w:ascii="Times New Roman" w:hAnsi="Times New Roman" w:eastAsia="宋体" w:cs="Times New Roman"/>
                <w:color w:val="000000"/>
                <w:sz w:val="24"/>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1D7E8F65">
            <w:pPr>
              <w:jc w:val="center"/>
              <w:rPr>
                <w:rFonts w:ascii="Times New Roman" w:hAnsi="Times New Roman" w:eastAsia="宋体" w:cs="Times New Roman"/>
                <w:color w:val="000000"/>
                <w:sz w:val="24"/>
              </w:rPr>
            </w:pPr>
          </w:p>
        </w:tc>
        <w:tc>
          <w:tcPr>
            <w:tcW w:w="1636" w:type="dxa"/>
            <w:tcBorders>
              <w:top w:val="single" w:color="000000" w:sz="4" w:space="0"/>
              <w:left w:val="single" w:color="000000" w:sz="4" w:space="0"/>
              <w:bottom w:val="single" w:color="000000" w:sz="4" w:space="0"/>
              <w:right w:val="single" w:color="000000" w:sz="4" w:space="0"/>
            </w:tcBorders>
            <w:vAlign w:val="center"/>
          </w:tcPr>
          <w:p w14:paraId="5CBC4244">
            <w:pPr>
              <w:jc w:val="center"/>
              <w:rPr>
                <w:rFonts w:ascii="Times New Roman" w:hAnsi="Times New Roman" w:eastAsia="宋体" w:cs="Times New Roman"/>
                <w:color w:val="000000"/>
                <w:sz w:val="24"/>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42BFF0D6">
            <w:pPr>
              <w:jc w:val="center"/>
              <w:rPr>
                <w:rFonts w:ascii="Times New Roman" w:hAnsi="Times New Roman" w:eastAsia="宋体" w:cs="Times New Roman"/>
                <w:color w:val="000000"/>
                <w:sz w:val="24"/>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3C3EB9E1">
            <w:pPr>
              <w:jc w:val="center"/>
              <w:rPr>
                <w:rFonts w:ascii="黑体" w:hAnsi="宋体" w:eastAsia="黑体" w:cs="黑体"/>
                <w:color w:val="000000"/>
                <w:sz w:val="22"/>
                <w:szCs w:val="22"/>
              </w:rPr>
            </w:pPr>
          </w:p>
        </w:tc>
      </w:tr>
      <w:tr w14:paraId="1E005BB2">
        <w:tblPrEx>
          <w:tblCellMar>
            <w:top w:w="0" w:type="dxa"/>
            <w:left w:w="108" w:type="dxa"/>
            <w:bottom w:w="0" w:type="dxa"/>
            <w:right w:w="108" w:type="dxa"/>
          </w:tblCellMar>
        </w:tblPrEx>
        <w:trPr>
          <w:trHeight w:val="640" w:hRule="atLeast"/>
        </w:trPr>
        <w:tc>
          <w:tcPr>
            <w:tcW w:w="1018" w:type="dxa"/>
            <w:tcBorders>
              <w:top w:val="single" w:color="000000" w:sz="4" w:space="0"/>
              <w:left w:val="single" w:color="000000" w:sz="4" w:space="0"/>
              <w:bottom w:val="single" w:color="000000" w:sz="4" w:space="0"/>
              <w:right w:val="single" w:color="000000" w:sz="4" w:space="0"/>
            </w:tcBorders>
            <w:noWrap/>
            <w:vAlign w:val="center"/>
          </w:tcPr>
          <w:p w14:paraId="70A0668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2</w:t>
            </w:r>
          </w:p>
        </w:tc>
        <w:tc>
          <w:tcPr>
            <w:tcW w:w="2250" w:type="dxa"/>
            <w:tcBorders>
              <w:top w:val="single" w:color="000000" w:sz="4" w:space="0"/>
              <w:left w:val="single" w:color="000000" w:sz="4" w:space="0"/>
              <w:bottom w:val="single" w:color="000000" w:sz="4" w:space="0"/>
              <w:right w:val="single" w:color="000000" w:sz="4" w:space="0"/>
            </w:tcBorders>
            <w:vAlign w:val="center"/>
          </w:tcPr>
          <w:p w14:paraId="71A8DB20">
            <w:pPr>
              <w:jc w:val="center"/>
              <w:rPr>
                <w:rFonts w:ascii="Times New Roman" w:hAnsi="Times New Roman" w:eastAsia="宋体" w:cs="Times New Roman"/>
                <w:color w:val="000000"/>
                <w:sz w:val="24"/>
              </w:rPr>
            </w:pPr>
          </w:p>
        </w:tc>
        <w:tc>
          <w:tcPr>
            <w:tcW w:w="1155" w:type="dxa"/>
            <w:tcBorders>
              <w:top w:val="single" w:color="000000" w:sz="4" w:space="0"/>
              <w:left w:val="single" w:color="000000" w:sz="4" w:space="0"/>
              <w:bottom w:val="single" w:color="000000" w:sz="4" w:space="0"/>
              <w:right w:val="single" w:color="000000" w:sz="4" w:space="0"/>
            </w:tcBorders>
            <w:vAlign w:val="center"/>
          </w:tcPr>
          <w:p w14:paraId="6CBF8AED">
            <w:pPr>
              <w:jc w:val="left"/>
              <w:rPr>
                <w:rFonts w:ascii="Times New Roman" w:hAnsi="Times New Roman" w:eastAsia="宋体" w:cs="Times New Roman"/>
                <w:color w:val="000000"/>
                <w:sz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4352DD61">
            <w:pPr>
              <w:jc w:val="left"/>
              <w:rPr>
                <w:rFonts w:ascii="Times New Roman" w:hAnsi="Times New Roman" w:eastAsia="宋体" w:cs="Times New Roman"/>
                <w:color w:val="000000"/>
                <w:sz w:val="24"/>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4D74F9C4">
            <w:pPr>
              <w:jc w:val="center"/>
              <w:rPr>
                <w:rFonts w:ascii="Times New Roman" w:hAnsi="Times New Roman" w:eastAsia="宋体" w:cs="Times New Roman"/>
                <w:color w:val="000000"/>
                <w:sz w:val="24"/>
              </w:rPr>
            </w:pPr>
          </w:p>
        </w:tc>
        <w:tc>
          <w:tcPr>
            <w:tcW w:w="1201" w:type="dxa"/>
            <w:tcBorders>
              <w:top w:val="single" w:color="000000" w:sz="4" w:space="0"/>
              <w:left w:val="single" w:color="000000" w:sz="4" w:space="0"/>
              <w:bottom w:val="single" w:color="000000" w:sz="4" w:space="0"/>
              <w:right w:val="single" w:color="000000" w:sz="4" w:space="0"/>
            </w:tcBorders>
            <w:vAlign w:val="center"/>
          </w:tcPr>
          <w:p w14:paraId="66899E08">
            <w:pPr>
              <w:jc w:val="center"/>
              <w:rPr>
                <w:rFonts w:ascii="Times New Roman" w:hAnsi="Times New Roman" w:eastAsia="宋体" w:cs="Times New Roman"/>
                <w:color w:val="000000"/>
                <w:sz w:val="24"/>
              </w:rPr>
            </w:pPr>
          </w:p>
        </w:tc>
        <w:tc>
          <w:tcPr>
            <w:tcW w:w="1215" w:type="dxa"/>
            <w:tcBorders>
              <w:top w:val="single" w:color="000000" w:sz="4" w:space="0"/>
              <w:left w:val="single" w:color="000000" w:sz="4" w:space="0"/>
              <w:bottom w:val="single" w:color="000000" w:sz="4" w:space="0"/>
              <w:right w:val="single" w:color="000000" w:sz="4" w:space="0"/>
            </w:tcBorders>
            <w:vAlign w:val="center"/>
          </w:tcPr>
          <w:p w14:paraId="48344A12">
            <w:pPr>
              <w:jc w:val="center"/>
              <w:rPr>
                <w:rFonts w:ascii="Times New Roman" w:hAnsi="Times New Roman" w:eastAsia="宋体" w:cs="Times New Roman"/>
                <w:color w:val="000000"/>
                <w:sz w:val="24"/>
              </w:rPr>
            </w:pPr>
          </w:p>
        </w:tc>
        <w:tc>
          <w:tcPr>
            <w:tcW w:w="1636" w:type="dxa"/>
            <w:tcBorders>
              <w:top w:val="single" w:color="000000" w:sz="4" w:space="0"/>
              <w:left w:val="single" w:color="000000" w:sz="4" w:space="0"/>
              <w:bottom w:val="single" w:color="000000" w:sz="4" w:space="0"/>
              <w:right w:val="single" w:color="000000" w:sz="4" w:space="0"/>
            </w:tcBorders>
            <w:vAlign w:val="center"/>
          </w:tcPr>
          <w:p w14:paraId="5E2953D6">
            <w:pPr>
              <w:jc w:val="center"/>
              <w:rPr>
                <w:rFonts w:ascii="Times New Roman" w:hAnsi="Times New Roman" w:eastAsia="宋体" w:cs="Times New Roman"/>
                <w:color w:val="000000"/>
                <w:sz w:val="24"/>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7D38C034">
            <w:pPr>
              <w:jc w:val="center"/>
              <w:rPr>
                <w:rFonts w:ascii="Times New Roman" w:hAnsi="Times New Roman" w:eastAsia="宋体" w:cs="Times New Roman"/>
                <w:color w:val="000000"/>
                <w:sz w:val="24"/>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353F7A8B">
            <w:pPr>
              <w:jc w:val="center"/>
              <w:rPr>
                <w:rFonts w:ascii="黑体" w:hAnsi="宋体" w:eastAsia="黑体" w:cs="黑体"/>
                <w:color w:val="000000"/>
                <w:sz w:val="22"/>
                <w:szCs w:val="22"/>
              </w:rPr>
            </w:pPr>
          </w:p>
        </w:tc>
      </w:tr>
      <w:tr w14:paraId="51AC83C4">
        <w:tblPrEx>
          <w:tblCellMar>
            <w:top w:w="0" w:type="dxa"/>
            <w:left w:w="108" w:type="dxa"/>
            <w:bottom w:w="0" w:type="dxa"/>
            <w:right w:w="108" w:type="dxa"/>
          </w:tblCellMar>
        </w:tblPrEx>
        <w:trPr>
          <w:trHeight w:val="640" w:hRule="atLeast"/>
        </w:trPr>
        <w:tc>
          <w:tcPr>
            <w:tcW w:w="1018" w:type="dxa"/>
            <w:tcBorders>
              <w:top w:val="single" w:color="000000" w:sz="4" w:space="0"/>
              <w:left w:val="single" w:color="000000" w:sz="4" w:space="0"/>
              <w:bottom w:val="single" w:color="000000" w:sz="4" w:space="0"/>
              <w:right w:val="single" w:color="000000" w:sz="4" w:space="0"/>
            </w:tcBorders>
            <w:noWrap/>
            <w:vAlign w:val="center"/>
          </w:tcPr>
          <w:p w14:paraId="033C9DFF">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3</w:t>
            </w:r>
          </w:p>
        </w:tc>
        <w:tc>
          <w:tcPr>
            <w:tcW w:w="2250" w:type="dxa"/>
            <w:tcBorders>
              <w:top w:val="single" w:color="000000" w:sz="4" w:space="0"/>
              <w:left w:val="single" w:color="000000" w:sz="4" w:space="0"/>
              <w:bottom w:val="single" w:color="000000" w:sz="4" w:space="0"/>
              <w:right w:val="single" w:color="000000" w:sz="4" w:space="0"/>
            </w:tcBorders>
            <w:vAlign w:val="center"/>
          </w:tcPr>
          <w:p w14:paraId="7CB9FB72">
            <w:pPr>
              <w:jc w:val="center"/>
              <w:rPr>
                <w:rFonts w:ascii="Times New Roman" w:hAnsi="Times New Roman" w:eastAsia="宋体" w:cs="Times New Roman"/>
                <w:color w:val="000000"/>
                <w:sz w:val="24"/>
              </w:rPr>
            </w:pPr>
          </w:p>
        </w:tc>
        <w:tc>
          <w:tcPr>
            <w:tcW w:w="1155" w:type="dxa"/>
            <w:tcBorders>
              <w:top w:val="single" w:color="000000" w:sz="4" w:space="0"/>
              <w:left w:val="single" w:color="000000" w:sz="4" w:space="0"/>
              <w:bottom w:val="single" w:color="000000" w:sz="4" w:space="0"/>
              <w:right w:val="single" w:color="000000" w:sz="4" w:space="0"/>
            </w:tcBorders>
            <w:vAlign w:val="center"/>
          </w:tcPr>
          <w:p w14:paraId="17DF80D5">
            <w:pPr>
              <w:jc w:val="left"/>
              <w:rPr>
                <w:rFonts w:ascii="Times New Roman" w:hAnsi="Times New Roman" w:eastAsia="宋体" w:cs="Times New Roman"/>
                <w:color w:val="000000"/>
                <w:sz w:val="22"/>
                <w:szCs w:val="22"/>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0E8EF7AC">
            <w:pPr>
              <w:jc w:val="left"/>
              <w:rPr>
                <w:rFonts w:ascii="Times New Roman" w:hAnsi="Times New Roman" w:eastAsia="宋体" w:cs="Times New Roman"/>
                <w:color w:val="000000"/>
                <w:sz w:val="22"/>
                <w:szCs w:val="22"/>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6BAAC7B6">
            <w:pPr>
              <w:jc w:val="center"/>
              <w:rPr>
                <w:rFonts w:ascii="Times New Roman" w:hAnsi="Times New Roman" w:eastAsia="宋体" w:cs="Times New Roman"/>
                <w:color w:val="000000"/>
                <w:sz w:val="22"/>
                <w:szCs w:val="22"/>
              </w:rPr>
            </w:pPr>
          </w:p>
        </w:tc>
        <w:tc>
          <w:tcPr>
            <w:tcW w:w="1201" w:type="dxa"/>
            <w:tcBorders>
              <w:top w:val="single" w:color="000000" w:sz="4" w:space="0"/>
              <w:left w:val="single" w:color="000000" w:sz="4" w:space="0"/>
              <w:bottom w:val="single" w:color="000000" w:sz="4" w:space="0"/>
              <w:right w:val="single" w:color="000000" w:sz="4" w:space="0"/>
            </w:tcBorders>
            <w:vAlign w:val="center"/>
          </w:tcPr>
          <w:p w14:paraId="34AC03F3">
            <w:pPr>
              <w:jc w:val="center"/>
              <w:rPr>
                <w:rFonts w:ascii="Times New Roman" w:hAnsi="Times New Roman" w:eastAsia="宋体" w:cs="Times New Roman"/>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3A3814CD">
            <w:pPr>
              <w:jc w:val="center"/>
              <w:rPr>
                <w:rFonts w:ascii="Times New Roman" w:hAnsi="Times New Roman" w:eastAsia="宋体" w:cs="Times New Roman"/>
                <w:color w:val="000000"/>
                <w:sz w:val="22"/>
                <w:szCs w:val="22"/>
              </w:rPr>
            </w:pP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574E0A60">
            <w:pPr>
              <w:jc w:val="center"/>
              <w:rPr>
                <w:rFonts w:ascii="Times New Roman" w:hAnsi="Times New Roman" w:eastAsia="宋体" w:cs="Times New Roman"/>
                <w:color w:val="000000"/>
                <w:sz w:val="24"/>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5A396963">
            <w:pPr>
              <w:jc w:val="center"/>
              <w:rPr>
                <w:rFonts w:ascii="Times New Roman" w:hAnsi="Times New Roman" w:eastAsia="宋体" w:cs="Times New Roman"/>
                <w:color w:val="000000"/>
                <w:sz w:val="24"/>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07BB84F9">
            <w:pPr>
              <w:jc w:val="center"/>
              <w:rPr>
                <w:rFonts w:ascii="黑体" w:hAnsi="宋体" w:eastAsia="黑体" w:cs="黑体"/>
                <w:color w:val="000000"/>
                <w:sz w:val="22"/>
                <w:szCs w:val="22"/>
              </w:rPr>
            </w:pPr>
          </w:p>
        </w:tc>
      </w:tr>
      <w:tr w14:paraId="33E409C2">
        <w:tblPrEx>
          <w:tblCellMar>
            <w:top w:w="0" w:type="dxa"/>
            <w:left w:w="108" w:type="dxa"/>
            <w:bottom w:w="0" w:type="dxa"/>
            <w:right w:w="108" w:type="dxa"/>
          </w:tblCellMar>
        </w:tblPrEx>
        <w:trPr>
          <w:trHeight w:val="640" w:hRule="atLeast"/>
        </w:trPr>
        <w:tc>
          <w:tcPr>
            <w:tcW w:w="1018" w:type="dxa"/>
            <w:tcBorders>
              <w:top w:val="single" w:color="000000" w:sz="4" w:space="0"/>
              <w:left w:val="single" w:color="000000" w:sz="4" w:space="0"/>
              <w:bottom w:val="single" w:color="000000" w:sz="4" w:space="0"/>
              <w:right w:val="single" w:color="000000" w:sz="4" w:space="0"/>
            </w:tcBorders>
            <w:noWrap/>
            <w:vAlign w:val="center"/>
          </w:tcPr>
          <w:p w14:paraId="472F7670">
            <w:pPr>
              <w:jc w:val="center"/>
              <w:rPr>
                <w:rFonts w:ascii="Times New Roman" w:hAnsi="Times New Roman" w:eastAsia="宋体" w:cs="Times New Roman"/>
                <w:color w:val="000000"/>
                <w:sz w:val="22"/>
                <w:szCs w:val="22"/>
              </w:rPr>
            </w:pPr>
          </w:p>
        </w:tc>
        <w:tc>
          <w:tcPr>
            <w:tcW w:w="2250" w:type="dxa"/>
            <w:tcBorders>
              <w:top w:val="single" w:color="000000" w:sz="4" w:space="0"/>
              <w:left w:val="single" w:color="000000" w:sz="4" w:space="0"/>
              <w:bottom w:val="single" w:color="000000" w:sz="4" w:space="0"/>
              <w:right w:val="single" w:color="000000" w:sz="4" w:space="0"/>
            </w:tcBorders>
            <w:vAlign w:val="center"/>
          </w:tcPr>
          <w:p w14:paraId="1E348EB1">
            <w:pPr>
              <w:widowControl/>
              <w:jc w:val="center"/>
              <w:textAlignment w:val="center"/>
              <w:rPr>
                <w:rFonts w:ascii="宋体" w:hAnsi="宋体" w:eastAsia="宋体" w:cs="宋体"/>
                <w:color w:val="000000"/>
                <w:sz w:val="24"/>
              </w:rPr>
            </w:pPr>
            <w:r>
              <w:rPr>
                <w:rFonts w:hint="eastAsia" w:ascii="Times New Roman" w:hAnsi="Times New Roman" w:eastAsia="宋体" w:cs="Times New Roman"/>
                <w:color w:val="000000"/>
                <w:kern w:val="0"/>
                <w:sz w:val="22"/>
                <w:szCs w:val="22"/>
                <w:lang w:bidi="ar"/>
              </w:rPr>
              <w:t>合计</w:t>
            </w:r>
          </w:p>
        </w:tc>
        <w:tc>
          <w:tcPr>
            <w:tcW w:w="1155" w:type="dxa"/>
            <w:tcBorders>
              <w:top w:val="single" w:color="000000" w:sz="4" w:space="0"/>
              <w:left w:val="single" w:color="000000" w:sz="4" w:space="0"/>
              <w:bottom w:val="single" w:color="000000" w:sz="4" w:space="0"/>
              <w:right w:val="single" w:color="000000" w:sz="4" w:space="0"/>
            </w:tcBorders>
            <w:vAlign w:val="center"/>
          </w:tcPr>
          <w:p w14:paraId="05C03A9A">
            <w:pPr>
              <w:jc w:val="left"/>
              <w:rPr>
                <w:rFonts w:ascii="Times New Roman" w:hAnsi="Times New Roman" w:eastAsia="宋体" w:cs="Times New Roman"/>
                <w:color w:val="000000"/>
                <w:sz w:val="22"/>
                <w:szCs w:val="22"/>
              </w:rPr>
            </w:pPr>
          </w:p>
        </w:tc>
        <w:tc>
          <w:tcPr>
            <w:tcW w:w="1305" w:type="dxa"/>
            <w:tcBorders>
              <w:top w:val="single" w:color="000000" w:sz="4" w:space="0"/>
              <w:left w:val="single" w:color="000000" w:sz="4" w:space="0"/>
              <w:bottom w:val="single" w:color="000000" w:sz="4" w:space="0"/>
              <w:right w:val="single" w:color="000000" w:sz="4" w:space="0"/>
            </w:tcBorders>
            <w:vAlign w:val="center"/>
          </w:tcPr>
          <w:p w14:paraId="559A0AC2">
            <w:pPr>
              <w:jc w:val="left"/>
              <w:rPr>
                <w:rFonts w:ascii="Times New Roman" w:hAnsi="Times New Roman" w:eastAsia="宋体" w:cs="Times New Roman"/>
                <w:color w:val="000000"/>
                <w:sz w:val="22"/>
                <w:szCs w:val="22"/>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22177794">
            <w:pPr>
              <w:jc w:val="center"/>
              <w:rPr>
                <w:rFonts w:ascii="Times New Roman" w:hAnsi="Times New Roman" w:eastAsia="宋体" w:cs="Times New Roman"/>
                <w:color w:val="000000"/>
                <w:sz w:val="22"/>
                <w:szCs w:val="22"/>
              </w:rPr>
            </w:pPr>
          </w:p>
        </w:tc>
        <w:tc>
          <w:tcPr>
            <w:tcW w:w="1201" w:type="dxa"/>
            <w:tcBorders>
              <w:top w:val="single" w:color="000000" w:sz="4" w:space="0"/>
              <w:left w:val="single" w:color="000000" w:sz="4" w:space="0"/>
              <w:bottom w:val="single" w:color="000000" w:sz="4" w:space="0"/>
              <w:right w:val="single" w:color="000000" w:sz="4" w:space="0"/>
            </w:tcBorders>
            <w:vAlign w:val="center"/>
          </w:tcPr>
          <w:p w14:paraId="357263B1">
            <w:pPr>
              <w:jc w:val="center"/>
              <w:rPr>
                <w:rFonts w:ascii="Times New Roman" w:hAnsi="Times New Roman" w:eastAsia="宋体" w:cs="Times New Roman"/>
                <w:color w:val="000000"/>
                <w:sz w:val="22"/>
                <w:szCs w:val="22"/>
              </w:rPr>
            </w:pPr>
          </w:p>
        </w:tc>
        <w:tc>
          <w:tcPr>
            <w:tcW w:w="1215" w:type="dxa"/>
            <w:tcBorders>
              <w:top w:val="single" w:color="000000" w:sz="4" w:space="0"/>
              <w:left w:val="single" w:color="000000" w:sz="4" w:space="0"/>
              <w:bottom w:val="single" w:color="000000" w:sz="4" w:space="0"/>
              <w:right w:val="single" w:color="000000" w:sz="4" w:space="0"/>
            </w:tcBorders>
            <w:noWrap/>
            <w:vAlign w:val="center"/>
          </w:tcPr>
          <w:p w14:paraId="57535B33">
            <w:pPr>
              <w:jc w:val="center"/>
              <w:rPr>
                <w:rFonts w:ascii="Times New Roman" w:hAnsi="Times New Roman" w:eastAsia="宋体" w:cs="Times New Roman"/>
                <w:color w:val="000000"/>
                <w:sz w:val="22"/>
                <w:szCs w:val="22"/>
              </w:rPr>
            </w:pPr>
          </w:p>
        </w:tc>
        <w:tc>
          <w:tcPr>
            <w:tcW w:w="1636" w:type="dxa"/>
            <w:tcBorders>
              <w:top w:val="single" w:color="000000" w:sz="4" w:space="0"/>
              <w:left w:val="single" w:color="000000" w:sz="4" w:space="0"/>
              <w:bottom w:val="single" w:color="000000" w:sz="4" w:space="0"/>
              <w:right w:val="single" w:color="000000" w:sz="4" w:space="0"/>
            </w:tcBorders>
            <w:noWrap/>
            <w:vAlign w:val="center"/>
          </w:tcPr>
          <w:p w14:paraId="0770DE5F">
            <w:pPr>
              <w:jc w:val="center"/>
              <w:rPr>
                <w:rFonts w:ascii="Times New Roman" w:hAnsi="Times New Roman" w:eastAsia="宋体" w:cs="Times New Roman"/>
                <w:color w:val="000000"/>
                <w:sz w:val="24"/>
              </w:rPr>
            </w:pPr>
          </w:p>
        </w:tc>
        <w:tc>
          <w:tcPr>
            <w:tcW w:w="1275" w:type="dxa"/>
            <w:tcBorders>
              <w:top w:val="single" w:color="000000" w:sz="4" w:space="0"/>
              <w:left w:val="single" w:color="000000" w:sz="4" w:space="0"/>
              <w:bottom w:val="single" w:color="000000" w:sz="4" w:space="0"/>
              <w:right w:val="single" w:color="000000" w:sz="4" w:space="0"/>
            </w:tcBorders>
            <w:noWrap/>
            <w:vAlign w:val="center"/>
          </w:tcPr>
          <w:p w14:paraId="00079DD5">
            <w:pPr>
              <w:jc w:val="center"/>
              <w:rPr>
                <w:rFonts w:ascii="Times New Roman" w:hAnsi="Times New Roman" w:eastAsia="宋体" w:cs="Times New Roman"/>
                <w:color w:val="000000"/>
                <w:sz w:val="24"/>
              </w:rPr>
            </w:pPr>
          </w:p>
        </w:tc>
        <w:tc>
          <w:tcPr>
            <w:tcW w:w="1543" w:type="dxa"/>
            <w:tcBorders>
              <w:top w:val="single" w:color="000000" w:sz="4" w:space="0"/>
              <w:left w:val="single" w:color="000000" w:sz="4" w:space="0"/>
              <w:bottom w:val="single" w:color="000000" w:sz="4" w:space="0"/>
              <w:right w:val="single" w:color="000000" w:sz="4" w:space="0"/>
            </w:tcBorders>
            <w:vAlign w:val="center"/>
          </w:tcPr>
          <w:p w14:paraId="39F641DF">
            <w:pPr>
              <w:jc w:val="center"/>
              <w:rPr>
                <w:rFonts w:ascii="黑体" w:hAnsi="宋体" w:eastAsia="黑体" w:cs="黑体"/>
                <w:color w:val="000000"/>
                <w:sz w:val="22"/>
                <w:szCs w:val="22"/>
              </w:rPr>
            </w:pPr>
          </w:p>
        </w:tc>
      </w:tr>
      <w:tr w14:paraId="7D2259D5">
        <w:tblPrEx>
          <w:tblCellMar>
            <w:top w:w="0" w:type="dxa"/>
            <w:left w:w="108" w:type="dxa"/>
            <w:bottom w:w="0" w:type="dxa"/>
            <w:right w:w="108" w:type="dxa"/>
          </w:tblCellMar>
        </w:tblPrEx>
        <w:trPr>
          <w:trHeight w:val="270" w:hRule="atLeast"/>
        </w:trPr>
        <w:tc>
          <w:tcPr>
            <w:tcW w:w="13903" w:type="dxa"/>
            <w:gridSpan w:val="10"/>
            <w:tcBorders>
              <w:top w:val="nil"/>
              <w:left w:val="nil"/>
              <w:bottom w:val="nil"/>
              <w:right w:val="nil"/>
            </w:tcBorders>
            <w:noWrap/>
            <w:vAlign w:val="center"/>
          </w:tcPr>
          <w:p w14:paraId="716F6073">
            <w:pPr>
              <w:rPr>
                <w:rFonts w:ascii="宋体" w:hAnsi="宋体" w:eastAsia="宋体" w:cs="宋体"/>
                <w:color w:val="000000"/>
                <w:sz w:val="22"/>
                <w:szCs w:val="22"/>
              </w:rPr>
            </w:pPr>
          </w:p>
        </w:tc>
      </w:tr>
    </w:tbl>
    <w:p w14:paraId="1E50BBCD">
      <w:pPr>
        <w:rPr>
          <w:rFonts w:ascii="Times New Roman" w:hAnsi="Times New Roman" w:eastAsia="黑体" w:cs="Times New Roman"/>
          <w:sz w:val="32"/>
          <w:szCs w:val="32"/>
        </w:rPr>
        <w:sectPr>
          <w:pgSz w:w="16838" w:h="11906" w:orient="landscape"/>
          <w:pgMar w:top="1587" w:right="1928" w:bottom="1474" w:left="1701" w:header="851" w:footer="992" w:gutter="0"/>
          <w:pgNumType w:fmt="decimal"/>
          <w:cols w:space="720" w:num="1"/>
          <w:docGrid w:type="lines" w:linePitch="312" w:charSpace="0"/>
        </w:sectPr>
      </w:pPr>
    </w:p>
    <w:p w14:paraId="1BF95E25">
      <w:pPr>
        <w:spacing w:line="52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r>
        <w:rPr>
          <w:rFonts w:hint="eastAsia" w:ascii="Times New Roman" w:hAnsi="Times New Roman" w:eastAsia="黑体" w:cs="Times New Roman"/>
          <w:sz w:val="32"/>
          <w:szCs w:val="32"/>
        </w:rPr>
        <w:t>5</w:t>
      </w:r>
    </w:p>
    <w:p w14:paraId="649D02B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省级产业有序转移资金项目申报承诺书</w:t>
      </w:r>
    </w:p>
    <w:tbl>
      <w:tblPr>
        <w:tblStyle w:val="8"/>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5"/>
        <w:gridCol w:w="2186"/>
        <w:gridCol w:w="2520"/>
        <w:gridCol w:w="2770"/>
      </w:tblGrid>
      <w:tr w14:paraId="15B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5" w:type="dxa"/>
          </w:tcPr>
          <w:p w14:paraId="729D2640">
            <w:pPr>
              <w:spacing w:line="4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项目申报单位</w:t>
            </w:r>
          </w:p>
        </w:tc>
        <w:tc>
          <w:tcPr>
            <w:tcW w:w="2186" w:type="dxa"/>
          </w:tcPr>
          <w:p w14:paraId="0A8F7647">
            <w:pPr>
              <w:spacing w:line="400" w:lineRule="exact"/>
              <w:jc w:val="left"/>
              <w:rPr>
                <w:rFonts w:ascii="Times New Roman" w:hAnsi="Times New Roman" w:eastAsia="仿宋_GB2312" w:cs="Times New Roman"/>
                <w:sz w:val="28"/>
                <w:szCs w:val="28"/>
              </w:rPr>
            </w:pPr>
          </w:p>
        </w:tc>
        <w:tc>
          <w:tcPr>
            <w:tcW w:w="2520" w:type="dxa"/>
          </w:tcPr>
          <w:p w14:paraId="32DBBE7B">
            <w:pPr>
              <w:spacing w:line="4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统一社会信用代码</w:t>
            </w:r>
          </w:p>
        </w:tc>
        <w:tc>
          <w:tcPr>
            <w:tcW w:w="2770" w:type="dxa"/>
          </w:tcPr>
          <w:p w14:paraId="2C7B9F81">
            <w:pPr>
              <w:spacing w:line="400" w:lineRule="exact"/>
              <w:jc w:val="left"/>
              <w:rPr>
                <w:rFonts w:ascii="Times New Roman" w:hAnsi="Times New Roman" w:eastAsia="仿宋_GB2312" w:cs="Times New Roman"/>
                <w:sz w:val="28"/>
                <w:szCs w:val="28"/>
              </w:rPr>
            </w:pPr>
          </w:p>
        </w:tc>
      </w:tr>
      <w:tr w14:paraId="4E2C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5" w:type="dxa"/>
          </w:tcPr>
          <w:p w14:paraId="7CE183B6">
            <w:pPr>
              <w:spacing w:line="4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项目名称</w:t>
            </w:r>
          </w:p>
        </w:tc>
        <w:tc>
          <w:tcPr>
            <w:tcW w:w="2186" w:type="dxa"/>
          </w:tcPr>
          <w:p w14:paraId="4580A44B">
            <w:pPr>
              <w:spacing w:line="400" w:lineRule="exact"/>
              <w:jc w:val="left"/>
              <w:rPr>
                <w:rFonts w:ascii="Times New Roman" w:hAnsi="Times New Roman" w:eastAsia="仿宋_GB2312" w:cs="Times New Roman"/>
                <w:sz w:val="28"/>
                <w:szCs w:val="28"/>
              </w:rPr>
            </w:pPr>
          </w:p>
        </w:tc>
        <w:tc>
          <w:tcPr>
            <w:tcW w:w="2520" w:type="dxa"/>
          </w:tcPr>
          <w:p w14:paraId="5DE6C904">
            <w:pPr>
              <w:spacing w:line="400" w:lineRule="exac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项目所在地</w:t>
            </w:r>
          </w:p>
        </w:tc>
        <w:tc>
          <w:tcPr>
            <w:tcW w:w="2770" w:type="dxa"/>
          </w:tcPr>
          <w:p w14:paraId="39E1885E">
            <w:pPr>
              <w:spacing w:line="400" w:lineRule="exact"/>
              <w:jc w:val="left"/>
              <w:rPr>
                <w:rFonts w:ascii="Times New Roman" w:hAnsi="Times New Roman" w:eastAsia="仿宋_GB2312" w:cs="Times New Roman"/>
                <w:sz w:val="28"/>
                <w:szCs w:val="28"/>
              </w:rPr>
            </w:pPr>
          </w:p>
        </w:tc>
      </w:tr>
      <w:tr w14:paraId="24CB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5" w:type="dxa"/>
          </w:tcPr>
          <w:p w14:paraId="088FD261">
            <w:pPr>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项目总投资额</w:t>
            </w:r>
          </w:p>
          <w:p w14:paraId="06F4E8F4">
            <w:pPr>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（万元）</w:t>
            </w:r>
          </w:p>
        </w:tc>
        <w:tc>
          <w:tcPr>
            <w:tcW w:w="2186" w:type="dxa"/>
          </w:tcPr>
          <w:p w14:paraId="220FDF6D">
            <w:pPr>
              <w:spacing w:line="40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（标准厂房奖励资金方向此项不填）</w:t>
            </w:r>
          </w:p>
        </w:tc>
        <w:tc>
          <w:tcPr>
            <w:tcW w:w="2520" w:type="dxa"/>
          </w:tcPr>
          <w:p w14:paraId="059CAF3B">
            <w:pPr>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申请奖补资金</w:t>
            </w:r>
          </w:p>
          <w:p w14:paraId="5133E020">
            <w:pPr>
              <w:spacing w:line="400" w:lineRule="exact"/>
              <w:jc w:val="center"/>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（万元）</w:t>
            </w:r>
          </w:p>
        </w:tc>
        <w:tc>
          <w:tcPr>
            <w:tcW w:w="2770" w:type="dxa"/>
          </w:tcPr>
          <w:p w14:paraId="62332322">
            <w:pPr>
              <w:spacing w:line="400" w:lineRule="exact"/>
              <w:jc w:val="left"/>
              <w:rPr>
                <w:rFonts w:ascii="Times New Roman" w:hAnsi="Times New Roman" w:eastAsia="仿宋_GB2312" w:cs="Times New Roman"/>
                <w:sz w:val="28"/>
                <w:szCs w:val="28"/>
              </w:rPr>
            </w:pPr>
          </w:p>
        </w:tc>
      </w:tr>
      <w:tr w14:paraId="12E4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75" w:type="dxa"/>
          </w:tcPr>
          <w:p w14:paraId="4676D27A">
            <w:pPr>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申报奖补标准厂房面积（㎡）</w:t>
            </w:r>
          </w:p>
        </w:tc>
        <w:tc>
          <w:tcPr>
            <w:tcW w:w="2186" w:type="dxa"/>
          </w:tcPr>
          <w:p w14:paraId="30690A49">
            <w:pPr>
              <w:spacing w:line="400" w:lineRule="exact"/>
              <w:jc w:val="left"/>
              <w:rPr>
                <w:rFonts w:ascii="Times New Roman" w:hAnsi="Times New Roman" w:eastAsia="仿宋_GB2312" w:cs="Times New Roman"/>
                <w:szCs w:val="21"/>
              </w:rPr>
            </w:pPr>
            <w:r>
              <w:rPr>
                <w:rFonts w:hint="eastAsia" w:ascii="Times New Roman" w:hAnsi="Times New Roman" w:eastAsia="仿宋_GB2312" w:cs="Times New Roman"/>
                <w:szCs w:val="21"/>
              </w:rPr>
              <w:t>（标准厂房奖补方向填报）</w:t>
            </w:r>
          </w:p>
        </w:tc>
        <w:tc>
          <w:tcPr>
            <w:tcW w:w="2520" w:type="dxa"/>
          </w:tcPr>
          <w:p w14:paraId="58744AEB">
            <w:pPr>
              <w:spacing w:line="400" w:lineRule="exact"/>
              <w:jc w:val="center"/>
              <w:rPr>
                <w:rFonts w:ascii="Times New Roman" w:hAnsi="Times New Roman" w:eastAsia="仿宋_GB2312" w:cs="Times New Roman"/>
                <w:sz w:val="28"/>
                <w:szCs w:val="28"/>
              </w:rPr>
            </w:pPr>
            <w:r>
              <w:rPr>
                <w:rFonts w:ascii="Times New Roman" w:hAnsi="Times New Roman" w:eastAsia="仿宋_GB2312" w:cs="Times New Roman"/>
                <w:sz w:val="28"/>
                <w:szCs w:val="28"/>
              </w:rPr>
              <w:t>项目责任人及联系电话</w:t>
            </w:r>
          </w:p>
        </w:tc>
        <w:tc>
          <w:tcPr>
            <w:tcW w:w="2770" w:type="dxa"/>
          </w:tcPr>
          <w:p w14:paraId="7FEA2B72">
            <w:pPr>
              <w:spacing w:line="400" w:lineRule="exact"/>
              <w:jc w:val="left"/>
              <w:rPr>
                <w:rFonts w:ascii="Times New Roman" w:hAnsi="Times New Roman" w:eastAsia="仿宋_GB2312" w:cs="Times New Roman"/>
                <w:sz w:val="28"/>
                <w:szCs w:val="28"/>
              </w:rPr>
            </w:pPr>
          </w:p>
        </w:tc>
      </w:tr>
      <w:tr w14:paraId="68AE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7" w:hRule="atLeast"/>
          <w:jc w:val="center"/>
        </w:trPr>
        <w:tc>
          <w:tcPr>
            <w:tcW w:w="9951" w:type="dxa"/>
            <w:gridSpan w:val="4"/>
          </w:tcPr>
          <w:p w14:paraId="5E588110">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项目单位申报承诺：</w:t>
            </w:r>
          </w:p>
          <w:p w14:paraId="18508F22">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1.项目符合国家和省产业政策，项目建设符合国家和省有关规定；</w:t>
            </w:r>
          </w:p>
          <w:p w14:paraId="1DDD67BB">
            <w:pPr>
              <w:widowControl/>
              <w:spacing w:line="480" w:lineRule="exact"/>
              <w:ind w:firstLine="641"/>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2.申报产业承接地区产业项目建设投产奖励方向</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融资奖励</w:t>
            </w:r>
            <w:r>
              <w:rPr>
                <w:rFonts w:hint="eastAsia" w:ascii="Times New Roman" w:hAnsi="Times New Roman" w:eastAsia="仿宋_GB2312" w:cs="Times New Roman"/>
                <w:sz w:val="28"/>
                <w:szCs w:val="28"/>
              </w:rPr>
              <w:t>方向</w:t>
            </w:r>
            <w:r>
              <w:rPr>
                <w:rFonts w:ascii="Times New Roman" w:hAnsi="Times New Roman" w:eastAsia="仿宋_GB2312" w:cs="Times New Roman"/>
                <w:sz w:val="28"/>
                <w:szCs w:val="28"/>
              </w:rPr>
              <w:t>、主平台标准厂房建设奖励方向的申报项目未获得过重大先进制造业投资奖励、普惠性制造业投资奖励、企业技术改造奖励等</w:t>
            </w:r>
            <w:r>
              <w:rPr>
                <w:rFonts w:ascii="Times New Roman" w:hAnsi="Times New Roman" w:eastAsia="仿宋_GB2312" w:cs="Times New Roman"/>
                <w:sz w:val="28"/>
                <w:szCs w:val="28"/>
                <w:lang w:bidi="ar"/>
              </w:rPr>
              <w:t>省</w:t>
            </w:r>
            <w:r>
              <w:rPr>
                <w:rFonts w:hint="eastAsia" w:ascii="Times New Roman" w:hAnsi="Times New Roman" w:eastAsia="仿宋_GB2312" w:cs="Times New Roman"/>
                <w:sz w:val="28"/>
                <w:szCs w:val="28"/>
                <w:lang w:bidi="ar"/>
              </w:rPr>
              <w:t>级财政</w:t>
            </w:r>
            <w:r>
              <w:rPr>
                <w:rFonts w:ascii="Times New Roman" w:hAnsi="Times New Roman" w:eastAsia="仿宋_GB2312" w:cs="Times New Roman"/>
                <w:sz w:val="28"/>
                <w:szCs w:val="28"/>
              </w:rPr>
              <w:t>资金支持</w:t>
            </w:r>
            <w:r>
              <w:rPr>
                <w:rFonts w:ascii="Times New Roman" w:hAnsi="Times New Roman" w:eastAsia="仿宋_GB2312" w:cs="Times New Roman"/>
                <w:sz w:val="28"/>
                <w:szCs w:val="28"/>
                <w:lang w:bidi="ar"/>
              </w:rPr>
              <w:t>；</w:t>
            </w:r>
          </w:p>
          <w:p w14:paraId="6A1C98DE">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3.申报的所有材料均依据相关项目申报要求据实提供；</w:t>
            </w:r>
          </w:p>
          <w:p w14:paraId="65B1016A">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4.本单位未接受其他机构或个人违规服务代理本资金项目申报，</w:t>
            </w:r>
            <w:r>
              <w:rPr>
                <w:rFonts w:ascii="Times New Roman" w:hAnsi="Times New Roman" w:eastAsia="仿宋_GB2312" w:cs="Times New Roman"/>
                <w:sz w:val="28"/>
                <w:szCs w:val="28"/>
                <w:lang w:bidi="ar"/>
              </w:rPr>
              <w:t>专项资金未用于支付委托任何第三方机构或个人代理协助项目申报的报酬</w:t>
            </w:r>
            <w:r>
              <w:rPr>
                <w:rFonts w:ascii="Times New Roman" w:hAnsi="Times New Roman" w:eastAsia="仿宋_GB2312" w:cs="Times New Roman"/>
                <w:sz w:val="28"/>
                <w:szCs w:val="28"/>
              </w:rPr>
              <w:t>；</w:t>
            </w:r>
          </w:p>
          <w:p w14:paraId="7DC0EC33">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5.本单位近三年未发生重大安全、环保、质量事故，信用状况良好，无严重失信行为；</w:t>
            </w:r>
          </w:p>
          <w:p w14:paraId="4DD51A3E">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6.企业在环评、能评、安评及安全生产验收、施工许可、合规用地和规划选址等方面已按要求履行相关手续并获得批复；</w:t>
            </w:r>
          </w:p>
          <w:p w14:paraId="4E754957">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7.专项资金获批后将按规定使用；</w:t>
            </w:r>
          </w:p>
          <w:p w14:paraId="6F1D20D6">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8.自觉接受财政、工信、审计、纪检等部门的监督检查；</w:t>
            </w:r>
          </w:p>
          <w:p w14:paraId="5471FC29">
            <w:pPr>
              <w:spacing w:line="480" w:lineRule="exact"/>
              <w:ind w:firstLine="560" w:firstLineChars="2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9.如违背相关承诺，发现存在违法违规行为的，退回本专项资金；情节严重的五年内停止申报本专项资金。</w:t>
            </w:r>
          </w:p>
          <w:p w14:paraId="05F037F6">
            <w:pPr>
              <w:spacing w:line="480" w:lineRule="exact"/>
              <w:ind w:firstLine="560" w:firstLineChars="200"/>
              <w:jc w:val="left"/>
              <w:rPr>
                <w:rFonts w:ascii="Times New Roman" w:hAnsi="Times New Roman" w:eastAsia="仿宋_GB2312" w:cs="Times New Roman"/>
                <w:sz w:val="28"/>
                <w:szCs w:val="28"/>
              </w:rPr>
            </w:pPr>
          </w:p>
          <w:p w14:paraId="00627B55">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项目申报责任人（签名）：</w:t>
            </w:r>
          </w:p>
          <w:p w14:paraId="5E13EC37">
            <w:pPr>
              <w:spacing w:line="500" w:lineRule="exact"/>
              <w:rPr>
                <w:rFonts w:ascii="Times New Roman" w:hAnsi="Times New Roman" w:eastAsia="仿宋_GB2312" w:cs="Times New Roman"/>
                <w:sz w:val="28"/>
                <w:szCs w:val="28"/>
              </w:rPr>
            </w:pPr>
          </w:p>
          <w:p w14:paraId="192E6108">
            <w:pPr>
              <w:spacing w:line="50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单位责任人（签名）：</w:t>
            </w:r>
          </w:p>
          <w:p w14:paraId="6EA4F24A">
            <w:pPr>
              <w:spacing w:line="500" w:lineRule="exact"/>
              <w:ind w:firstLine="6160" w:firstLineChars="2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（公章）                        </w:t>
            </w:r>
          </w:p>
          <w:p w14:paraId="7576F791">
            <w:pPr>
              <w:spacing w:line="56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日期：</w:t>
            </w:r>
          </w:p>
        </w:tc>
      </w:tr>
    </w:tbl>
    <w:p w14:paraId="56D6D8D1">
      <w:pPr>
        <w:rPr>
          <w:rFonts w:ascii="Times New Roman" w:hAnsi="Times New Roman" w:eastAsia="黑体" w:cs="Times New Roman"/>
          <w:sz w:val="32"/>
          <w:szCs w:val="32"/>
        </w:rPr>
        <w:sectPr>
          <w:pgSz w:w="11906" w:h="16838"/>
          <w:pgMar w:top="930" w:right="952" w:bottom="930" w:left="952" w:header="851" w:footer="992" w:gutter="0"/>
          <w:pgNumType w:fmt="decimal"/>
          <w:cols w:space="720" w:num="1"/>
          <w:docGrid w:type="lines" w:linePitch="312" w:charSpace="0"/>
        </w:sectPr>
      </w:pPr>
    </w:p>
    <w:p w14:paraId="3ED98ABA">
      <w:pPr>
        <w:spacing w:line="520" w:lineRule="exact"/>
        <w:rPr>
          <w:rFonts w:ascii="Times New Roman" w:hAnsi="Times New Roman" w:eastAsia="黑体" w:cs="Times New Roman"/>
          <w:sz w:val="32"/>
          <w:szCs w:val="32"/>
        </w:rPr>
      </w:pPr>
      <w:r>
        <w:rPr>
          <w:rFonts w:ascii="Times New Roman" w:hAnsi="Times New Roman" w:eastAsia="黑体" w:cs="Times New Roman"/>
          <w:sz w:val="32"/>
          <w:szCs w:val="32"/>
        </w:rPr>
        <w:t>附件1-6</w:t>
      </w:r>
    </w:p>
    <w:p w14:paraId="1EDB701C">
      <w:pPr>
        <w:spacing w:line="500" w:lineRule="exact"/>
        <w:jc w:val="center"/>
        <w:rPr>
          <w:rFonts w:ascii="Times New Roman" w:hAnsi="Times New Roman" w:cs="Times New Roman"/>
          <w:b/>
          <w:bCs/>
          <w:sz w:val="36"/>
          <w:szCs w:val="36"/>
        </w:rPr>
      </w:pPr>
    </w:p>
    <w:p w14:paraId="1C64205A">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2027年省级产业有序转移资金（产业项目建设投产）项目入库专项审计报告</w:t>
      </w:r>
    </w:p>
    <w:p w14:paraId="76128946">
      <w:pPr>
        <w:spacing w:line="500" w:lineRule="exact"/>
        <w:jc w:val="center"/>
        <w:rPr>
          <w:rFonts w:ascii="楷体" w:hAnsi="楷体" w:eastAsia="楷体" w:cs="楷体"/>
          <w:sz w:val="32"/>
          <w:szCs w:val="32"/>
        </w:rPr>
      </w:pPr>
      <w:r>
        <w:rPr>
          <w:rFonts w:hint="eastAsia" w:ascii="楷体" w:hAnsi="楷体" w:eastAsia="楷体" w:cs="楷体"/>
          <w:sz w:val="32"/>
          <w:szCs w:val="32"/>
        </w:rPr>
        <w:t>（参考格式）</w:t>
      </w:r>
    </w:p>
    <w:p w14:paraId="70FF2ED4">
      <w:pPr>
        <w:spacing w:line="500" w:lineRule="exact"/>
        <w:jc w:val="center"/>
        <w:rPr>
          <w:rFonts w:ascii="楷体" w:hAnsi="楷体" w:eastAsia="楷体" w:cs="楷体"/>
          <w:sz w:val="32"/>
          <w:szCs w:val="32"/>
        </w:rPr>
      </w:pPr>
    </w:p>
    <w:p w14:paraId="62C0621D">
      <w:pPr>
        <w:spacing w:line="500" w:lineRule="exact"/>
        <w:rPr>
          <w:rFonts w:ascii="Times New Roman" w:hAnsi="Times New Roman" w:eastAsia="方正仿宋简体" w:cs="Times New Roman"/>
          <w:sz w:val="32"/>
          <w:szCs w:val="32"/>
        </w:rPr>
      </w:pPr>
      <w:r>
        <w:rPr>
          <w:rFonts w:ascii="Times New Roman" w:hAnsi="Times New Roman" w:eastAsia="方正仿宋简体" w:cs="Times New Roman"/>
          <w:sz w:val="32"/>
          <w:szCs w:val="32"/>
        </w:rPr>
        <w:t>×××公司：</w:t>
      </w:r>
    </w:p>
    <w:p w14:paraId="26A0135F">
      <w:pPr>
        <w:spacing w:line="50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我们接受委托，审计了贵公司申报</w:t>
      </w:r>
      <w:r>
        <w:rPr>
          <w:rFonts w:hint="eastAsia" w:ascii="Times New Roman" w:hAnsi="Times New Roman" w:eastAsia="方正仿宋简体" w:cs="Times New Roman"/>
          <w:sz w:val="32"/>
          <w:szCs w:val="32"/>
        </w:rPr>
        <w:t>2027</w:t>
      </w:r>
      <w:r>
        <w:rPr>
          <w:rFonts w:ascii="Times New Roman" w:hAnsi="Times New Roman" w:eastAsia="方正仿宋简体" w:cs="Times New Roman"/>
          <w:sz w:val="32"/>
          <w:szCs w:val="32"/>
        </w:rPr>
        <w:t xml:space="preserve">年省级产业有序转移专项资金（产业项目建设投产方向）入库项目“×××”于 年 月 日至 年 月 日期间项目投资决算及经济效益完成情况。 </w:t>
      </w:r>
    </w:p>
    <w:p w14:paraId="501BDA6B">
      <w:pPr>
        <w:spacing w:line="50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一、企业及项目基本情况 </w:t>
      </w:r>
    </w:p>
    <w:p w14:paraId="401EFBC7">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（一）企业基本情况</w:t>
      </w:r>
    </w:p>
    <w:p w14:paraId="07235719">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（二）项目基本情况</w:t>
      </w:r>
    </w:p>
    <w:p w14:paraId="005103A9">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w:t>
      </w:r>
    </w:p>
    <w:p w14:paraId="700B558D">
      <w:pPr>
        <w:spacing w:line="50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二、项目备案、核准或审批及合同有关规定 </w:t>
      </w:r>
    </w:p>
    <w:p w14:paraId="6A2E57AA">
      <w:pPr>
        <w:snapToGrid w:val="0"/>
        <w:spacing w:line="500" w:lineRule="exact"/>
        <w:ind w:firstLine="640" w:firstLineChars="200"/>
        <w:rPr>
          <w:rFonts w:ascii="楷体" w:hAnsi="楷体" w:eastAsia="楷体" w:cs="楷体"/>
          <w:sz w:val="32"/>
          <w:szCs w:val="32"/>
        </w:rPr>
      </w:pPr>
      <w:r>
        <w:rPr>
          <w:rFonts w:hint="eastAsia" w:ascii="楷体" w:hAnsi="楷体" w:eastAsia="楷体" w:cs="楷体"/>
          <w:sz w:val="32"/>
          <w:szCs w:val="32"/>
        </w:rPr>
        <w:t xml:space="preserve">（一）项目投资计划 </w:t>
      </w:r>
    </w:p>
    <w:p w14:paraId="4C349510">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贵公司于 年 月 日在×××（国家、省、区/县）工业和信息化主管部门或发展改革主管部门备案（核准或审批）了“×××”项目。该项目预算计划投资总额为人民币××万元，自筹资金××万元。具体预算计划如下： </w:t>
      </w:r>
    </w:p>
    <w:p w14:paraId="6EB98401">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项目总投资预算计划 </w:t>
      </w:r>
    </w:p>
    <w:p w14:paraId="73C99CF0">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1.厂房投资额×××万元 </w:t>
      </w:r>
    </w:p>
    <w:p w14:paraId="76C53395">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2.设备购置 ×××万元 </w:t>
      </w:r>
    </w:p>
    <w:p w14:paraId="73462892">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 ×××万元 </w:t>
      </w:r>
    </w:p>
    <w:p w14:paraId="21400AC6">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合计 ×××万元</w:t>
      </w:r>
    </w:p>
    <w:p w14:paraId="3FC6F5F0">
      <w:pPr>
        <w:snapToGrid w:val="0"/>
        <w:spacing w:line="500" w:lineRule="exact"/>
        <w:ind w:firstLine="640" w:firstLineChars="200"/>
        <w:rPr>
          <w:rFonts w:ascii="楷体" w:hAnsi="楷体" w:eastAsia="楷体" w:cs="楷体"/>
          <w:sz w:val="32"/>
          <w:szCs w:val="32"/>
        </w:rPr>
      </w:pPr>
      <w:r>
        <w:rPr>
          <w:rFonts w:hint="eastAsia" w:ascii="楷体" w:hAnsi="楷体" w:eastAsia="楷体" w:cs="楷体"/>
          <w:sz w:val="32"/>
          <w:szCs w:val="32"/>
        </w:rPr>
        <w:t xml:space="preserve">（二）预期的经济效益指标 </w:t>
      </w:r>
    </w:p>
    <w:p w14:paraId="351943FF">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销售收入、税收、利润、创汇等。 </w:t>
      </w:r>
    </w:p>
    <w:p w14:paraId="0228B8DF">
      <w:pPr>
        <w:spacing w:line="50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三、项目资金收支情况 </w:t>
      </w:r>
    </w:p>
    <w:p w14:paraId="020014A3">
      <w:pPr>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经审计，×××公司×××项目自 年 月 日至 年 月 日执行情况如下： </w:t>
      </w:r>
    </w:p>
    <w:p w14:paraId="3ED00151">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（一）项目资金到位情况：（自有资金、银行贷款资金等到位情况）； </w:t>
      </w:r>
    </w:p>
    <w:p w14:paraId="37552BA8">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（二）项目资金管理情况：（账面处理情况，包含但不限于资产转固等情况）； </w:t>
      </w:r>
    </w:p>
    <w:p w14:paraId="54B788B8">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（三）项目资金总体使用情况； </w:t>
      </w:r>
    </w:p>
    <w:p w14:paraId="62432353">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（四）项目自建厂房（不含土地购置成本）投资资金使用情况：</w:t>
      </w:r>
    </w:p>
    <w:tbl>
      <w:tblPr>
        <w:tblStyle w:val="7"/>
        <w:tblpPr w:leftFromText="180" w:rightFromText="180" w:vertAnchor="text" w:horzAnchor="page" w:tblpXSpec="center" w:tblpY="97"/>
        <w:tblOverlap w:val="never"/>
        <w:tblW w:w="0" w:type="auto"/>
        <w:jc w:val="center"/>
        <w:tblLayout w:type="fixed"/>
        <w:tblCellMar>
          <w:top w:w="0" w:type="dxa"/>
          <w:left w:w="108" w:type="dxa"/>
          <w:bottom w:w="0" w:type="dxa"/>
          <w:right w:w="108" w:type="dxa"/>
        </w:tblCellMar>
      </w:tblPr>
      <w:tblGrid>
        <w:gridCol w:w="1099"/>
        <w:gridCol w:w="1100"/>
        <w:gridCol w:w="1100"/>
        <w:gridCol w:w="1100"/>
        <w:gridCol w:w="1350"/>
        <w:gridCol w:w="1068"/>
        <w:gridCol w:w="893"/>
        <w:gridCol w:w="908"/>
      </w:tblGrid>
      <w:tr w14:paraId="3092FB1D">
        <w:tblPrEx>
          <w:tblCellMar>
            <w:top w:w="0" w:type="dxa"/>
            <w:left w:w="108" w:type="dxa"/>
            <w:bottom w:w="0" w:type="dxa"/>
            <w:right w:w="108" w:type="dxa"/>
          </w:tblCellMar>
        </w:tblPrEx>
        <w:trPr>
          <w:trHeight w:val="714" w:hRule="atLeast"/>
          <w:jc w:val="center"/>
        </w:trPr>
        <w:tc>
          <w:tcPr>
            <w:tcW w:w="1099" w:type="dxa"/>
            <w:vMerge w:val="restart"/>
            <w:tcBorders>
              <w:top w:val="single" w:color="000000" w:sz="4" w:space="0"/>
              <w:left w:val="single" w:color="000000" w:sz="4" w:space="0"/>
              <w:bottom w:val="single" w:color="000000" w:sz="4" w:space="0"/>
              <w:right w:val="single" w:color="000000" w:sz="4" w:space="0"/>
            </w:tcBorders>
            <w:vAlign w:val="center"/>
          </w:tcPr>
          <w:p w14:paraId="14FB1CB5">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申报奖励固定资产名称</w:t>
            </w:r>
          </w:p>
        </w:tc>
        <w:tc>
          <w:tcPr>
            <w:tcW w:w="1100" w:type="dxa"/>
            <w:vMerge w:val="restart"/>
            <w:tcBorders>
              <w:top w:val="single" w:color="000000" w:sz="4" w:space="0"/>
              <w:left w:val="nil"/>
              <w:bottom w:val="single" w:color="000000" w:sz="4" w:space="0"/>
              <w:right w:val="single" w:color="000000" w:sz="4" w:space="0"/>
            </w:tcBorders>
            <w:vAlign w:val="center"/>
          </w:tcPr>
          <w:p w14:paraId="03E6E997">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发票金额（不含税，元）</w:t>
            </w:r>
          </w:p>
        </w:tc>
        <w:tc>
          <w:tcPr>
            <w:tcW w:w="1100" w:type="dxa"/>
            <w:vMerge w:val="restart"/>
            <w:tcBorders>
              <w:top w:val="single" w:color="000000" w:sz="4" w:space="0"/>
              <w:left w:val="nil"/>
              <w:bottom w:val="single" w:color="000000" w:sz="4" w:space="0"/>
              <w:right w:val="single" w:color="000000" w:sz="4" w:space="0"/>
            </w:tcBorders>
            <w:vAlign w:val="center"/>
          </w:tcPr>
          <w:p w14:paraId="7CF958D5">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开票时间（年月日）</w:t>
            </w:r>
          </w:p>
        </w:tc>
        <w:tc>
          <w:tcPr>
            <w:tcW w:w="1100" w:type="dxa"/>
            <w:vMerge w:val="restart"/>
            <w:tcBorders>
              <w:top w:val="single" w:color="000000" w:sz="4" w:space="0"/>
              <w:left w:val="nil"/>
              <w:bottom w:val="single" w:color="000000" w:sz="4" w:space="0"/>
              <w:right w:val="single" w:color="000000" w:sz="4" w:space="0"/>
            </w:tcBorders>
            <w:vAlign w:val="center"/>
          </w:tcPr>
          <w:p w14:paraId="62980218">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发票号</w:t>
            </w:r>
          </w:p>
        </w:tc>
        <w:tc>
          <w:tcPr>
            <w:tcW w:w="1350" w:type="dxa"/>
            <w:vMerge w:val="restart"/>
            <w:tcBorders>
              <w:top w:val="single" w:color="000000" w:sz="4" w:space="0"/>
              <w:left w:val="nil"/>
              <w:bottom w:val="single" w:color="000000" w:sz="4" w:space="0"/>
              <w:right w:val="single" w:color="000000" w:sz="4" w:space="0"/>
            </w:tcBorders>
            <w:vAlign w:val="center"/>
          </w:tcPr>
          <w:p w14:paraId="7F2BFE53">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付款金额（不含税，元）</w:t>
            </w:r>
          </w:p>
        </w:tc>
        <w:tc>
          <w:tcPr>
            <w:tcW w:w="1068" w:type="dxa"/>
            <w:vMerge w:val="restart"/>
            <w:tcBorders>
              <w:top w:val="single" w:color="000000" w:sz="4" w:space="0"/>
              <w:left w:val="single" w:color="000000" w:sz="4" w:space="0"/>
              <w:bottom w:val="single" w:color="000000" w:sz="4" w:space="0"/>
              <w:right w:val="single" w:color="000000" w:sz="4" w:space="0"/>
            </w:tcBorders>
            <w:vAlign w:val="center"/>
          </w:tcPr>
          <w:p w14:paraId="7D0EE14D">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付款时间（年月日）</w:t>
            </w:r>
          </w:p>
        </w:tc>
        <w:tc>
          <w:tcPr>
            <w:tcW w:w="893" w:type="dxa"/>
            <w:vMerge w:val="restart"/>
            <w:tcBorders>
              <w:top w:val="single" w:color="000000" w:sz="4" w:space="0"/>
              <w:left w:val="single" w:color="000000" w:sz="4" w:space="0"/>
              <w:bottom w:val="single" w:color="000000" w:sz="4" w:space="0"/>
              <w:right w:val="single" w:color="000000" w:sz="4" w:space="0"/>
            </w:tcBorders>
            <w:vAlign w:val="center"/>
          </w:tcPr>
          <w:p w14:paraId="293FB15C">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付款凭证号</w:t>
            </w:r>
          </w:p>
        </w:tc>
        <w:tc>
          <w:tcPr>
            <w:tcW w:w="908" w:type="dxa"/>
            <w:vMerge w:val="restart"/>
            <w:tcBorders>
              <w:top w:val="single" w:color="000000" w:sz="4" w:space="0"/>
              <w:left w:val="single" w:color="000000" w:sz="4" w:space="0"/>
              <w:bottom w:val="single" w:color="000000" w:sz="4" w:space="0"/>
              <w:right w:val="single" w:color="000000" w:sz="4" w:space="0"/>
            </w:tcBorders>
            <w:vAlign w:val="center"/>
          </w:tcPr>
          <w:p w14:paraId="00C2AC68">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转固凭证号</w:t>
            </w:r>
          </w:p>
        </w:tc>
      </w:tr>
      <w:tr w14:paraId="4446A650">
        <w:tblPrEx>
          <w:tblCellMar>
            <w:top w:w="0" w:type="dxa"/>
            <w:left w:w="108" w:type="dxa"/>
            <w:bottom w:w="0" w:type="dxa"/>
            <w:right w:w="108" w:type="dxa"/>
          </w:tblCellMar>
        </w:tblPrEx>
        <w:trPr>
          <w:trHeight w:val="312" w:hRule="atLeast"/>
          <w:jc w:val="center"/>
        </w:trPr>
        <w:tc>
          <w:tcPr>
            <w:tcW w:w="1099" w:type="dxa"/>
            <w:vMerge w:val="continue"/>
            <w:tcBorders>
              <w:top w:val="single" w:color="000000" w:sz="4" w:space="0"/>
              <w:left w:val="single" w:color="000000" w:sz="4" w:space="0"/>
              <w:bottom w:val="single" w:color="000000" w:sz="4" w:space="0"/>
              <w:right w:val="single" w:color="000000" w:sz="4" w:space="0"/>
            </w:tcBorders>
            <w:vAlign w:val="center"/>
          </w:tcPr>
          <w:p w14:paraId="7227F57A">
            <w:pPr>
              <w:spacing w:line="300" w:lineRule="exact"/>
              <w:ind w:firstLine="315" w:firstLineChars="150"/>
              <w:jc w:val="center"/>
              <w:rPr>
                <w:rFonts w:ascii="Times New Roman" w:hAnsi="Times New Roman" w:eastAsia="仿宋_GB2312" w:cs="Times New Roman"/>
                <w:szCs w:val="21"/>
              </w:rPr>
            </w:pPr>
          </w:p>
        </w:tc>
        <w:tc>
          <w:tcPr>
            <w:tcW w:w="1100" w:type="dxa"/>
            <w:vMerge w:val="continue"/>
            <w:tcBorders>
              <w:top w:val="single" w:color="000000" w:sz="4" w:space="0"/>
              <w:left w:val="nil"/>
              <w:bottom w:val="single" w:color="000000" w:sz="4" w:space="0"/>
              <w:right w:val="single" w:color="000000" w:sz="4" w:space="0"/>
            </w:tcBorders>
            <w:vAlign w:val="center"/>
          </w:tcPr>
          <w:p w14:paraId="7B12301C">
            <w:pPr>
              <w:spacing w:line="300" w:lineRule="exact"/>
              <w:ind w:firstLine="315" w:firstLineChars="150"/>
              <w:jc w:val="center"/>
              <w:rPr>
                <w:rFonts w:ascii="Times New Roman" w:hAnsi="Times New Roman" w:eastAsia="仿宋_GB2312" w:cs="Times New Roman"/>
                <w:szCs w:val="21"/>
              </w:rPr>
            </w:pPr>
          </w:p>
        </w:tc>
        <w:tc>
          <w:tcPr>
            <w:tcW w:w="1100" w:type="dxa"/>
            <w:vMerge w:val="continue"/>
            <w:tcBorders>
              <w:top w:val="single" w:color="000000" w:sz="4" w:space="0"/>
              <w:left w:val="nil"/>
              <w:bottom w:val="single" w:color="000000" w:sz="4" w:space="0"/>
              <w:right w:val="single" w:color="000000" w:sz="4" w:space="0"/>
            </w:tcBorders>
            <w:vAlign w:val="center"/>
          </w:tcPr>
          <w:p w14:paraId="55F77FB4">
            <w:pPr>
              <w:spacing w:line="300" w:lineRule="exact"/>
              <w:ind w:firstLine="315" w:firstLineChars="150"/>
              <w:jc w:val="center"/>
              <w:rPr>
                <w:rFonts w:ascii="Times New Roman" w:hAnsi="Times New Roman" w:eastAsia="仿宋_GB2312" w:cs="Times New Roman"/>
                <w:szCs w:val="21"/>
              </w:rPr>
            </w:pPr>
          </w:p>
        </w:tc>
        <w:tc>
          <w:tcPr>
            <w:tcW w:w="1100" w:type="dxa"/>
            <w:vMerge w:val="continue"/>
            <w:tcBorders>
              <w:top w:val="single" w:color="000000" w:sz="4" w:space="0"/>
              <w:left w:val="nil"/>
              <w:bottom w:val="single" w:color="000000" w:sz="4" w:space="0"/>
              <w:right w:val="single" w:color="000000" w:sz="4" w:space="0"/>
            </w:tcBorders>
            <w:vAlign w:val="center"/>
          </w:tcPr>
          <w:p w14:paraId="7EFCE4AF">
            <w:pPr>
              <w:spacing w:line="300" w:lineRule="exact"/>
              <w:ind w:firstLine="315" w:firstLineChars="150"/>
              <w:jc w:val="center"/>
              <w:rPr>
                <w:rFonts w:ascii="Times New Roman" w:hAnsi="Times New Roman" w:eastAsia="仿宋_GB2312" w:cs="Times New Roman"/>
                <w:szCs w:val="21"/>
              </w:rPr>
            </w:pPr>
          </w:p>
        </w:tc>
        <w:tc>
          <w:tcPr>
            <w:tcW w:w="1350" w:type="dxa"/>
            <w:vMerge w:val="continue"/>
            <w:tcBorders>
              <w:top w:val="single" w:color="000000" w:sz="4" w:space="0"/>
              <w:left w:val="nil"/>
              <w:bottom w:val="single" w:color="000000" w:sz="4" w:space="0"/>
              <w:right w:val="single" w:color="000000" w:sz="4" w:space="0"/>
            </w:tcBorders>
            <w:vAlign w:val="center"/>
          </w:tcPr>
          <w:p w14:paraId="703A0680">
            <w:pPr>
              <w:spacing w:line="300" w:lineRule="exact"/>
              <w:ind w:firstLine="315" w:firstLineChars="150"/>
              <w:jc w:val="center"/>
              <w:rPr>
                <w:rFonts w:ascii="Times New Roman" w:hAnsi="Times New Roman" w:eastAsia="仿宋_GB2312" w:cs="Times New Roman"/>
                <w:szCs w:val="21"/>
              </w:rPr>
            </w:pPr>
          </w:p>
        </w:tc>
        <w:tc>
          <w:tcPr>
            <w:tcW w:w="1068" w:type="dxa"/>
            <w:vMerge w:val="continue"/>
            <w:tcBorders>
              <w:top w:val="single" w:color="000000" w:sz="4" w:space="0"/>
              <w:left w:val="single" w:color="000000" w:sz="4" w:space="0"/>
              <w:bottom w:val="single" w:color="000000" w:sz="4" w:space="0"/>
              <w:right w:val="single" w:color="000000" w:sz="4" w:space="0"/>
            </w:tcBorders>
            <w:vAlign w:val="center"/>
          </w:tcPr>
          <w:p w14:paraId="55338C8A">
            <w:pPr>
              <w:spacing w:line="300" w:lineRule="exact"/>
              <w:ind w:firstLine="315" w:firstLineChars="150"/>
              <w:jc w:val="center"/>
              <w:rPr>
                <w:rFonts w:ascii="Times New Roman" w:hAnsi="Times New Roman" w:eastAsia="仿宋_GB2312" w:cs="Times New Roman"/>
                <w:szCs w:val="21"/>
              </w:rPr>
            </w:pPr>
          </w:p>
        </w:tc>
        <w:tc>
          <w:tcPr>
            <w:tcW w:w="893" w:type="dxa"/>
            <w:vMerge w:val="continue"/>
            <w:tcBorders>
              <w:top w:val="single" w:color="000000" w:sz="4" w:space="0"/>
              <w:left w:val="single" w:color="000000" w:sz="4" w:space="0"/>
              <w:bottom w:val="single" w:color="000000" w:sz="4" w:space="0"/>
              <w:right w:val="single" w:color="000000" w:sz="4" w:space="0"/>
            </w:tcBorders>
            <w:vAlign w:val="center"/>
          </w:tcPr>
          <w:p w14:paraId="59040CAA">
            <w:pPr>
              <w:spacing w:line="300" w:lineRule="exact"/>
              <w:ind w:firstLine="315" w:firstLineChars="150"/>
              <w:jc w:val="center"/>
              <w:rPr>
                <w:rFonts w:ascii="Times New Roman" w:hAnsi="Times New Roman" w:eastAsia="仿宋_GB2312" w:cs="Times New Roman"/>
                <w:szCs w:val="21"/>
              </w:rPr>
            </w:pPr>
          </w:p>
        </w:tc>
        <w:tc>
          <w:tcPr>
            <w:tcW w:w="908" w:type="dxa"/>
            <w:vMerge w:val="continue"/>
            <w:tcBorders>
              <w:top w:val="single" w:color="000000" w:sz="4" w:space="0"/>
              <w:left w:val="single" w:color="000000" w:sz="4" w:space="0"/>
              <w:bottom w:val="single" w:color="000000" w:sz="4" w:space="0"/>
              <w:right w:val="single" w:color="000000" w:sz="4" w:space="0"/>
            </w:tcBorders>
            <w:vAlign w:val="center"/>
          </w:tcPr>
          <w:p w14:paraId="2846A4A5">
            <w:pPr>
              <w:spacing w:line="300" w:lineRule="exact"/>
              <w:ind w:firstLine="315" w:firstLineChars="150"/>
              <w:jc w:val="center"/>
              <w:rPr>
                <w:rFonts w:ascii="Times New Roman" w:hAnsi="Times New Roman" w:eastAsia="仿宋_GB2312" w:cs="Times New Roman"/>
                <w:szCs w:val="21"/>
              </w:rPr>
            </w:pPr>
          </w:p>
        </w:tc>
      </w:tr>
      <w:tr w14:paraId="5594C263">
        <w:tblPrEx>
          <w:tblCellMar>
            <w:top w:w="0" w:type="dxa"/>
            <w:left w:w="108" w:type="dxa"/>
            <w:bottom w:w="0" w:type="dxa"/>
            <w:right w:w="108" w:type="dxa"/>
          </w:tblCellMar>
        </w:tblPrEx>
        <w:trPr>
          <w:trHeight w:val="611" w:hRule="atLeast"/>
          <w:jc w:val="center"/>
        </w:trPr>
        <w:tc>
          <w:tcPr>
            <w:tcW w:w="1099" w:type="dxa"/>
            <w:tcBorders>
              <w:top w:val="single" w:color="000000" w:sz="4" w:space="0"/>
              <w:left w:val="single" w:color="000000" w:sz="4" w:space="0"/>
              <w:bottom w:val="single" w:color="000000" w:sz="4" w:space="0"/>
              <w:right w:val="single" w:color="000000" w:sz="4" w:space="0"/>
            </w:tcBorders>
            <w:vAlign w:val="center"/>
          </w:tcPr>
          <w:p w14:paraId="06847727">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77475E34">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60FC5CFA">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50FCF95D">
            <w:pPr>
              <w:spacing w:line="300" w:lineRule="exact"/>
              <w:ind w:firstLine="315" w:firstLineChars="150"/>
              <w:jc w:val="center"/>
              <w:rPr>
                <w:rFonts w:ascii="Times New Roman" w:hAnsi="Times New Roman" w:eastAsia="仿宋_GB2312" w:cs="Times New Roman"/>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648174CC">
            <w:pPr>
              <w:spacing w:line="300" w:lineRule="exact"/>
              <w:ind w:firstLine="315" w:firstLineChars="150"/>
              <w:jc w:val="center"/>
              <w:rPr>
                <w:rFonts w:ascii="Times New Roman" w:hAnsi="Times New Roman" w:eastAsia="仿宋_GB2312" w:cs="Times New Roman"/>
                <w:szCs w:val="21"/>
              </w:rPr>
            </w:pPr>
          </w:p>
        </w:tc>
        <w:tc>
          <w:tcPr>
            <w:tcW w:w="1068" w:type="dxa"/>
            <w:tcBorders>
              <w:top w:val="single" w:color="000000" w:sz="4" w:space="0"/>
              <w:left w:val="single" w:color="000000" w:sz="4" w:space="0"/>
              <w:bottom w:val="single" w:color="000000" w:sz="4" w:space="0"/>
              <w:right w:val="single" w:color="000000" w:sz="4" w:space="0"/>
            </w:tcBorders>
            <w:vAlign w:val="center"/>
          </w:tcPr>
          <w:p w14:paraId="50AEE904">
            <w:pPr>
              <w:spacing w:line="300" w:lineRule="exact"/>
              <w:ind w:firstLine="315" w:firstLineChars="150"/>
              <w:jc w:val="center"/>
              <w:rPr>
                <w:rFonts w:ascii="Times New Roman" w:hAnsi="Times New Roman" w:eastAsia="仿宋_GB2312" w:cs="Times New Roman"/>
                <w:szCs w:val="21"/>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24F95252">
            <w:pPr>
              <w:spacing w:line="300" w:lineRule="exact"/>
              <w:ind w:firstLine="315" w:firstLineChars="150"/>
              <w:jc w:val="center"/>
              <w:rPr>
                <w:rFonts w:ascii="Times New Roman" w:hAnsi="Times New Roman" w:eastAsia="仿宋_GB2312" w:cs="Times New Roman"/>
                <w:szCs w:val="21"/>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07B3F951">
            <w:pPr>
              <w:spacing w:line="300" w:lineRule="exact"/>
              <w:ind w:firstLine="315" w:firstLineChars="150"/>
              <w:jc w:val="center"/>
              <w:rPr>
                <w:rFonts w:ascii="Times New Roman" w:hAnsi="Times New Roman" w:eastAsia="仿宋_GB2312" w:cs="Times New Roman"/>
                <w:szCs w:val="21"/>
              </w:rPr>
            </w:pPr>
          </w:p>
        </w:tc>
      </w:tr>
      <w:tr w14:paraId="7A2324AA">
        <w:tblPrEx>
          <w:tblCellMar>
            <w:top w:w="0" w:type="dxa"/>
            <w:left w:w="108" w:type="dxa"/>
            <w:bottom w:w="0" w:type="dxa"/>
            <w:right w:w="108" w:type="dxa"/>
          </w:tblCellMar>
        </w:tblPrEx>
        <w:trPr>
          <w:trHeight w:val="581" w:hRule="atLeast"/>
          <w:jc w:val="center"/>
        </w:trPr>
        <w:tc>
          <w:tcPr>
            <w:tcW w:w="1099" w:type="dxa"/>
            <w:tcBorders>
              <w:top w:val="single" w:color="000000" w:sz="4" w:space="0"/>
              <w:left w:val="single" w:color="000000" w:sz="4" w:space="0"/>
              <w:bottom w:val="single" w:color="000000" w:sz="4" w:space="0"/>
              <w:right w:val="single" w:color="000000" w:sz="4" w:space="0"/>
            </w:tcBorders>
            <w:vAlign w:val="center"/>
          </w:tcPr>
          <w:p w14:paraId="0E5F1562">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002BA164">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3ABC48EE">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307BC8A0">
            <w:pPr>
              <w:spacing w:line="300" w:lineRule="exact"/>
              <w:ind w:firstLine="315" w:firstLineChars="150"/>
              <w:jc w:val="center"/>
              <w:rPr>
                <w:rFonts w:ascii="Times New Roman" w:hAnsi="Times New Roman" w:eastAsia="仿宋_GB2312" w:cs="Times New Roman"/>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4877B02D">
            <w:pPr>
              <w:spacing w:line="300" w:lineRule="exact"/>
              <w:ind w:firstLine="315" w:firstLineChars="150"/>
              <w:jc w:val="center"/>
              <w:rPr>
                <w:rFonts w:ascii="Times New Roman" w:hAnsi="Times New Roman" w:eastAsia="仿宋_GB2312" w:cs="Times New Roman"/>
                <w:szCs w:val="21"/>
              </w:rPr>
            </w:pPr>
          </w:p>
        </w:tc>
        <w:tc>
          <w:tcPr>
            <w:tcW w:w="1068" w:type="dxa"/>
            <w:tcBorders>
              <w:top w:val="single" w:color="000000" w:sz="4" w:space="0"/>
              <w:left w:val="single" w:color="000000" w:sz="4" w:space="0"/>
              <w:bottom w:val="single" w:color="000000" w:sz="4" w:space="0"/>
              <w:right w:val="single" w:color="000000" w:sz="4" w:space="0"/>
            </w:tcBorders>
            <w:vAlign w:val="center"/>
          </w:tcPr>
          <w:p w14:paraId="2EE5B350">
            <w:pPr>
              <w:spacing w:line="300" w:lineRule="exact"/>
              <w:ind w:firstLine="315" w:firstLineChars="150"/>
              <w:jc w:val="center"/>
              <w:rPr>
                <w:rFonts w:ascii="Times New Roman" w:hAnsi="Times New Roman" w:eastAsia="仿宋_GB2312" w:cs="Times New Roman"/>
                <w:szCs w:val="21"/>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60AB33E5">
            <w:pPr>
              <w:spacing w:line="300" w:lineRule="exact"/>
              <w:ind w:firstLine="315" w:firstLineChars="150"/>
              <w:jc w:val="center"/>
              <w:rPr>
                <w:rFonts w:ascii="Times New Roman" w:hAnsi="Times New Roman" w:eastAsia="仿宋_GB2312" w:cs="Times New Roman"/>
                <w:szCs w:val="21"/>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3D84CC40">
            <w:pPr>
              <w:spacing w:line="300" w:lineRule="exact"/>
              <w:ind w:firstLine="315" w:firstLineChars="150"/>
              <w:jc w:val="center"/>
              <w:rPr>
                <w:rFonts w:ascii="Times New Roman" w:hAnsi="Times New Roman" w:eastAsia="仿宋_GB2312" w:cs="Times New Roman"/>
                <w:szCs w:val="21"/>
              </w:rPr>
            </w:pPr>
          </w:p>
        </w:tc>
      </w:tr>
      <w:tr w14:paraId="311CDC5A">
        <w:tblPrEx>
          <w:tblCellMar>
            <w:top w:w="0" w:type="dxa"/>
            <w:left w:w="108" w:type="dxa"/>
            <w:bottom w:w="0" w:type="dxa"/>
            <w:right w:w="108" w:type="dxa"/>
          </w:tblCellMar>
        </w:tblPrEx>
        <w:trPr>
          <w:trHeight w:val="581" w:hRule="atLeast"/>
          <w:jc w:val="center"/>
        </w:trPr>
        <w:tc>
          <w:tcPr>
            <w:tcW w:w="1099" w:type="dxa"/>
            <w:tcBorders>
              <w:top w:val="single" w:color="000000" w:sz="4" w:space="0"/>
              <w:left w:val="single" w:color="000000" w:sz="4" w:space="0"/>
              <w:bottom w:val="single" w:color="000000" w:sz="4" w:space="0"/>
              <w:right w:val="single" w:color="000000" w:sz="4" w:space="0"/>
            </w:tcBorders>
            <w:vAlign w:val="center"/>
          </w:tcPr>
          <w:p w14:paraId="72EF98B0">
            <w:pPr>
              <w:spacing w:line="300" w:lineRule="exact"/>
              <w:ind w:firstLine="315" w:firstLineChars="150"/>
              <w:jc w:val="center"/>
              <w:rPr>
                <w:rFonts w:ascii="Times New Roman" w:hAnsi="Times New Roman" w:eastAsia="仿宋_GB2312" w:cs="Times New Roman"/>
                <w:szCs w:val="21"/>
              </w:rPr>
            </w:pPr>
            <w:r>
              <w:rPr>
                <w:rFonts w:ascii="Times New Roman" w:hAnsi="Times New Roman" w:eastAsia="仿宋_GB2312" w:cs="Times New Roman"/>
                <w:szCs w:val="21"/>
              </w:rPr>
              <w:t>合计</w:t>
            </w:r>
          </w:p>
        </w:tc>
        <w:tc>
          <w:tcPr>
            <w:tcW w:w="1100" w:type="dxa"/>
            <w:tcBorders>
              <w:top w:val="single" w:color="000000" w:sz="4" w:space="0"/>
              <w:left w:val="single" w:color="000000" w:sz="4" w:space="0"/>
              <w:bottom w:val="single" w:color="000000" w:sz="4" w:space="0"/>
              <w:right w:val="single" w:color="000000" w:sz="4" w:space="0"/>
            </w:tcBorders>
            <w:vAlign w:val="center"/>
          </w:tcPr>
          <w:p w14:paraId="2E64FEC8">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0FDB9082">
            <w:pPr>
              <w:spacing w:line="300" w:lineRule="exact"/>
              <w:ind w:firstLine="315" w:firstLineChars="150"/>
              <w:jc w:val="center"/>
              <w:rPr>
                <w:rFonts w:ascii="Times New Roman" w:hAnsi="Times New Roman" w:eastAsia="仿宋_GB2312" w:cs="Times New Roman"/>
                <w:szCs w:val="21"/>
              </w:rPr>
            </w:pPr>
          </w:p>
        </w:tc>
        <w:tc>
          <w:tcPr>
            <w:tcW w:w="1100" w:type="dxa"/>
            <w:tcBorders>
              <w:top w:val="single" w:color="000000" w:sz="4" w:space="0"/>
              <w:left w:val="single" w:color="000000" w:sz="4" w:space="0"/>
              <w:bottom w:val="single" w:color="000000" w:sz="4" w:space="0"/>
              <w:right w:val="single" w:color="000000" w:sz="4" w:space="0"/>
            </w:tcBorders>
            <w:vAlign w:val="center"/>
          </w:tcPr>
          <w:p w14:paraId="6C75C0FD">
            <w:pPr>
              <w:spacing w:line="300" w:lineRule="exact"/>
              <w:ind w:firstLine="315" w:firstLineChars="150"/>
              <w:jc w:val="center"/>
              <w:rPr>
                <w:rFonts w:ascii="Times New Roman" w:hAnsi="Times New Roman" w:eastAsia="仿宋_GB2312" w:cs="Times New Roman"/>
                <w:szCs w:val="21"/>
              </w:rPr>
            </w:pPr>
          </w:p>
        </w:tc>
        <w:tc>
          <w:tcPr>
            <w:tcW w:w="1350" w:type="dxa"/>
            <w:tcBorders>
              <w:top w:val="single" w:color="000000" w:sz="4" w:space="0"/>
              <w:left w:val="single" w:color="000000" w:sz="4" w:space="0"/>
              <w:bottom w:val="single" w:color="000000" w:sz="4" w:space="0"/>
              <w:right w:val="single" w:color="000000" w:sz="4" w:space="0"/>
            </w:tcBorders>
            <w:vAlign w:val="center"/>
          </w:tcPr>
          <w:p w14:paraId="3EE0F94B">
            <w:pPr>
              <w:spacing w:line="300" w:lineRule="exact"/>
              <w:ind w:firstLine="315" w:firstLineChars="150"/>
              <w:jc w:val="center"/>
              <w:rPr>
                <w:rFonts w:ascii="Times New Roman" w:hAnsi="Times New Roman" w:eastAsia="仿宋_GB2312" w:cs="Times New Roman"/>
                <w:szCs w:val="21"/>
              </w:rPr>
            </w:pPr>
          </w:p>
        </w:tc>
        <w:tc>
          <w:tcPr>
            <w:tcW w:w="1068" w:type="dxa"/>
            <w:tcBorders>
              <w:top w:val="single" w:color="000000" w:sz="4" w:space="0"/>
              <w:left w:val="single" w:color="000000" w:sz="4" w:space="0"/>
              <w:bottom w:val="single" w:color="000000" w:sz="4" w:space="0"/>
              <w:right w:val="single" w:color="000000" w:sz="4" w:space="0"/>
            </w:tcBorders>
            <w:vAlign w:val="center"/>
          </w:tcPr>
          <w:p w14:paraId="3C2E071F">
            <w:pPr>
              <w:spacing w:line="300" w:lineRule="exact"/>
              <w:ind w:firstLine="315" w:firstLineChars="150"/>
              <w:jc w:val="center"/>
              <w:rPr>
                <w:rFonts w:ascii="Times New Roman" w:hAnsi="Times New Roman" w:eastAsia="仿宋_GB2312" w:cs="Times New Roman"/>
                <w:szCs w:val="21"/>
              </w:rPr>
            </w:pPr>
          </w:p>
        </w:tc>
        <w:tc>
          <w:tcPr>
            <w:tcW w:w="893" w:type="dxa"/>
            <w:tcBorders>
              <w:top w:val="single" w:color="000000" w:sz="4" w:space="0"/>
              <w:left w:val="single" w:color="000000" w:sz="4" w:space="0"/>
              <w:bottom w:val="single" w:color="000000" w:sz="4" w:space="0"/>
              <w:right w:val="single" w:color="000000" w:sz="4" w:space="0"/>
            </w:tcBorders>
            <w:vAlign w:val="center"/>
          </w:tcPr>
          <w:p w14:paraId="49921A82">
            <w:pPr>
              <w:spacing w:line="300" w:lineRule="exact"/>
              <w:ind w:firstLine="315" w:firstLineChars="150"/>
              <w:jc w:val="center"/>
              <w:rPr>
                <w:rFonts w:ascii="Times New Roman" w:hAnsi="Times New Roman" w:eastAsia="仿宋_GB2312" w:cs="Times New Roman"/>
                <w:szCs w:val="21"/>
              </w:rPr>
            </w:pPr>
          </w:p>
        </w:tc>
        <w:tc>
          <w:tcPr>
            <w:tcW w:w="908" w:type="dxa"/>
            <w:tcBorders>
              <w:top w:val="single" w:color="000000" w:sz="4" w:space="0"/>
              <w:left w:val="single" w:color="000000" w:sz="4" w:space="0"/>
              <w:bottom w:val="single" w:color="000000" w:sz="4" w:space="0"/>
              <w:right w:val="single" w:color="000000" w:sz="4" w:space="0"/>
            </w:tcBorders>
            <w:vAlign w:val="center"/>
          </w:tcPr>
          <w:p w14:paraId="6E53DB4D">
            <w:pPr>
              <w:spacing w:line="300" w:lineRule="exact"/>
              <w:ind w:firstLine="315" w:firstLineChars="150"/>
              <w:jc w:val="center"/>
              <w:rPr>
                <w:rFonts w:ascii="Times New Roman" w:hAnsi="Times New Roman" w:eastAsia="仿宋_GB2312" w:cs="Times New Roman"/>
                <w:szCs w:val="21"/>
              </w:rPr>
            </w:pPr>
          </w:p>
        </w:tc>
      </w:tr>
    </w:tbl>
    <w:p w14:paraId="1DDF1A4E">
      <w:pPr>
        <w:snapToGrid w:val="0"/>
        <w:spacing w:line="50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（五）项目购置设备资金使用情况：</w:t>
      </w:r>
    </w:p>
    <w:tbl>
      <w:tblPr>
        <w:tblStyle w:val="7"/>
        <w:tblpPr w:leftFromText="180" w:rightFromText="180" w:vertAnchor="text" w:horzAnchor="page" w:tblpXSpec="center" w:tblpY="163"/>
        <w:tblOverlap w:val="never"/>
        <w:tblW w:w="0" w:type="auto"/>
        <w:jc w:val="center"/>
        <w:tblLayout w:type="fixed"/>
        <w:tblCellMar>
          <w:top w:w="0" w:type="dxa"/>
          <w:left w:w="108" w:type="dxa"/>
          <w:bottom w:w="0" w:type="dxa"/>
          <w:right w:w="108" w:type="dxa"/>
        </w:tblCellMar>
      </w:tblPr>
      <w:tblGrid>
        <w:gridCol w:w="488"/>
        <w:gridCol w:w="800"/>
        <w:gridCol w:w="687"/>
        <w:gridCol w:w="1152"/>
        <w:gridCol w:w="513"/>
        <w:gridCol w:w="650"/>
        <w:gridCol w:w="575"/>
        <w:gridCol w:w="612"/>
        <w:gridCol w:w="750"/>
        <w:gridCol w:w="575"/>
        <w:gridCol w:w="763"/>
        <w:gridCol w:w="575"/>
        <w:gridCol w:w="555"/>
      </w:tblGrid>
      <w:tr w14:paraId="37F0CDF9">
        <w:tblPrEx>
          <w:tblCellMar>
            <w:top w:w="0" w:type="dxa"/>
            <w:left w:w="108" w:type="dxa"/>
            <w:bottom w:w="0" w:type="dxa"/>
            <w:right w:w="108" w:type="dxa"/>
          </w:tblCellMar>
        </w:tblPrEx>
        <w:trPr>
          <w:trHeight w:val="1568" w:hRule="atLeast"/>
          <w:jc w:val="center"/>
        </w:trPr>
        <w:tc>
          <w:tcPr>
            <w:tcW w:w="488" w:type="dxa"/>
            <w:tcBorders>
              <w:top w:val="single" w:color="auto" w:sz="4" w:space="0"/>
              <w:left w:val="single" w:color="auto" w:sz="4" w:space="0"/>
              <w:bottom w:val="single" w:color="auto" w:sz="4" w:space="0"/>
              <w:right w:val="single" w:color="auto" w:sz="4" w:space="0"/>
            </w:tcBorders>
          </w:tcPr>
          <w:p w14:paraId="65E21005">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设备名称</w:t>
            </w:r>
          </w:p>
        </w:tc>
        <w:tc>
          <w:tcPr>
            <w:tcW w:w="800" w:type="dxa"/>
            <w:tcBorders>
              <w:top w:val="single" w:color="auto" w:sz="4" w:space="0"/>
              <w:left w:val="single" w:color="auto" w:sz="4" w:space="0"/>
              <w:bottom w:val="single" w:color="auto" w:sz="4" w:space="0"/>
              <w:right w:val="single" w:color="auto" w:sz="4" w:space="0"/>
            </w:tcBorders>
          </w:tcPr>
          <w:p w14:paraId="4C8E953F">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设备合同型号规格</w:t>
            </w:r>
          </w:p>
        </w:tc>
        <w:tc>
          <w:tcPr>
            <w:tcW w:w="687" w:type="dxa"/>
            <w:tcBorders>
              <w:top w:val="single" w:color="auto" w:sz="4" w:space="0"/>
              <w:left w:val="single" w:color="auto" w:sz="4" w:space="0"/>
              <w:bottom w:val="single" w:color="auto" w:sz="4" w:space="0"/>
              <w:right w:val="single" w:color="auto" w:sz="4" w:space="0"/>
            </w:tcBorders>
          </w:tcPr>
          <w:p w14:paraId="29D970E3">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购置时间</w:t>
            </w:r>
            <w:r>
              <w:rPr>
                <w:rFonts w:ascii="Times New Roman" w:hAnsi="Times New Roman" w:eastAsia="仿宋_GB2312" w:cs="Times New Roman"/>
                <w:szCs w:val="21"/>
              </w:rPr>
              <w:br w:type="textWrapping"/>
            </w:r>
            <w:r>
              <w:rPr>
                <w:rFonts w:ascii="Times New Roman" w:hAnsi="Times New Roman" w:eastAsia="仿宋_GB2312" w:cs="Times New Roman"/>
                <w:szCs w:val="21"/>
              </w:rPr>
              <w:t>（发票日期）</w:t>
            </w:r>
          </w:p>
        </w:tc>
        <w:tc>
          <w:tcPr>
            <w:tcW w:w="1152" w:type="dxa"/>
            <w:tcBorders>
              <w:top w:val="single" w:color="auto" w:sz="4" w:space="0"/>
              <w:left w:val="single" w:color="auto" w:sz="4" w:space="0"/>
              <w:bottom w:val="single" w:color="auto" w:sz="4" w:space="0"/>
              <w:right w:val="single" w:color="auto" w:sz="4" w:space="0"/>
            </w:tcBorders>
          </w:tcPr>
          <w:p w14:paraId="7FA05095">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申报单位与设备交易方是否存在关联关系</w:t>
            </w:r>
          </w:p>
        </w:tc>
        <w:tc>
          <w:tcPr>
            <w:tcW w:w="513" w:type="dxa"/>
            <w:tcBorders>
              <w:top w:val="single" w:color="auto" w:sz="4" w:space="0"/>
              <w:left w:val="single" w:color="auto" w:sz="4" w:space="0"/>
              <w:bottom w:val="single" w:color="auto" w:sz="4" w:space="0"/>
              <w:right w:val="single" w:color="auto" w:sz="4" w:space="0"/>
            </w:tcBorders>
          </w:tcPr>
          <w:p w14:paraId="3A3BD7C2">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合同号</w:t>
            </w:r>
          </w:p>
        </w:tc>
        <w:tc>
          <w:tcPr>
            <w:tcW w:w="650" w:type="dxa"/>
            <w:tcBorders>
              <w:top w:val="single" w:color="auto" w:sz="4" w:space="0"/>
              <w:left w:val="single" w:color="auto" w:sz="4" w:space="0"/>
              <w:bottom w:val="single" w:color="auto" w:sz="4" w:space="0"/>
              <w:right w:val="single" w:color="auto" w:sz="4" w:space="0"/>
            </w:tcBorders>
          </w:tcPr>
          <w:p w14:paraId="3EF16466">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合同签</w:t>
            </w:r>
            <w:r>
              <w:rPr>
                <w:rFonts w:ascii="Times New Roman" w:hAnsi="Times New Roman" w:eastAsia="仿宋_GB2312" w:cs="Times New Roman"/>
                <w:szCs w:val="21"/>
              </w:rPr>
              <w:br w:type="textWrapping"/>
            </w:r>
            <w:r>
              <w:rPr>
                <w:rFonts w:ascii="Times New Roman" w:hAnsi="Times New Roman" w:eastAsia="仿宋_GB2312" w:cs="Times New Roman"/>
                <w:szCs w:val="21"/>
              </w:rPr>
              <w:t>订日期</w:t>
            </w:r>
          </w:p>
        </w:tc>
        <w:tc>
          <w:tcPr>
            <w:tcW w:w="575" w:type="dxa"/>
            <w:tcBorders>
              <w:top w:val="single" w:color="auto" w:sz="4" w:space="0"/>
              <w:left w:val="single" w:color="auto" w:sz="4" w:space="0"/>
              <w:bottom w:val="single" w:color="auto" w:sz="4" w:space="0"/>
              <w:right w:val="single" w:color="auto" w:sz="4" w:space="0"/>
            </w:tcBorders>
          </w:tcPr>
          <w:p w14:paraId="462CDB04">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数量（台/套）</w:t>
            </w:r>
          </w:p>
        </w:tc>
        <w:tc>
          <w:tcPr>
            <w:tcW w:w="612" w:type="dxa"/>
            <w:tcBorders>
              <w:top w:val="single" w:color="auto" w:sz="4" w:space="0"/>
              <w:left w:val="single" w:color="auto" w:sz="4" w:space="0"/>
              <w:bottom w:val="single" w:color="auto" w:sz="4" w:space="0"/>
              <w:right w:val="single" w:color="auto" w:sz="4" w:space="0"/>
            </w:tcBorders>
          </w:tcPr>
          <w:p w14:paraId="589E4A97">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发票编号</w:t>
            </w:r>
          </w:p>
        </w:tc>
        <w:tc>
          <w:tcPr>
            <w:tcW w:w="750" w:type="dxa"/>
            <w:tcBorders>
              <w:top w:val="single" w:color="auto" w:sz="4" w:space="0"/>
              <w:left w:val="single" w:color="auto" w:sz="4" w:space="0"/>
              <w:bottom w:val="single" w:color="auto" w:sz="4" w:space="0"/>
              <w:right w:val="single" w:color="auto" w:sz="4" w:space="0"/>
            </w:tcBorders>
          </w:tcPr>
          <w:p w14:paraId="36F34211">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发票金额（不含税，元）</w:t>
            </w:r>
          </w:p>
        </w:tc>
        <w:tc>
          <w:tcPr>
            <w:tcW w:w="575" w:type="dxa"/>
            <w:tcBorders>
              <w:top w:val="single" w:color="auto" w:sz="4" w:space="0"/>
              <w:left w:val="single" w:color="auto" w:sz="4" w:space="0"/>
              <w:bottom w:val="single" w:color="auto" w:sz="4" w:space="0"/>
              <w:right w:val="single" w:color="auto" w:sz="4" w:space="0"/>
            </w:tcBorders>
          </w:tcPr>
          <w:p w14:paraId="310CB6B0">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付款时间</w:t>
            </w:r>
          </w:p>
        </w:tc>
        <w:tc>
          <w:tcPr>
            <w:tcW w:w="763" w:type="dxa"/>
            <w:tcBorders>
              <w:top w:val="single" w:color="auto" w:sz="4" w:space="0"/>
              <w:left w:val="single" w:color="auto" w:sz="4" w:space="0"/>
              <w:bottom w:val="single" w:color="auto" w:sz="4" w:space="0"/>
              <w:right w:val="single" w:color="auto" w:sz="4" w:space="0"/>
            </w:tcBorders>
          </w:tcPr>
          <w:p w14:paraId="07E41519">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付款金额（不含税，元）</w:t>
            </w:r>
          </w:p>
        </w:tc>
        <w:tc>
          <w:tcPr>
            <w:tcW w:w="575" w:type="dxa"/>
            <w:tcBorders>
              <w:top w:val="single" w:color="auto" w:sz="4" w:space="0"/>
              <w:left w:val="single" w:color="auto" w:sz="4" w:space="0"/>
              <w:bottom w:val="single" w:color="auto" w:sz="4" w:space="0"/>
              <w:right w:val="single" w:color="auto" w:sz="4" w:space="0"/>
            </w:tcBorders>
          </w:tcPr>
          <w:p w14:paraId="1F23D1A1">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付款凭证号</w:t>
            </w:r>
          </w:p>
        </w:tc>
        <w:tc>
          <w:tcPr>
            <w:tcW w:w="555" w:type="dxa"/>
            <w:tcBorders>
              <w:top w:val="single" w:color="auto" w:sz="4" w:space="0"/>
              <w:left w:val="single" w:color="auto" w:sz="4" w:space="0"/>
              <w:bottom w:val="single" w:color="auto" w:sz="4" w:space="0"/>
              <w:right w:val="single" w:color="auto" w:sz="4" w:space="0"/>
            </w:tcBorders>
          </w:tcPr>
          <w:p w14:paraId="2CECDEE2">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转固凭证号</w:t>
            </w:r>
          </w:p>
        </w:tc>
      </w:tr>
      <w:tr w14:paraId="67063007">
        <w:tblPrEx>
          <w:tblCellMar>
            <w:top w:w="0" w:type="dxa"/>
            <w:left w:w="108" w:type="dxa"/>
            <w:bottom w:w="0" w:type="dxa"/>
            <w:right w:w="108" w:type="dxa"/>
          </w:tblCellMar>
        </w:tblPrEx>
        <w:trPr>
          <w:trHeight w:val="596" w:hRule="atLeast"/>
          <w:jc w:val="center"/>
        </w:trPr>
        <w:tc>
          <w:tcPr>
            <w:tcW w:w="488" w:type="dxa"/>
            <w:tcBorders>
              <w:top w:val="single" w:color="auto" w:sz="4" w:space="0"/>
              <w:left w:val="single" w:color="auto" w:sz="4" w:space="0"/>
              <w:bottom w:val="single" w:color="auto" w:sz="4" w:space="0"/>
              <w:right w:val="single" w:color="auto" w:sz="4" w:space="0"/>
            </w:tcBorders>
            <w:vAlign w:val="center"/>
          </w:tcPr>
          <w:p w14:paraId="4E4193CB">
            <w:pPr>
              <w:spacing w:line="300" w:lineRule="exact"/>
              <w:jc w:val="center"/>
              <w:rPr>
                <w:rFonts w:ascii="Times New Roman" w:hAnsi="Times New Roman" w:eastAsia="仿宋_GB2312" w:cs="Times New Roman"/>
                <w:szCs w:val="21"/>
              </w:rPr>
            </w:pPr>
          </w:p>
        </w:tc>
        <w:tc>
          <w:tcPr>
            <w:tcW w:w="800" w:type="dxa"/>
            <w:tcBorders>
              <w:top w:val="single" w:color="auto" w:sz="4" w:space="0"/>
              <w:left w:val="single" w:color="auto" w:sz="4" w:space="0"/>
              <w:bottom w:val="single" w:color="auto" w:sz="4" w:space="0"/>
              <w:right w:val="single" w:color="auto" w:sz="4" w:space="0"/>
            </w:tcBorders>
            <w:vAlign w:val="center"/>
          </w:tcPr>
          <w:p w14:paraId="2FBE14BA">
            <w:pPr>
              <w:spacing w:line="300" w:lineRule="exact"/>
              <w:jc w:val="center"/>
              <w:rPr>
                <w:rFonts w:ascii="Times New Roman" w:hAnsi="Times New Roman" w:eastAsia="仿宋_GB2312" w:cs="Times New Roman"/>
                <w:szCs w:val="21"/>
              </w:rPr>
            </w:pPr>
          </w:p>
        </w:tc>
        <w:tc>
          <w:tcPr>
            <w:tcW w:w="687" w:type="dxa"/>
            <w:tcBorders>
              <w:top w:val="single" w:color="auto" w:sz="4" w:space="0"/>
              <w:left w:val="single" w:color="auto" w:sz="4" w:space="0"/>
              <w:bottom w:val="single" w:color="auto" w:sz="4" w:space="0"/>
              <w:right w:val="single" w:color="auto" w:sz="4" w:space="0"/>
            </w:tcBorders>
            <w:vAlign w:val="center"/>
          </w:tcPr>
          <w:p w14:paraId="4D4176CB">
            <w:pPr>
              <w:spacing w:line="300" w:lineRule="exact"/>
              <w:jc w:val="center"/>
              <w:rPr>
                <w:rFonts w:ascii="Times New Roman" w:hAnsi="Times New Roman" w:eastAsia="仿宋_GB2312" w:cs="Times New Roman"/>
                <w:szCs w:val="21"/>
              </w:rPr>
            </w:pPr>
          </w:p>
        </w:tc>
        <w:tc>
          <w:tcPr>
            <w:tcW w:w="1152" w:type="dxa"/>
            <w:tcBorders>
              <w:top w:val="single" w:color="auto" w:sz="4" w:space="0"/>
              <w:left w:val="single" w:color="auto" w:sz="4" w:space="0"/>
              <w:bottom w:val="single" w:color="auto" w:sz="4" w:space="0"/>
              <w:right w:val="single" w:color="auto" w:sz="4" w:space="0"/>
            </w:tcBorders>
            <w:vAlign w:val="center"/>
          </w:tcPr>
          <w:p w14:paraId="4F0B3C35">
            <w:pPr>
              <w:spacing w:line="300" w:lineRule="exact"/>
              <w:jc w:val="center"/>
              <w:rPr>
                <w:rFonts w:ascii="Times New Roman" w:hAnsi="Times New Roman" w:eastAsia="仿宋_GB2312" w:cs="Times New Roman"/>
                <w:szCs w:val="21"/>
              </w:rPr>
            </w:pPr>
          </w:p>
        </w:tc>
        <w:tc>
          <w:tcPr>
            <w:tcW w:w="513" w:type="dxa"/>
            <w:tcBorders>
              <w:top w:val="single" w:color="auto" w:sz="4" w:space="0"/>
              <w:left w:val="single" w:color="auto" w:sz="4" w:space="0"/>
              <w:bottom w:val="single" w:color="auto" w:sz="4" w:space="0"/>
              <w:right w:val="single" w:color="auto" w:sz="4" w:space="0"/>
            </w:tcBorders>
            <w:vAlign w:val="center"/>
          </w:tcPr>
          <w:p w14:paraId="1C32F954">
            <w:pPr>
              <w:spacing w:line="300" w:lineRule="exact"/>
              <w:jc w:val="center"/>
              <w:rPr>
                <w:rFonts w:ascii="Times New Roman" w:hAnsi="Times New Roman" w:eastAsia="仿宋_GB2312" w:cs="Times New Roman"/>
                <w:szCs w:val="21"/>
              </w:rPr>
            </w:pPr>
          </w:p>
        </w:tc>
        <w:tc>
          <w:tcPr>
            <w:tcW w:w="650" w:type="dxa"/>
            <w:tcBorders>
              <w:top w:val="single" w:color="auto" w:sz="4" w:space="0"/>
              <w:left w:val="single" w:color="auto" w:sz="4" w:space="0"/>
              <w:bottom w:val="single" w:color="auto" w:sz="4" w:space="0"/>
              <w:right w:val="single" w:color="auto" w:sz="4" w:space="0"/>
            </w:tcBorders>
            <w:vAlign w:val="center"/>
          </w:tcPr>
          <w:p w14:paraId="3E95846C">
            <w:pPr>
              <w:spacing w:line="300" w:lineRule="exact"/>
              <w:jc w:val="center"/>
              <w:rPr>
                <w:rFonts w:ascii="Times New Roman" w:hAnsi="Times New Roman" w:eastAsia="仿宋_GB2312" w:cs="Times New Roman"/>
                <w:szCs w:val="21"/>
              </w:rPr>
            </w:pPr>
          </w:p>
        </w:tc>
        <w:tc>
          <w:tcPr>
            <w:tcW w:w="575" w:type="dxa"/>
            <w:tcBorders>
              <w:top w:val="single" w:color="auto" w:sz="4" w:space="0"/>
              <w:left w:val="single" w:color="auto" w:sz="4" w:space="0"/>
              <w:bottom w:val="single" w:color="auto" w:sz="4" w:space="0"/>
              <w:right w:val="single" w:color="auto" w:sz="4" w:space="0"/>
            </w:tcBorders>
            <w:vAlign w:val="center"/>
          </w:tcPr>
          <w:p w14:paraId="2D19A4F6">
            <w:pPr>
              <w:spacing w:line="300" w:lineRule="exact"/>
              <w:jc w:val="center"/>
              <w:rPr>
                <w:rFonts w:ascii="Times New Roman" w:hAnsi="Times New Roman" w:eastAsia="仿宋_GB2312" w:cs="Times New Roman"/>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7D0DA822">
            <w:pPr>
              <w:spacing w:line="300" w:lineRule="exact"/>
              <w:jc w:val="center"/>
              <w:rPr>
                <w:rFonts w:ascii="Times New Roman" w:hAnsi="Times New Roman" w:eastAsia="仿宋_GB2312" w:cs="Times New Roman"/>
                <w:szCs w:val="21"/>
              </w:rPr>
            </w:pPr>
          </w:p>
        </w:tc>
        <w:tc>
          <w:tcPr>
            <w:tcW w:w="750" w:type="dxa"/>
            <w:tcBorders>
              <w:top w:val="single" w:color="auto" w:sz="4" w:space="0"/>
              <w:left w:val="single" w:color="auto" w:sz="4" w:space="0"/>
              <w:bottom w:val="single" w:color="auto" w:sz="4" w:space="0"/>
              <w:right w:val="single" w:color="auto" w:sz="4" w:space="0"/>
            </w:tcBorders>
            <w:vAlign w:val="center"/>
          </w:tcPr>
          <w:p w14:paraId="2C3F08BF">
            <w:pPr>
              <w:spacing w:line="300" w:lineRule="exact"/>
              <w:jc w:val="center"/>
              <w:rPr>
                <w:rFonts w:ascii="Times New Roman" w:hAnsi="Times New Roman" w:eastAsia="仿宋_GB2312" w:cs="Times New Roman"/>
                <w:szCs w:val="21"/>
              </w:rPr>
            </w:pPr>
          </w:p>
        </w:tc>
        <w:tc>
          <w:tcPr>
            <w:tcW w:w="575" w:type="dxa"/>
            <w:tcBorders>
              <w:top w:val="single" w:color="auto" w:sz="4" w:space="0"/>
              <w:left w:val="single" w:color="auto" w:sz="4" w:space="0"/>
              <w:bottom w:val="single" w:color="auto" w:sz="4" w:space="0"/>
              <w:right w:val="single" w:color="auto" w:sz="4" w:space="0"/>
            </w:tcBorders>
            <w:vAlign w:val="center"/>
          </w:tcPr>
          <w:p w14:paraId="55885B95">
            <w:pPr>
              <w:spacing w:line="300" w:lineRule="exact"/>
              <w:jc w:val="center"/>
              <w:rPr>
                <w:rFonts w:ascii="Times New Roman" w:hAnsi="Times New Roman" w:eastAsia="仿宋_GB2312" w:cs="Times New Roman"/>
                <w:szCs w:val="21"/>
              </w:rPr>
            </w:pPr>
          </w:p>
        </w:tc>
        <w:tc>
          <w:tcPr>
            <w:tcW w:w="763" w:type="dxa"/>
            <w:tcBorders>
              <w:top w:val="single" w:color="auto" w:sz="4" w:space="0"/>
              <w:left w:val="single" w:color="auto" w:sz="4" w:space="0"/>
              <w:bottom w:val="single" w:color="auto" w:sz="4" w:space="0"/>
              <w:right w:val="single" w:color="auto" w:sz="4" w:space="0"/>
            </w:tcBorders>
            <w:vAlign w:val="center"/>
          </w:tcPr>
          <w:p w14:paraId="61187DAB">
            <w:pPr>
              <w:spacing w:line="300" w:lineRule="exact"/>
              <w:jc w:val="center"/>
              <w:rPr>
                <w:rFonts w:ascii="Times New Roman" w:hAnsi="Times New Roman" w:eastAsia="仿宋_GB2312" w:cs="Times New Roman"/>
                <w:szCs w:val="21"/>
              </w:rPr>
            </w:pPr>
          </w:p>
        </w:tc>
        <w:tc>
          <w:tcPr>
            <w:tcW w:w="575" w:type="dxa"/>
            <w:tcBorders>
              <w:top w:val="single" w:color="auto" w:sz="4" w:space="0"/>
              <w:left w:val="single" w:color="auto" w:sz="4" w:space="0"/>
              <w:bottom w:val="single" w:color="auto" w:sz="4" w:space="0"/>
              <w:right w:val="single" w:color="auto" w:sz="4" w:space="0"/>
            </w:tcBorders>
            <w:vAlign w:val="center"/>
          </w:tcPr>
          <w:p w14:paraId="5E6721DF">
            <w:pPr>
              <w:spacing w:line="300" w:lineRule="exact"/>
              <w:jc w:val="center"/>
              <w:rPr>
                <w:rFonts w:ascii="Times New Roman" w:hAnsi="Times New Roman" w:eastAsia="仿宋_GB2312" w:cs="Times New Roman"/>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1AE9AC2E">
            <w:pPr>
              <w:spacing w:line="300" w:lineRule="exact"/>
              <w:jc w:val="center"/>
              <w:rPr>
                <w:rFonts w:ascii="Times New Roman" w:hAnsi="Times New Roman" w:eastAsia="仿宋_GB2312" w:cs="Times New Roman"/>
                <w:szCs w:val="21"/>
              </w:rPr>
            </w:pPr>
          </w:p>
        </w:tc>
      </w:tr>
      <w:tr w14:paraId="7FD047E8">
        <w:tblPrEx>
          <w:tblCellMar>
            <w:top w:w="0" w:type="dxa"/>
            <w:left w:w="108" w:type="dxa"/>
            <w:bottom w:w="0" w:type="dxa"/>
            <w:right w:w="108" w:type="dxa"/>
          </w:tblCellMar>
        </w:tblPrEx>
        <w:trPr>
          <w:trHeight w:val="506" w:hRule="atLeast"/>
          <w:jc w:val="center"/>
        </w:trPr>
        <w:tc>
          <w:tcPr>
            <w:tcW w:w="488" w:type="dxa"/>
            <w:tcBorders>
              <w:top w:val="single" w:color="auto" w:sz="4" w:space="0"/>
              <w:left w:val="single" w:color="auto" w:sz="4" w:space="0"/>
              <w:bottom w:val="single" w:color="auto" w:sz="4" w:space="0"/>
              <w:right w:val="single" w:color="auto" w:sz="4" w:space="0"/>
            </w:tcBorders>
            <w:vAlign w:val="center"/>
          </w:tcPr>
          <w:p w14:paraId="1958FCB9">
            <w:pPr>
              <w:spacing w:line="300" w:lineRule="exact"/>
              <w:jc w:val="center"/>
              <w:rPr>
                <w:rFonts w:ascii="Times New Roman" w:hAnsi="Times New Roman" w:eastAsia="仿宋_GB2312" w:cs="Times New Roman"/>
                <w:szCs w:val="21"/>
              </w:rPr>
            </w:pPr>
            <w:r>
              <w:rPr>
                <w:rFonts w:ascii="Times New Roman" w:hAnsi="Times New Roman" w:eastAsia="仿宋_GB2312" w:cs="Times New Roman"/>
                <w:szCs w:val="21"/>
              </w:rPr>
              <w:t>合计</w:t>
            </w:r>
          </w:p>
        </w:tc>
        <w:tc>
          <w:tcPr>
            <w:tcW w:w="800" w:type="dxa"/>
            <w:tcBorders>
              <w:top w:val="single" w:color="auto" w:sz="4" w:space="0"/>
              <w:left w:val="single" w:color="auto" w:sz="4" w:space="0"/>
              <w:bottom w:val="single" w:color="auto" w:sz="4" w:space="0"/>
              <w:right w:val="single" w:color="auto" w:sz="4" w:space="0"/>
            </w:tcBorders>
            <w:vAlign w:val="center"/>
          </w:tcPr>
          <w:p w14:paraId="62B93691">
            <w:pPr>
              <w:spacing w:line="300" w:lineRule="exact"/>
              <w:jc w:val="center"/>
              <w:rPr>
                <w:rFonts w:ascii="Times New Roman" w:hAnsi="Times New Roman" w:eastAsia="仿宋_GB2312" w:cs="Times New Roman"/>
                <w:szCs w:val="21"/>
              </w:rPr>
            </w:pPr>
          </w:p>
        </w:tc>
        <w:tc>
          <w:tcPr>
            <w:tcW w:w="687" w:type="dxa"/>
            <w:tcBorders>
              <w:top w:val="single" w:color="auto" w:sz="4" w:space="0"/>
              <w:left w:val="single" w:color="auto" w:sz="4" w:space="0"/>
              <w:bottom w:val="single" w:color="auto" w:sz="4" w:space="0"/>
              <w:right w:val="single" w:color="auto" w:sz="4" w:space="0"/>
            </w:tcBorders>
            <w:vAlign w:val="center"/>
          </w:tcPr>
          <w:p w14:paraId="6242F830">
            <w:pPr>
              <w:spacing w:line="300" w:lineRule="exact"/>
              <w:jc w:val="center"/>
              <w:rPr>
                <w:rFonts w:ascii="Times New Roman" w:hAnsi="Times New Roman" w:eastAsia="仿宋_GB2312" w:cs="Times New Roman"/>
                <w:szCs w:val="21"/>
              </w:rPr>
            </w:pPr>
          </w:p>
        </w:tc>
        <w:tc>
          <w:tcPr>
            <w:tcW w:w="1152" w:type="dxa"/>
            <w:tcBorders>
              <w:top w:val="single" w:color="auto" w:sz="4" w:space="0"/>
              <w:left w:val="single" w:color="auto" w:sz="4" w:space="0"/>
              <w:bottom w:val="single" w:color="auto" w:sz="4" w:space="0"/>
              <w:right w:val="single" w:color="auto" w:sz="4" w:space="0"/>
            </w:tcBorders>
            <w:vAlign w:val="center"/>
          </w:tcPr>
          <w:p w14:paraId="482A065D">
            <w:pPr>
              <w:spacing w:line="300" w:lineRule="exact"/>
              <w:jc w:val="center"/>
              <w:rPr>
                <w:rFonts w:ascii="Times New Roman" w:hAnsi="Times New Roman" w:eastAsia="仿宋_GB2312" w:cs="Times New Roman"/>
                <w:szCs w:val="21"/>
              </w:rPr>
            </w:pPr>
          </w:p>
        </w:tc>
        <w:tc>
          <w:tcPr>
            <w:tcW w:w="513" w:type="dxa"/>
            <w:tcBorders>
              <w:top w:val="single" w:color="auto" w:sz="4" w:space="0"/>
              <w:left w:val="single" w:color="auto" w:sz="4" w:space="0"/>
              <w:bottom w:val="single" w:color="auto" w:sz="4" w:space="0"/>
              <w:right w:val="single" w:color="auto" w:sz="4" w:space="0"/>
            </w:tcBorders>
            <w:vAlign w:val="center"/>
          </w:tcPr>
          <w:p w14:paraId="5021E55F">
            <w:pPr>
              <w:spacing w:line="300" w:lineRule="exact"/>
              <w:jc w:val="center"/>
              <w:rPr>
                <w:rFonts w:ascii="Times New Roman" w:hAnsi="Times New Roman" w:eastAsia="仿宋_GB2312" w:cs="Times New Roman"/>
                <w:szCs w:val="21"/>
              </w:rPr>
            </w:pPr>
          </w:p>
        </w:tc>
        <w:tc>
          <w:tcPr>
            <w:tcW w:w="650" w:type="dxa"/>
            <w:tcBorders>
              <w:top w:val="single" w:color="auto" w:sz="4" w:space="0"/>
              <w:left w:val="single" w:color="auto" w:sz="4" w:space="0"/>
              <w:bottom w:val="single" w:color="auto" w:sz="4" w:space="0"/>
              <w:right w:val="single" w:color="auto" w:sz="4" w:space="0"/>
            </w:tcBorders>
            <w:vAlign w:val="center"/>
          </w:tcPr>
          <w:p w14:paraId="72BA9964">
            <w:pPr>
              <w:spacing w:line="300" w:lineRule="exact"/>
              <w:jc w:val="center"/>
              <w:rPr>
                <w:rFonts w:ascii="Times New Roman" w:hAnsi="Times New Roman" w:eastAsia="仿宋_GB2312" w:cs="Times New Roman"/>
                <w:szCs w:val="21"/>
              </w:rPr>
            </w:pPr>
          </w:p>
        </w:tc>
        <w:tc>
          <w:tcPr>
            <w:tcW w:w="575" w:type="dxa"/>
            <w:tcBorders>
              <w:top w:val="single" w:color="auto" w:sz="4" w:space="0"/>
              <w:left w:val="single" w:color="auto" w:sz="4" w:space="0"/>
              <w:bottom w:val="single" w:color="auto" w:sz="4" w:space="0"/>
              <w:right w:val="single" w:color="auto" w:sz="4" w:space="0"/>
            </w:tcBorders>
            <w:vAlign w:val="center"/>
          </w:tcPr>
          <w:p w14:paraId="05ACD034">
            <w:pPr>
              <w:spacing w:line="300" w:lineRule="exact"/>
              <w:jc w:val="center"/>
              <w:rPr>
                <w:rFonts w:ascii="Times New Roman" w:hAnsi="Times New Roman" w:eastAsia="仿宋_GB2312" w:cs="Times New Roman"/>
                <w:szCs w:val="21"/>
              </w:rPr>
            </w:pPr>
          </w:p>
        </w:tc>
        <w:tc>
          <w:tcPr>
            <w:tcW w:w="612" w:type="dxa"/>
            <w:tcBorders>
              <w:top w:val="single" w:color="auto" w:sz="4" w:space="0"/>
              <w:left w:val="single" w:color="auto" w:sz="4" w:space="0"/>
              <w:bottom w:val="single" w:color="auto" w:sz="4" w:space="0"/>
              <w:right w:val="single" w:color="auto" w:sz="4" w:space="0"/>
            </w:tcBorders>
            <w:vAlign w:val="center"/>
          </w:tcPr>
          <w:p w14:paraId="74B12426">
            <w:pPr>
              <w:spacing w:line="300" w:lineRule="exact"/>
              <w:jc w:val="center"/>
              <w:rPr>
                <w:rFonts w:ascii="Times New Roman" w:hAnsi="Times New Roman" w:eastAsia="仿宋_GB2312" w:cs="Times New Roman"/>
                <w:szCs w:val="21"/>
              </w:rPr>
            </w:pPr>
          </w:p>
        </w:tc>
        <w:tc>
          <w:tcPr>
            <w:tcW w:w="750" w:type="dxa"/>
            <w:tcBorders>
              <w:top w:val="single" w:color="auto" w:sz="4" w:space="0"/>
              <w:left w:val="single" w:color="auto" w:sz="4" w:space="0"/>
              <w:bottom w:val="single" w:color="auto" w:sz="4" w:space="0"/>
              <w:right w:val="single" w:color="auto" w:sz="4" w:space="0"/>
            </w:tcBorders>
            <w:vAlign w:val="center"/>
          </w:tcPr>
          <w:p w14:paraId="44E0C2F7">
            <w:pPr>
              <w:spacing w:line="300" w:lineRule="exact"/>
              <w:jc w:val="center"/>
              <w:rPr>
                <w:rFonts w:ascii="Times New Roman" w:hAnsi="Times New Roman" w:eastAsia="仿宋_GB2312" w:cs="Times New Roman"/>
                <w:szCs w:val="21"/>
              </w:rPr>
            </w:pPr>
          </w:p>
        </w:tc>
        <w:tc>
          <w:tcPr>
            <w:tcW w:w="575" w:type="dxa"/>
            <w:tcBorders>
              <w:top w:val="single" w:color="auto" w:sz="4" w:space="0"/>
              <w:left w:val="single" w:color="auto" w:sz="4" w:space="0"/>
              <w:bottom w:val="single" w:color="auto" w:sz="4" w:space="0"/>
              <w:right w:val="single" w:color="auto" w:sz="4" w:space="0"/>
            </w:tcBorders>
            <w:vAlign w:val="center"/>
          </w:tcPr>
          <w:p w14:paraId="4AAFC001">
            <w:pPr>
              <w:spacing w:line="300" w:lineRule="exact"/>
              <w:jc w:val="center"/>
              <w:rPr>
                <w:rFonts w:ascii="Times New Roman" w:hAnsi="Times New Roman" w:eastAsia="仿宋_GB2312" w:cs="Times New Roman"/>
                <w:szCs w:val="21"/>
              </w:rPr>
            </w:pPr>
          </w:p>
        </w:tc>
        <w:tc>
          <w:tcPr>
            <w:tcW w:w="763" w:type="dxa"/>
            <w:tcBorders>
              <w:top w:val="single" w:color="auto" w:sz="4" w:space="0"/>
              <w:left w:val="single" w:color="auto" w:sz="4" w:space="0"/>
              <w:bottom w:val="single" w:color="auto" w:sz="4" w:space="0"/>
              <w:right w:val="single" w:color="auto" w:sz="4" w:space="0"/>
            </w:tcBorders>
            <w:vAlign w:val="center"/>
          </w:tcPr>
          <w:p w14:paraId="4E5567A0">
            <w:pPr>
              <w:spacing w:line="300" w:lineRule="exact"/>
              <w:jc w:val="center"/>
              <w:rPr>
                <w:rFonts w:ascii="Times New Roman" w:hAnsi="Times New Roman" w:eastAsia="仿宋_GB2312" w:cs="Times New Roman"/>
                <w:szCs w:val="21"/>
              </w:rPr>
            </w:pPr>
          </w:p>
        </w:tc>
        <w:tc>
          <w:tcPr>
            <w:tcW w:w="575" w:type="dxa"/>
            <w:tcBorders>
              <w:top w:val="single" w:color="auto" w:sz="4" w:space="0"/>
              <w:left w:val="single" w:color="auto" w:sz="4" w:space="0"/>
              <w:bottom w:val="single" w:color="auto" w:sz="4" w:space="0"/>
              <w:right w:val="single" w:color="auto" w:sz="4" w:space="0"/>
            </w:tcBorders>
            <w:vAlign w:val="center"/>
          </w:tcPr>
          <w:p w14:paraId="6D398A79">
            <w:pPr>
              <w:spacing w:line="300" w:lineRule="exact"/>
              <w:jc w:val="center"/>
              <w:rPr>
                <w:rFonts w:ascii="Times New Roman" w:hAnsi="Times New Roman" w:eastAsia="仿宋_GB2312" w:cs="Times New Roman"/>
                <w:szCs w:val="21"/>
              </w:rPr>
            </w:pPr>
          </w:p>
        </w:tc>
        <w:tc>
          <w:tcPr>
            <w:tcW w:w="555" w:type="dxa"/>
            <w:tcBorders>
              <w:top w:val="single" w:color="auto" w:sz="4" w:space="0"/>
              <w:left w:val="single" w:color="auto" w:sz="4" w:space="0"/>
              <w:bottom w:val="single" w:color="auto" w:sz="4" w:space="0"/>
              <w:right w:val="single" w:color="auto" w:sz="4" w:space="0"/>
            </w:tcBorders>
            <w:vAlign w:val="center"/>
          </w:tcPr>
          <w:p w14:paraId="426E26EF">
            <w:pPr>
              <w:spacing w:line="300" w:lineRule="exact"/>
              <w:jc w:val="center"/>
              <w:rPr>
                <w:rFonts w:ascii="Times New Roman" w:hAnsi="Times New Roman" w:eastAsia="仿宋_GB2312" w:cs="Times New Roman"/>
                <w:szCs w:val="21"/>
              </w:rPr>
            </w:pPr>
          </w:p>
        </w:tc>
      </w:tr>
    </w:tbl>
    <w:p w14:paraId="15592105">
      <w:pPr>
        <w:spacing w:line="57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四、项目各项经济指标完成情况（如项目未产生经济效益，进行预期经济效益分析）</w:t>
      </w:r>
    </w:p>
    <w:p w14:paraId="1CAB7FBB">
      <w:pPr>
        <w:pStyle w:val="6"/>
        <w:widowControl w:val="0"/>
        <w:spacing w:beforeAutospacing="0" w:afterAutospacing="0" w:line="57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销售收入、税收、利润、创汇等。</w:t>
      </w:r>
    </w:p>
    <w:p w14:paraId="0FD2E6A5">
      <w:pPr>
        <w:spacing w:line="57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五、审计意见    </w:t>
      </w:r>
    </w:p>
    <w:p w14:paraId="3B5C3F9A">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主要应体现： </w:t>
      </w:r>
    </w:p>
    <w:p w14:paraId="3909C73B">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1.项目的实际建成投产日期（具体到日）</w:t>
      </w:r>
    </w:p>
    <w:p w14:paraId="551A3D70">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2.项目是否已完成既定的投资计划和主要建设内容，项目固定资产投资实际完成比例是多少（以发票金额为准）； </w:t>
      </w:r>
    </w:p>
    <w:p w14:paraId="7C112266">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3.设备购置金额是x万元（以设备购置发票为准）； </w:t>
      </w:r>
    </w:p>
    <w:p w14:paraId="26D6948F">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4.项目购置的设备及自建厂房对应合同、发票、付款凭证等票据材料是否齐整。</w:t>
      </w:r>
    </w:p>
    <w:p w14:paraId="785DCF5F">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5.固定资产投资发票已通过国家电子税务总局全国增值税发票查验平台的查验，全部属实。</w:t>
      </w:r>
    </w:p>
    <w:p w14:paraId="1C091543">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6.项目申报单位与设备（厂房）交易方是否存在关联关系。（如不存在，可写明不存在；如存在，请具体列明，并披露价格公允性问题）</w:t>
      </w:r>
    </w:p>
    <w:p w14:paraId="06520C57">
      <w:pPr>
        <w:pStyle w:val="6"/>
        <w:widowControl w:val="0"/>
        <w:spacing w:beforeAutospacing="0" w:afterAutospacing="0" w:line="570" w:lineRule="exact"/>
        <w:ind w:firstLine="640" w:firstLineChars="200"/>
        <w:jc w:val="both"/>
        <w:rPr>
          <w:rFonts w:ascii="Times New Roman" w:hAnsi="Times New Roman" w:eastAsia="方正仿宋简体" w:cs="Times New Roman"/>
          <w:sz w:val="32"/>
          <w:szCs w:val="32"/>
        </w:rPr>
      </w:pPr>
      <w:r>
        <w:rPr>
          <w:rFonts w:ascii="Times New Roman" w:hAnsi="Times New Roman" w:eastAsia="方正仿宋简体" w:cs="Times New Roman"/>
          <w:sz w:val="32"/>
          <w:szCs w:val="32"/>
        </w:rPr>
        <w:t>7.如企业（项目）由产业承接地区原有企业投资，新增的固定资产价值是否超过该企业（项目）原有固定资产价值（原值）三倍以上。</w:t>
      </w:r>
    </w:p>
    <w:p w14:paraId="7CC9A4AB">
      <w:pPr>
        <w:spacing w:line="570" w:lineRule="exact"/>
        <w:rPr>
          <w:rFonts w:ascii="Times New Roman" w:hAnsi="Times New Roman" w:eastAsia="方正仿宋简体" w:cs="Times New Roman"/>
          <w:sz w:val="32"/>
          <w:szCs w:val="32"/>
        </w:rPr>
      </w:pPr>
    </w:p>
    <w:p w14:paraId="2FA73993">
      <w:pPr>
        <w:spacing w:line="570" w:lineRule="exact"/>
        <w:rPr>
          <w:rFonts w:ascii="Times New Roman" w:hAnsi="Times New Roman" w:eastAsia="方正仿宋简体" w:cs="Times New Roman"/>
          <w:sz w:val="32"/>
          <w:szCs w:val="32"/>
        </w:rPr>
      </w:pPr>
      <w:r>
        <w:rPr>
          <w:rFonts w:ascii="Times New Roman" w:hAnsi="Times New Roman" w:eastAsia="方正仿宋简体" w:cs="Times New Roman"/>
          <w:b/>
          <w:bCs/>
          <w:sz w:val="32"/>
          <w:szCs w:val="32"/>
        </w:rPr>
        <w:t>注：以上参考模板提及内容项目专项审计报告必须具备，如若有其他需要增加内容，企业可根据实际项目情况增加。</w:t>
      </w:r>
    </w:p>
    <w:p w14:paraId="20854895">
      <w:pPr>
        <w:rPr>
          <w:rFonts w:ascii="Times New Roman" w:hAnsi="Times New Roman" w:eastAsia="黑体" w:cs="Times New Roman"/>
          <w:sz w:val="32"/>
        </w:rPr>
        <w:sectPr>
          <w:pgSz w:w="11906" w:h="16838"/>
          <w:pgMar w:top="2098" w:right="1474" w:bottom="1928" w:left="1587" w:header="851" w:footer="992" w:gutter="0"/>
          <w:pgNumType w:fmt="decimal"/>
          <w:cols w:space="720" w:num="1"/>
          <w:docGrid w:type="lines" w:linePitch="312" w:charSpace="0"/>
        </w:sectPr>
      </w:pPr>
    </w:p>
    <w:p w14:paraId="5CEED0AE">
      <w:pPr>
        <w:rPr>
          <w:rFonts w:ascii="Times New Roman" w:hAnsi="Times New Roman" w:eastAsia="黑体" w:cs="Times New Roman"/>
          <w:sz w:val="32"/>
        </w:rPr>
        <w:sectPr>
          <w:type w:val="continuous"/>
          <w:pgSz w:w="11906" w:h="16838"/>
          <w:pgMar w:top="1928" w:right="1474" w:bottom="1701" w:left="1587" w:header="851" w:footer="992" w:gutter="0"/>
          <w:pgNumType w:fmt="decimal"/>
          <w:cols w:space="720" w:num="1"/>
          <w:docGrid w:type="lines" w:linePitch="312" w:charSpace="0"/>
        </w:sectPr>
      </w:pPr>
    </w:p>
    <w:tbl>
      <w:tblPr>
        <w:tblStyle w:val="7"/>
        <w:tblW w:w="5426" w:type="pct"/>
        <w:tblInd w:w="0" w:type="dxa"/>
        <w:tblLayout w:type="autofit"/>
        <w:tblCellMar>
          <w:top w:w="0" w:type="dxa"/>
          <w:left w:w="108" w:type="dxa"/>
          <w:bottom w:w="0" w:type="dxa"/>
          <w:right w:w="108" w:type="dxa"/>
        </w:tblCellMar>
      </w:tblPr>
      <w:tblGrid>
        <w:gridCol w:w="660"/>
        <w:gridCol w:w="1107"/>
        <w:gridCol w:w="1099"/>
        <w:gridCol w:w="1320"/>
        <w:gridCol w:w="606"/>
        <w:gridCol w:w="758"/>
        <w:gridCol w:w="758"/>
        <w:gridCol w:w="758"/>
        <w:gridCol w:w="624"/>
        <w:gridCol w:w="629"/>
        <w:gridCol w:w="661"/>
        <w:gridCol w:w="661"/>
        <w:gridCol w:w="661"/>
        <w:gridCol w:w="685"/>
        <w:gridCol w:w="673"/>
        <w:gridCol w:w="452"/>
        <w:gridCol w:w="1536"/>
        <w:gridCol w:w="452"/>
        <w:gridCol w:w="469"/>
      </w:tblGrid>
      <w:tr w14:paraId="77527C5E">
        <w:tblPrEx>
          <w:tblCellMar>
            <w:top w:w="0" w:type="dxa"/>
            <w:left w:w="108" w:type="dxa"/>
            <w:bottom w:w="0" w:type="dxa"/>
            <w:right w:w="108" w:type="dxa"/>
          </w:tblCellMar>
        </w:tblPrEx>
        <w:trPr>
          <w:trHeight w:val="347" w:hRule="atLeast"/>
        </w:trPr>
        <w:tc>
          <w:tcPr>
            <w:tcW w:w="607" w:type="pct"/>
            <w:gridSpan w:val="2"/>
            <w:tcBorders>
              <w:top w:val="nil"/>
              <w:left w:val="nil"/>
              <w:bottom w:val="nil"/>
              <w:right w:val="nil"/>
            </w:tcBorders>
            <w:noWrap/>
            <w:vAlign w:val="center"/>
          </w:tcPr>
          <w:p w14:paraId="35B8B50B">
            <w:pPr>
              <w:spacing w:line="520" w:lineRule="exact"/>
              <w:rPr>
                <w:rFonts w:ascii="黑体" w:hAnsi="宋体" w:eastAsia="黑体" w:cs="黑体"/>
                <w:color w:val="000000"/>
                <w:sz w:val="24"/>
              </w:rPr>
            </w:pPr>
            <w:r>
              <w:rPr>
                <w:rFonts w:hint="eastAsia" w:ascii="Times New Roman" w:hAnsi="Times New Roman" w:eastAsia="黑体" w:cs="Times New Roman"/>
                <w:sz w:val="32"/>
                <w:szCs w:val="32"/>
              </w:rPr>
              <w:t>附件1-7</w:t>
            </w:r>
          </w:p>
        </w:tc>
        <w:tc>
          <w:tcPr>
            <w:tcW w:w="377" w:type="pct"/>
            <w:tcBorders>
              <w:top w:val="nil"/>
              <w:left w:val="nil"/>
              <w:bottom w:val="nil"/>
              <w:right w:val="nil"/>
            </w:tcBorders>
            <w:noWrap/>
            <w:vAlign w:val="center"/>
          </w:tcPr>
          <w:p w14:paraId="7B54EE41">
            <w:pPr>
              <w:jc w:val="left"/>
              <w:rPr>
                <w:rFonts w:ascii="黑体" w:hAnsi="宋体" w:eastAsia="黑体" w:cs="黑体"/>
                <w:color w:val="000000"/>
                <w:sz w:val="24"/>
              </w:rPr>
            </w:pPr>
          </w:p>
        </w:tc>
        <w:tc>
          <w:tcPr>
            <w:tcW w:w="453" w:type="pct"/>
            <w:tcBorders>
              <w:top w:val="nil"/>
              <w:left w:val="nil"/>
              <w:bottom w:val="nil"/>
              <w:right w:val="nil"/>
            </w:tcBorders>
            <w:noWrap/>
            <w:vAlign w:val="center"/>
          </w:tcPr>
          <w:p w14:paraId="3656797B">
            <w:pPr>
              <w:jc w:val="left"/>
              <w:rPr>
                <w:rFonts w:ascii="黑体" w:hAnsi="宋体" w:eastAsia="黑体" w:cs="黑体"/>
                <w:color w:val="000000"/>
                <w:sz w:val="24"/>
              </w:rPr>
            </w:pPr>
          </w:p>
        </w:tc>
        <w:tc>
          <w:tcPr>
            <w:tcW w:w="206" w:type="pct"/>
            <w:tcBorders>
              <w:top w:val="nil"/>
              <w:left w:val="nil"/>
              <w:bottom w:val="nil"/>
              <w:right w:val="nil"/>
            </w:tcBorders>
            <w:noWrap/>
            <w:vAlign w:val="bottom"/>
          </w:tcPr>
          <w:p w14:paraId="591763F1">
            <w:pPr>
              <w:jc w:val="center"/>
              <w:rPr>
                <w:rFonts w:ascii="宋体" w:hAnsi="宋体" w:eastAsia="宋体" w:cs="宋体"/>
                <w:color w:val="000000"/>
                <w:sz w:val="24"/>
              </w:rPr>
            </w:pPr>
          </w:p>
        </w:tc>
        <w:tc>
          <w:tcPr>
            <w:tcW w:w="260" w:type="pct"/>
            <w:tcBorders>
              <w:top w:val="nil"/>
              <w:left w:val="nil"/>
              <w:bottom w:val="nil"/>
              <w:right w:val="nil"/>
            </w:tcBorders>
            <w:noWrap/>
            <w:vAlign w:val="bottom"/>
          </w:tcPr>
          <w:p w14:paraId="51B51C90">
            <w:pPr>
              <w:jc w:val="center"/>
              <w:rPr>
                <w:rFonts w:ascii="宋体" w:hAnsi="宋体" w:eastAsia="宋体" w:cs="宋体"/>
                <w:color w:val="000000"/>
                <w:sz w:val="24"/>
              </w:rPr>
            </w:pPr>
          </w:p>
        </w:tc>
        <w:tc>
          <w:tcPr>
            <w:tcW w:w="260" w:type="pct"/>
            <w:tcBorders>
              <w:top w:val="nil"/>
              <w:left w:val="nil"/>
              <w:bottom w:val="nil"/>
              <w:right w:val="nil"/>
            </w:tcBorders>
            <w:noWrap/>
            <w:vAlign w:val="bottom"/>
          </w:tcPr>
          <w:p w14:paraId="10073836">
            <w:pPr>
              <w:jc w:val="center"/>
              <w:rPr>
                <w:rFonts w:ascii="宋体" w:hAnsi="宋体" w:eastAsia="宋体" w:cs="宋体"/>
                <w:color w:val="000000"/>
                <w:sz w:val="24"/>
              </w:rPr>
            </w:pPr>
          </w:p>
        </w:tc>
        <w:tc>
          <w:tcPr>
            <w:tcW w:w="260" w:type="pct"/>
            <w:tcBorders>
              <w:top w:val="nil"/>
              <w:left w:val="nil"/>
              <w:bottom w:val="nil"/>
              <w:right w:val="nil"/>
            </w:tcBorders>
            <w:noWrap/>
            <w:vAlign w:val="bottom"/>
          </w:tcPr>
          <w:p w14:paraId="11DE5BE4">
            <w:pPr>
              <w:jc w:val="center"/>
              <w:rPr>
                <w:rFonts w:ascii="宋体" w:hAnsi="宋体" w:eastAsia="宋体" w:cs="宋体"/>
                <w:color w:val="000000"/>
                <w:sz w:val="24"/>
              </w:rPr>
            </w:pPr>
          </w:p>
        </w:tc>
        <w:tc>
          <w:tcPr>
            <w:tcW w:w="214" w:type="pct"/>
            <w:tcBorders>
              <w:top w:val="nil"/>
              <w:left w:val="nil"/>
              <w:bottom w:val="nil"/>
              <w:right w:val="nil"/>
            </w:tcBorders>
            <w:noWrap/>
            <w:vAlign w:val="bottom"/>
          </w:tcPr>
          <w:p w14:paraId="4A426407">
            <w:pPr>
              <w:jc w:val="center"/>
              <w:rPr>
                <w:rFonts w:ascii="宋体" w:hAnsi="宋体" w:eastAsia="宋体" w:cs="宋体"/>
                <w:color w:val="000000"/>
                <w:sz w:val="24"/>
              </w:rPr>
            </w:pPr>
          </w:p>
        </w:tc>
        <w:tc>
          <w:tcPr>
            <w:tcW w:w="216" w:type="pct"/>
            <w:tcBorders>
              <w:top w:val="nil"/>
              <w:left w:val="nil"/>
              <w:bottom w:val="nil"/>
              <w:right w:val="nil"/>
            </w:tcBorders>
            <w:noWrap/>
            <w:vAlign w:val="bottom"/>
          </w:tcPr>
          <w:p w14:paraId="5FCE1F1E">
            <w:pPr>
              <w:jc w:val="center"/>
              <w:rPr>
                <w:rFonts w:ascii="宋体" w:hAnsi="宋体" w:eastAsia="宋体" w:cs="宋体"/>
                <w:color w:val="000000"/>
                <w:sz w:val="24"/>
              </w:rPr>
            </w:pPr>
          </w:p>
        </w:tc>
        <w:tc>
          <w:tcPr>
            <w:tcW w:w="225" w:type="pct"/>
            <w:tcBorders>
              <w:top w:val="nil"/>
              <w:left w:val="nil"/>
              <w:bottom w:val="nil"/>
              <w:right w:val="nil"/>
            </w:tcBorders>
            <w:noWrap/>
            <w:vAlign w:val="bottom"/>
          </w:tcPr>
          <w:p w14:paraId="2978F9A6">
            <w:pPr>
              <w:jc w:val="center"/>
              <w:rPr>
                <w:rFonts w:ascii="宋体" w:hAnsi="宋体" w:eastAsia="宋体" w:cs="宋体"/>
                <w:color w:val="000000"/>
                <w:sz w:val="24"/>
              </w:rPr>
            </w:pPr>
          </w:p>
        </w:tc>
        <w:tc>
          <w:tcPr>
            <w:tcW w:w="227" w:type="pct"/>
            <w:tcBorders>
              <w:top w:val="nil"/>
              <w:left w:val="nil"/>
              <w:bottom w:val="nil"/>
              <w:right w:val="nil"/>
            </w:tcBorders>
            <w:noWrap/>
            <w:vAlign w:val="bottom"/>
          </w:tcPr>
          <w:p w14:paraId="74A8362F">
            <w:pPr>
              <w:jc w:val="center"/>
              <w:rPr>
                <w:rFonts w:ascii="宋体" w:hAnsi="宋体" w:eastAsia="宋体" w:cs="宋体"/>
                <w:color w:val="000000"/>
                <w:sz w:val="24"/>
              </w:rPr>
            </w:pPr>
          </w:p>
        </w:tc>
        <w:tc>
          <w:tcPr>
            <w:tcW w:w="227" w:type="pct"/>
            <w:tcBorders>
              <w:top w:val="nil"/>
              <w:left w:val="nil"/>
              <w:bottom w:val="nil"/>
              <w:right w:val="nil"/>
            </w:tcBorders>
            <w:noWrap/>
            <w:vAlign w:val="bottom"/>
          </w:tcPr>
          <w:p w14:paraId="520A396E">
            <w:pPr>
              <w:jc w:val="center"/>
              <w:rPr>
                <w:rFonts w:ascii="宋体" w:hAnsi="宋体" w:eastAsia="宋体" w:cs="宋体"/>
                <w:color w:val="000000"/>
                <w:sz w:val="24"/>
              </w:rPr>
            </w:pPr>
          </w:p>
        </w:tc>
        <w:tc>
          <w:tcPr>
            <w:tcW w:w="235" w:type="pct"/>
            <w:tcBorders>
              <w:top w:val="nil"/>
              <w:left w:val="nil"/>
              <w:bottom w:val="nil"/>
              <w:right w:val="nil"/>
            </w:tcBorders>
            <w:noWrap/>
            <w:vAlign w:val="bottom"/>
          </w:tcPr>
          <w:p w14:paraId="33873023">
            <w:pPr>
              <w:rPr>
                <w:rFonts w:ascii="宋体" w:hAnsi="宋体" w:eastAsia="宋体" w:cs="宋体"/>
                <w:color w:val="000000"/>
                <w:sz w:val="24"/>
              </w:rPr>
            </w:pPr>
          </w:p>
        </w:tc>
        <w:tc>
          <w:tcPr>
            <w:tcW w:w="228" w:type="pct"/>
            <w:tcBorders>
              <w:top w:val="nil"/>
              <w:left w:val="nil"/>
              <w:bottom w:val="nil"/>
              <w:right w:val="nil"/>
            </w:tcBorders>
            <w:noWrap/>
            <w:vAlign w:val="bottom"/>
          </w:tcPr>
          <w:p w14:paraId="2FA3CFE9">
            <w:pPr>
              <w:rPr>
                <w:rFonts w:ascii="宋体" w:hAnsi="宋体" w:eastAsia="宋体" w:cs="宋体"/>
                <w:color w:val="000000"/>
                <w:sz w:val="24"/>
              </w:rPr>
            </w:pPr>
          </w:p>
        </w:tc>
        <w:tc>
          <w:tcPr>
            <w:tcW w:w="155" w:type="pct"/>
            <w:tcBorders>
              <w:top w:val="nil"/>
              <w:left w:val="nil"/>
              <w:bottom w:val="nil"/>
              <w:right w:val="nil"/>
            </w:tcBorders>
            <w:noWrap/>
            <w:vAlign w:val="bottom"/>
          </w:tcPr>
          <w:p w14:paraId="64CEE128">
            <w:pPr>
              <w:rPr>
                <w:rFonts w:ascii="宋体" w:hAnsi="宋体" w:eastAsia="宋体" w:cs="宋体"/>
                <w:color w:val="000000"/>
                <w:sz w:val="24"/>
              </w:rPr>
            </w:pPr>
          </w:p>
        </w:tc>
        <w:tc>
          <w:tcPr>
            <w:tcW w:w="527" w:type="pct"/>
            <w:tcBorders>
              <w:top w:val="nil"/>
              <w:left w:val="nil"/>
              <w:bottom w:val="nil"/>
              <w:right w:val="nil"/>
            </w:tcBorders>
            <w:noWrap/>
            <w:vAlign w:val="bottom"/>
          </w:tcPr>
          <w:p w14:paraId="391B5CFB">
            <w:pPr>
              <w:rPr>
                <w:rFonts w:ascii="宋体" w:hAnsi="宋体" w:eastAsia="宋体" w:cs="宋体"/>
                <w:color w:val="000000"/>
                <w:sz w:val="24"/>
              </w:rPr>
            </w:pPr>
          </w:p>
        </w:tc>
        <w:tc>
          <w:tcPr>
            <w:tcW w:w="155" w:type="pct"/>
            <w:tcBorders>
              <w:top w:val="nil"/>
              <w:left w:val="nil"/>
              <w:bottom w:val="nil"/>
              <w:right w:val="nil"/>
            </w:tcBorders>
            <w:noWrap/>
            <w:vAlign w:val="bottom"/>
          </w:tcPr>
          <w:p w14:paraId="340154F6">
            <w:pPr>
              <w:rPr>
                <w:rFonts w:ascii="宋体" w:hAnsi="宋体" w:eastAsia="宋体" w:cs="宋体"/>
                <w:color w:val="000000"/>
                <w:sz w:val="24"/>
              </w:rPr>
            </w:pPr>
          </w:p>
        </w:tc>
        <w:tc>
          <w:tcPr>
            <w:tcW w:w="159" w:type="pct"/>
            <w:tcBorders>
              <w:top w:val="nil"/>
              <w:left w:val="nil"/>
              <w:bottom w:val="nil"/>
              <w:right w:val="nil"/>
            </w:tcBorders>
            <w:noWrap/>
            <w:vAlign w:val="bottom"/>
          </w:tcPr>
          <w:p w14:paraId="2F0BB9A3">
            <w:pPr>
              <w:rPr>
                <w:rFonts w:ascii="宋体" w:hAnsi="宋体" w:eastAsia="宋体" w:cs="宋体"/>
                <w:color w:val="000000"/>
                <w:sz w:val="24"/>
              </w:rPr>
            </w:pPr>
          </w:p>
        </w:tc>
      </w:tr>
      <w:tr w14:paraId="778A8CD7">
        <w:tblPrEx>
          <w:tblCellMar>
            <w:top w:w="0" w:type="dxa"/>
            <w:left w:w="108" w:type="dxa"/>
            <w:bottom w:w="0" w:type="dxa"/>
            <w:right w:w="108" w:type="dxa"/>
          </w:tblCellMar>
        </w:tblPrEx>
        <w:trPr>
          <w:trHeight w:val="633" w:hRule="atLeast"/>
        </w:trPr>
        <w:tc>
          <w:tcPr>
            <w:tcW w:w="5000" w:type="pct"/>
            <w:gridSpan w:val="19"/>
            <w:tcBorders>
              <w:top w:val="nil"/>
              <w:left w:val="nil"/>
              <w:bottom w:val="nil"/>
              <w:right w:val="nil"/>
            </w:tcBorders>
            <w:noWrap/>
            <w:vAlign w:val="center"/>
          </w:tcPr>
          <w:p w14:paraId="692B302D">
            <w:pPr>
              <w:widowControl/>
              <w:jc w:val="center"/>
              <w:textAlignment w:val="center"/>
              <w:rPr>
                <w:rFonts w:ascii="宋体" w:hAnsi="宋体" w:eastAsia="宋体" w:cs="宋体"/>
                <w:b/>
                <w:bCs/>
                <w:color w:val="000000"/>
                <w:sz w:val="28"/>
                <w:szCs w:val="28"/>
              </w:rPr>
            </w:pPr>
            <w:r>
              <w:rPr>
                <w:rFonts w:hint="eastAsia" w:ascii="方正小标宋简体" w:hAnsi="方正小标宋简体" w:eastAsia="方正小标宋简体" w:cs="方正小标宋简体"/>
                <w:color w:val="000000"/>
                <w:kern w:val="0"/>
                <w:sz w:val="44"/>
                <w:szCs w:val="44"/>
                <w:lang w:bidi="ar"/>
              </w:rPr>
              <w:t>厂房建设投入明细表</w:t>
            </w:r>
          </w:p>
        </w:tc>
      </w:tr>
      <w:tr w14:paraId="258B18F2">
        <w:tblPrEx>
          <w:tblCellMar>
            <w:top w:w="0" w:type="dxa"/>
            <w:left w:w="108" w:type="dxa"/>
            <w:bottom w:w="0" w:type="dxa"/>
            <w:right w:w="108" w:type="dxa"/>
          </w:tblCellMar>
        </w:tblPrEx>
        <w:trPr>
          <w:trHeight w:val="633" w:hRule="atLeast"/>
        </w:trPr>
        <w:tc>
          <w:tcPr>
            <w:tcW w:w="1645" w:type="pct"/>
            <w:gridSpan w:val="5"/>
            <w:tcBorders>
              <w:top w:val="nil"/>
              <w:left w:val="nil"/>
              <w:bottom w:val="nil"/>
              <w:right w:val="nil"/>
            </w:tcBorders>
            <w:vAlign w:val="bottom"/>
          </w:tcPr>
          <w:p w14:paraId="6FE4ECE4">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项目单位（盖章）</w:t>
            </w:r>
            <w:r>
              <w:rPr>
                <w:rFonts w:hint="eastAsia" w:ascii="宋体" w:hAnsi="宋体" w:eastAsia="宋体" w:cs="宋体"/>
                <w:b/>
                <w:bCs/>
                <w:color w:val="000000"/>
                <w:kern w:val="0"/>
                <w:sz w:val="20"/>
                <w:szCs w:val="20"/>
                <w:u w:val="single"/>
                <w:lang w:bidi="ar"/>
              </w:rPr>
              <w:t xml:space="preserve">             </w:t>
            </w:r>
          </w:p>
        </w:tc>
        <w:tc>
          <w:tcPr>
            <w:tcW w:w="2357" w:type="pct"/>
            <w:gridSpan w:val="10"/>
            <w:tcBorders>
              <w:top w:val="nil"/>
              <w:left w:val="nil"/>
              <w:bottom w:val="nil"/>
              <w:right w:val="nil"/>
            </w:tcBorders>
            <w:vAlign w:val="bottom"/>
          </w:tcPr>
          <w:p w14:paraId="7F360CD7">
            <w:pPr>
              <w:widowControl/>
              <w:jc w:val="righ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项目厂房开完工时间：202x年xx月xx日—202x年xx月xx日</w:t>
            </w:r>
          </w:p>
        </w:tc>
        <w:tc>
          <w:tcPr>
            <w:tcW w:w="155" w:type="pct"/>
            <w:tcBorders>
              <w:top w:val="nil"/>
              <w:left w:val="nil"/>
              <w:bottom w:val="nil"/>
              <w:right w:val="nil"/>
            </w:tcBorders>
            <w:vAlign w:val="center"/>
          </w:tcPr>
          <w:p w14:paraId="6071ADDF">
            <w:pPr>
              <w:rPr>
                <w:rFonts w:ascii="宋体" w:hAnsi="宋体" w:eastAsia="宋体" w:cs="宋体"/>
                <w:b/>
                <w:bCs/>
                <w:color w:val="000000"/>
                <w:sz w:val="20"/>
                <w:szCs w:val="20"/>
              </w:rPr>
            </w:pPr>
          </w:p>
        </w:tc>
        <w:tc>
          <w:tcPr>
            <w:tcW w:w="842" w:type="pct"/>
            <w:gridSpan w:val="3"/>
            <w:tcBorders>
              <w:top w:val="nil"/>
              <w:left w:val="nil"/>
              <w:bottom w:val="nil"/>
              <w:right w:val="nil"/>
            </w:tcBorders>
            <w:noWrap/>
            <w:vAlign w:val="bottom"/>
          </w:tcPr>
          <w:p w14:paraId="37F7F7DC">
            <w:pPr>
              <w:jc w:val="right"/>
              <w:rPr>
                <w:rFonts w:ascii="宋体" w:hAnsi="宋体" w:eastAsia="宋体" w:cs="宋体"/>
                <w:color w:val="000000"/>
                <w:sz w:val="24"/>
              </w:rPr>
            </w:pPr>
            <w:r>
              <w:rPr>
                <w:rFonts w:hint="eastAsia" w:ascii="宋体" w:hAnsi="宋体" w:eastAsia="宋体" w:cs="宋体"/>
                <w:color w:val="000000"/>
                <w:kern w:val="0"/>
                <w:sz w:val="20"/>
                <w:szCs w:val="20"/>
                <w:lang w:bidi="ar"/>
              </w:rPr>
              <w:t>单位：万元</w:t>
            </w:r>
          </w:p>
        </w:tc>
      </w:tr>
      <w:tr w14:paraId="60406743">
        <w:tblPrEx>
          <w:tblCellMar>
            <w:top w:w="0" w:type="dxa"/>
            <w:left w:w="108" w:type="dxa"/>
            <w:bottom w:w="0" w:type="dxa"/>
            <w:right w:w="108" w:type="dxa"/>
          </w:tblCellMar>
        </w:tblPrEx>
        <w:trPr>
          <w:trHeight w:val="1911" w:hRule="atLeast"/>
        </w:trPr>
        <w:tc>
          <w:tcPr>
            <w:tcW w:w="227" w:type="pct"/>
            <w:tcBorders>
              <w:top w:val="single" w:color="000000" w:sz="4" w:space="0"/>
              <w:left w:val="single" w:color="000000" w:sz="4" w:space="0"/>
              <w:bottom w:val="nil"/>
              <w:right w:val="single" w:color="000000" w:sz="4" w:space="0"/>
            </w:tcBorders>
            <w:noWrap/>
            <w:vAlign w:val="center"/>
          </w:tcPr>
          <w:p w14:paraId="41C179DB">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序号</w:t>
            </w:r>
          </w:p>
        </w:tc>
        <w:tc>
          <w:tcPr>
            <w:tcW w:w="379" w:type="pct"/>
            <w:tcBorders>
              <w:top w:val="single" w:color="000000" w:sz="4" w:space="0"/>
              <w:left w:val="single" w:color="000000" w:sz="4" w:space="0"/>
              <w:bottom w:val="single" w:color="000000" w:sz="4" w:space="0"/>
              <w:right w:val="single" w:color="000000" w:sz="4" w:space="0"/>
            </w:tcBorders>
            <w:noWrap/>
            <w:vAlign w:val="center"/>
          </w:tcPr>
          <w:p w14:paraId="4334C7D5">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工程名称</w:t>
            </w:r>
          </w:p>
        </w:tc>
        <w:tc>
          <w:tcPr>
            <w:tcW w:w="377" w:type="pct"/>
            <w:tcBorders>
              <w:top w:val="single" w:color="000000" w:sz="4" w:space="0"/>
              <w:left w:val="single" w:color="000000" w:sz="4" w:space="0"/>
              <w:bottom w:val="single" w:color="000000" w:sz="4" w:space="0"/>
              <w:right w:val="single" w:color="000000" w:sz="4" w:space="0"/>
            </w:tcBorders>
            <w:noWrap/>
            <w:vAlign w:val="center"/>
          </w:tcPr>
          <w:p w14:paraId="1F8D98B5">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工程内容</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7587DD48">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工程建设商</w:t>
            </w:r>
          </w:p>
        </w:tc>
        <w:tc>
          <w:tcPr>
            <w:tcW w:w="206" w:type="pct"/>
            <w:tcBorders>
              <w:top w:val="single" w:color="000000" w:sz="4" w:space="0"/>
              <w:left w:val="single" w:color="000000" w:sz="4" w:space="0"/>
              <w:bottom w:val="single" w:color="000000" w:sz="4" w:space="0"/>
              <w:right w:val="single" w:color="000000" w:sz="4" w:space="0"/>
            </w:tcBorders>
            <w:vAlign w:val="center"/>
          </w:tcPr>
          <w:p w14:paraId="79C9A270">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固定资产编号</w:t>
            </w:r>
          </w:p>
        </w:tc>
        <w:tc>
          <w:tcPr>
            <w:tcW w:w="260" w:type="pct"/>
            <w:tcBorders>
              <w:top w:val="single" w:color="000000" w:sz="4" w:space="0"/>
              <w:left w:val="single" w:color="000000" w:sz="4" w:space="0"/>
              <w:bottom w:val="single" w:color="000000" w:sz="4" w:space="0"/>
              <w:right w:val="single" w:color="000000" w:sz="4" w:space="0"/>
            </w:tcBorders>
            <w:vAlign w:val="center"/>
          </w:tcPr>
          <w:p w14:paraId="28A64B3B">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入固时间</w:t>
            </w:r>
          </w:p>
        </w:tc>
        <w:tc>
          <w:tcPr>
            <w:tcW w:w="260" w:type="pct"/>
            <w:tcBorders>
              <w:top w:val="single" w:color="000000" w:sz="4" w:space="0"/>
              <w:left w:val="single" w:color="000000" w:sz="4" w:space="0"/>
              <w:bottom w:val="single" w:color="000000" w:sz="4" w:space="0"/>
              <w:right w:val="single" w:color="000000" w:sz="4" w:space="0"/>
            </w:tcBorders>
            <w:vAlign w:val="center"/>
          </w:tcPr>
          <w:p w14:paraId="3E1E51FA">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合同号</w:t>
            </w:r>
          </w:p>
        </w:tc>
        <w:tc>
          <w:tcPr>
            <w:tcW w:w="260" w:type="pct"/>
            <w:tcBorders>
              <w:top w:val="single" w:color="000000" w:sz="4" w:space="0"/>
              <w:left w:val="single" w:color="000000" w:sz="4" w:space="0"/>
              <w:bottom w:val="single" w:color="000000" w:sz="4" w:space="0"/>
              <w:right w:val="single" w:color="000000" w:sz="4" w:space="0"/>
            </w:tcBorders>
            <w:vAlign w:val="center"/>
          </w:tcPr>
          <w:p w14:paraId="37A8E394">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合同日期</w:t>
            </w:r>
          </w:p>
        </w:tc>
        <w:tc>
          <w:tcPr>
            <w:tcW w:w="214" w:type="pct"/>
            <w:tcBorders>
              <w:top w:val="single" w:color="000000" w:sz="4" w:space="0"/>
              <w:left w:val="single" w:color="000000" w:sz="4" w:space="0"/>
              <w:bottom w:val="single" w:color="000000" w:sz="4" w:space="0"/>
              <w:right w:val="single" w:color="000000" w:sz="4" w:space="0"/>
            </w:tcBorders>
            <w:vAlign w:val="center"/>
          </w:tcPr>
          <w:p w14:paraId="69996B9D">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发票日期</w:t>
            </w:r>
          </w:p>
        </w:tc>
        <w:tc>
          <w:tcPr>
            <w:tcW w:w="216" w:type="pct"/>
            <w:tcBorders>
              <w:top w:val="single" w:color="000000" w:sz="4" w:space="0"/>
              <w:left w:val="single" w:color="000000" w:sz="4" w:space="0"/>
              <w:bottom w:val="single" w:color="000000" w:sz="4" w:space="0"/>
              <w:right w:val="single" w:color="000000" w:sz="4" w:space="0"/>
            </w:tcBorders>
            <w:vAlign w:val="center"/>
          </w:tcPr>
          <w:p w14:paraId="21A3383F">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发票号码</w:t>
            </w:r>
          </w:p>
        </w:tc>
        <w:tc>
          <w:tcPr>
            <w:tcW w:w="225" w:type="pct"/>
            <w:tcBorders>
              <w:top w:val="single" w:color="000000" w:sz="4" w:space="0"/>
              <w:left w:val="single" w:color="000000" w:sz="4" w:space="0"/>
              <w:bottom w:val="single" w:color="000000" w:sz="4" w:space="0"/>
              <w:right w:val="nil"/>
            </w:tcBorders>
            <w:vAlign w:val="center"/>
          </w:tcPr>
          <w:p w14:paraId="432949D9">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发票税率</w:t>
            </w:r>
          </w:p>
        </w:tc>
        <w:tc>
          <w:tcPr>
            <w:tcW w:w="227" w:type="pct"/>
            <w:tcBorders>
              <w:top w:val="single" w:color="000000" w:sz="4" w:space="0"/>
              <w:left w:val="single" w:color="000000" w:sz="4" w:space="0"/>
              <w:bottom w:val="single" w:color="000000" w:sz="4" w:space="0"/>
              <w:right w:val="nil"/>
            </w:tcBorders>
            <w:vAlign w:val="center"/>
          </w:tcPr>
          <w:p w14:paraId="0E43C3DD">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发票金额（含税）</w:t>
            </w:r>
          </w:p>
        </w:tc>
        <w:tc>
          <w:tcPr>
            <w:tcW w:w="227" w:type="pct"/>
            <w:tcBorders>
              <w:top w:val="single" w:color="000000" w:sz="4" w:space="0"/>
              <w:left w:val="single" w:color="000000" w:sz="4" w:space="0"/>
              <w:bottom w:val="single" w:color="000000" w:sz="4" w:space="0"/>
              <w:right w:val="nil"/>
            </w:tcBorders>
            <w:vAlign w:val="center"/>
          </w:tcPr>
          <w:p w14:paraId="56ED180D">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发票金额（不含税）</w:t>
            </w:r>
          </w:p>
        </w:tc>
        <w:tc>
          <w:tcPr>
            <w:tcW w:w="235" w:type="pct"/>
            <w:tcBorders>
              <w:top w:val="single" w:color="000000" w:sz="4" w:space="0"/>
              <w:left w:val="single" w:color="000000" w:sz="4" w:space="0"/>
              <w:bottom w:val="single" w:color="000000" w:sz="4" w:space="0"/>
              <w:right w:val="nil"/>
            </w:tcBorders>
            <w:vAlign w:val="center"/>
          </w:tcPr>
          <w:p w14:paraId="1FDA1F46">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实际付款金额（含税）</w:t>
            </w:r>
          </w:p>
        </w:tc>
        <w:tc>
          <w:tcPr>
            <w:tcW w:w="228" w:type="pct"/>
            <w:tcBorders>
              <w:top w:val="single" w:color="000000" w:sz="4" w:space="0"/>
              <w:left w:val="single" w:color="000000" w:sz="4" w:space="0"/>
              <w:bottom w:val="single" w:color="000000" w:sz="4" w:space="0"/>
              <w:right w:val="nil"/>
            </w:tcBorders>
            <w:vAlign w:val="center"/>
          </w:tcPr>
          <w:p w14:paraId="79B9E80C">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实际付款金额（不含税）</w:t>
            </w:r>
          </w:p>
        </w:tc>
        <w:tc>
          <w:tcPr>
            <w:tcW w:w="155" w:type="pct"/>
            <w:tcBorders>
              <w:top w:val="single" w:color="000000" w:sz="4" w:space="0"/>
              <w:left w:val="single" w:color="000000" w:sz="4" w:space="0"/>
              <w:bottom w:val="single" w:color="000000" w:sz="4" w:space="0"/>
              <w:right w:val="nil"/>
            </w:tcBorders>
            <w:vAlign w:val="center"/>
          </w:tcPr>
          <w:p w14:paraId="2B816B4B">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付款日期</w:t>
            </w:r>
          </w:p>
        </w:tc>
        <w:tc>
          <w:tcPr>
            <w:tcW w:w="527" w:type="pct"/>
            <w:tcBorders>
              <w:top w:val="single" w:color="000000" w:sz="4" w:space="0"/>
              <w:left w:val="single" w:color="000000" w:sz="4" w:space="0"/>
              <w:bottom w:val="single" w:color="000000" w:sz="4" w:space="0"/>
              <w:right w:val="nil"/>
            </w:tcBorders>
            <w:vAlign w:val="center"/>
          </w:tcPr>
          <w:p w14:paraId="7E5B1CAA">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付款凭证编号</w:t>
            </w:r>
          </w:p>
        </w:tc>
        <w:tc>
          <w:tcPr>
            <w:tcW w:w="155" w:type="pct"/>
            <w:tcBorders>
              <w:top w:val="single" w:color="000000" w:sz="4" w:space="0"/>
              <w:left w:val="single" w:color="000000" w:sz="4" w:space="0"/>
              <w:bottom w:val="single" w:color="000000" w:sz="4" w:space="0"/>
              <w:right w:val="single" w:color="000000" w:sz="4" w:space="0"/>
            </w:tcBorders>
            <w:vAlign w:val="center"/>
          </w:tcPr>
          <w:p w14:paraId="260B1F3E">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转固凭证号</w:t>
            </w:r>
          </w:p>
        </w:tc>
        <w:tc>
          <w:tcPr>
            <w:tcW w:w="159" w:type="pct"/>
            <w:tcBorders>
              <w:top w:val="single" w:color="000000" w:sz="4" w:space="0"/>
              <w:left w:val="single" w:color="000000" w:sz="4" w:space="0"/>
              <w:bottom w:val="single" w:color="000000" w:sz="4" w:space="0"/>
              <w:right w:val="single" w:color="000000" w:sz="4" w:space="0"/>
            </w:tcBorders>
            <w:vAlign w:val="center"/>
          </w:tcPr>
          <w:p w14:paraId="7BAA3D23">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发票页码</w:t>
            </w:r>
          </w:p>
        </w:tc>
      </w:tr>
      <w:tr w14:paraId="26F084DB">
        <w:tblPrEx>
          <w:tblCellMar>
            <w:top w:w="0" w:type="dxa"/>
            <w:left w:w="108" w:type="dxa"/>
            <w:bottom w:w="0" w:type="dxa"/>
            <w:right w:w="108" w:type="dxa"/>
          </w:tblCellMar>
        </w:tblPrEx>
        <w:trPr>
          <w:trHeight w:val="1127" w:hRule="atLeast"/>
        </w:trPr>
        <w:tc>
          <w:tcPr>
            <w:tcW w:w="227" w:type="pct"/>
            <w:tcBorders>
              <w:top w:val="single" w:color="000000" w:sz="4" w:space="0"/>
              <w:left w:val="single" w:color="000000" w:sz="4" w:space="0"/>
              <w:bottom w:val="nil"/>
              <w:right w:val="single" w:color="000000" w:sz="4" w:space="0"/>
            </w:tcBorders>
            <w:noWrap/>
            <w:vAlign w:val="center"/>
          </w:tcPr>
          <w:p w14:paraId="7C7F994C">
            <w:pPr>
              <w:jc w:val="center"/>
              <w:rPr>
                <w:rFonts w:ascii="宋体" w:hAnsi="宋体" w:eastAsia="宋体" w:cs="宋体"/>
                <w:b/>
                <w:bCs/>
                <w:color w:val="000000"/>
                <w:sz w:val="20"/>
                <w:szCs w:val="20"/>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F4A5710">
            <w:pPr>
              <w:jc w:val="center"/>
              <w:rPr>
                <w:rFonts w:ascii="宋体" w:hAnsi="宋体" w:eastAsia="宋体" w:cs="宋体"/>
                <w:b/>
                <w:bCs/>
                <w:color w:val="000000"/>
                <w:sz w:val="20"/>
                <w:szCs w:val="20"/>
              </w:rPr>
            </w:pPr>
          </w:p>
        </w:tc>
        <w:tc>
          <w:tcPr>
            <w:tcW w:w="377" w:type="pct"/>
            <w:tcBorders>
              <w:top w:val="single" w:color="000000" w:sz="4" w:space="0"/>
              <w:left w:val="single" w:color="000000" w:sz="4" w:space="0"/>
              <w:bottom w:val="single" w:color="000000" w:sz="4" w:space="0"/>
              <w:right w:val="single" w:color="000000" w:sz="4" w:space="0"/>
            </w:tcBorders>
            <w:vAlign w:val="center"/>
          </w:tcPr>
          <w:p w14:paraId="4D8A6584">
            <w:pPr>
              <w:jc w:val="center"/>
              <w:rPr>
                <w:rFonts w:ascii="宋体" w:hAnsi="宋体" w:eastAsia="宋体" w:cs="宋体"/>
                <w:b/>
                <w:bCs/>
                <w:color w:val="000000"/>
                <w:sz w:val="20"/>
                <w:szCs w:val="20"/>
              </w:rPr>
            </w:pPr>
          </w:p>
        </w:tc>
        <w:tc>
          <w:tcPr>
            <w:tcW w:w="453" w:type="pct"/>
            <w:tcBorders>
              <w:top w:val="single" w:color="000000" w:sz="4" w:space="0"/>
              <w:left w:val="single" w:color="000000" w:sz="4" w:space="0"/>
              <w:bottom w:val="single" w:color="000000" w:sz="4" w:space="0"/>
              <w:right w:val="single" w:color="000000" w:sz="4" w:space="0"/>
            </w:tcBorders>
            <w:vAlign w:val="center"/>
          </w:tcPr>
          <w:p w14:paraId="2C2D2309">
            <w:pPr>
              <w:jc w:val="center"/>
              <w:rPr>
                <w:rFonts w:ascii="宋体" w:hAnsi="宋体" w:eastAsia="宋体" w:cs="宋体"/>
                <w:b/>
                <w:bCs/>
                <w:color w:val="000000"/>
                <w:sz w:val="20"/>
                <w:szCs w:val="20"/>
              </w:rPr>
            </w:pPr>
          </w:p>
        </w:tc>
        <w:tc>
          <w:tcPr>
            <w:tcW w:w="206" w:type="pct"/>
            <w:tcBorders>
              <w:top w:val="single" w:color="000000" w:sz="4" w:space="0"/>
              <w:left w:val="single" w:color="000000" w:sz="4" w:space="0"/>
              <w:bottom w:val="single" w:color="000000" w:sz="4" w:space="0"/>
              <w:right w:val="single" w:color="000000" w:sz="4" w:space="0"/>
            </w:tcBorders>
            <w:vAlign w:val="center"/>
          </w:tcPr>
          <w:p w14:paraId="112E0C5B">
            <w:pPr>
              <w:jc w:val="center"/>
              <w:rPr>
                <w:rFonts w:ascii="宋体" w:hAnsi="宋体" w:eastAsia="宋体" w:cs="宋体"/>
                <w:b/>
                <w:bCs/>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1319116C">
            <w:pPr>
              <w:jc w:val="center"/>
              <w:rPr>
                <w:rFonts w:ascii="宋体" w:hAnsi="宋体" w:eastAsia="宋体" w:cs="宋体"/>
                <w:b/>
                <w:bCs/>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2A523269">
            <w:pPr>
              <w:jc w:val="center"/>
              <w:rPr>
                <w:rFonts w:ascii="宋体" w:hAnsi="宋体" w:eastAsia="宋体" w:cs="宋体"/>
                <w:b/>
                <w:bCs/>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55C0D854">
            <w:pPr>
              <w:jc w:val="center"/>
              <w:rPr>
                <w:rFonts w:ascii="宋体" w:hAnsi="宋体" w:eastAsia="宋体" w:cs="宋体"/>
                <w:b/>
                <w:bCs/>
                <w:color w:val="000000"/>
                <w:sz w:val="20"/>
                <w:szCs w:val="20"/>
              </w:rPr>
            </w:pPr>
          </w:p>
        </w:tc>
        <w:tc>
          <w:tcPr>
            <w:tcW w:w="214" w:type="pct"/>
            <w:tcBorders>
              <w:top w:val="single" w:color="000000" w:sz="4" w:space="0"/>
              <w:left w:val="single" w:color="000000" w:sz="4" w:space="0"/>
              <w:bottom w:val="single" w:color="000000" w:sz="4" w:space="0"/>
              <w:right w:val="single" w:color="000000" w:sz="4" w:space="0"/>
            </w:tcBorders>
            <w:vAlign w:val="center"/>
          </w:tcPr>
          <w:p w14:paraId="7FE141D6">
            <w:pPr>
              <w:jc w:val="center"/>
              <w:rPr>
                <w:rFonts w:ascii="宋体" w:hAnsi="宋体" w:eastAsia="宋体" w:cs="宋体"/>
                <w:b/>
                <w:bCs/>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vAlign w:val="center"/>
          </w:tcPr>
          <w:p w14:paraId="23CE7546">
            <w:pPr>
              <w:jc w:val="center"/>
              <w:rPr>
                <w:rFonts w:ascii="宋体" w:hAnsi="宋体" w:eastAsia="宋体" w:cs="宋体"/>
                <w:b/>
                <w:bCs/>
                <w:color w:val="000000"/>
                <w:sz w:val="20"/>
                <w:szCs w:val="20"/>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28D8971B">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nil"/>
            </w:tcBorders>
            <w:vAlign w:val="center"/>
          </w:tcPr>
          <w:p w14:paraId="4E2A24F6">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vAlign w:val="center"/>
          </w:tcPr>
          <w:p w14:paraId="0410476B">
            <w:pPr>
              <w:jc w:val="center"/>
              <w:rPr>
                <w:rFonts w:ascii="宋体" w:hAnsi="宋体" w:eastAsia="宋体" w:cs="宋体"/>
                <w:b/>
                <w:bCs/>
                <w:color w:val="000000"/>
                <w:sz w:val="20"/>
                <w:szCs w:val="20"/>
              </w:rPr>
            </w:pPr>
          </w:p>
        </w:tc>
        <w:tc>
          <w:tcPr>
            <w:tcW w:w="235" w:type="pct"/>
            <w:tcBorders>
              <w:top w:val="single" w:color="000000" w:sz="4" w:space="0"/>
              <w:left w:val="single" w:color="000000" w:sz="4" w:space="0"/>
              <w:bottom w:val="single" w:color="000000" w:sz="4" w:space="0"/>
              <w:right w:val="single" w:color="000000" w:sz="4" w:space="0"/>
            </w:tcBorders>
            <w:vAlign w:val="center"/>
          </w:tcPr>
          <w:p w14:paraId="1D043E08">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vAlign w:val="center"/>
          </w:tcPr>
          <w:p w14:paraId="250FC4B0">
            <w:pPr>
              <w:jc w:val="center"/>
              <w:rPr>
                <w:rFonts w:ascii="宋体" w:hAnsi="宋体" w:eastAsia="宋体" w:cs="宋体"/>
                <w:b/>
                <w:bCs/>
                <w:color w:val="000000"/>
                <w:sz w:val="20"/>
                <w:szCs w:val="20"/>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2779CDDB">
            <w:pPr>
              <w:jc w:val="center"/>
              <w:rPr>
                <w:rFonts w:ascii="宋体" w:hAnsi="宋体" w:eastAsia="宋体" w:cs="宋体"/>
                <w:b/>
                <w:bCs/>
                <w:color w:val="000000"/>
                <w:sz w:val="20"/>
                <w:szCs w:val="20"/>
              </w:rPr>
            </w:pPr>
          </w:p>
        </w:tc>
        <w:tc>
          <w:tcPr>
            <w:tcW w:w="527" w:type="pct"/>
            <w:tcBorders>
              <w:top w:val="single" w:color="000000" w:sz="4" w:space="0"/>
              <w:left w:val="single" w:color="000000" w:sz="4" w:space="0"/>
              <w:bottom w:val="single" w:color="000000" w:sz="4" w:space="0"/>
              <w:right w:val="single" w:color="000000" w:sz="4" w:space="0"/>
            </w:tcBorders>
            <w:vAlign w:val="center"/>
          </w:tcPr>
          <w:p w14:paraId="314DF2BA">
            <w:pPr>
              <w:jc w:val="center"/>
              <w:rPr>
                <w:rFonts w:ascii="宋体" w:hAnsi="宋体" w:eastAsia="宋体" w:cs="宋体"/>
                <w:b/>
                <w:bCs/>
                <w:color w:val="000000"/>
                <w:sz w:val="20"/>
                <w:szCs w:val="20"/>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206166D2">
            <w:pPr>
              <w:jc w:val="center"/>
              <w:rPr>
                <w:rFonts w:ascii="宋体" w:hAnsi="宋体" w:eastAsia="宋体" w:cs="宋体"/>
                <w:b/>
                <w:bCs/>
                <w:color w:val="000000"/>
                <w:sz w:val="20"/>
                <w:szCs w:val="20"/>
              </w:rPr>
            </w:pPr>
          </w:p>
        </w:tc>
        <w:tc>
          <w:tcPr>
            <w:tcW w:w="159" w:type="pct"/>
            <w:tcBorders>
              <w:top w:val="single" w:color="000000" w:sz="4" w:space="0"/>
              <w:left w:val="single" w:color="000000" w:sz="4" w:space="0"/>
              <w:bottom w:val="single" w:color="000000" w:sz="4" w:space="0"/>
              <w:right w:val="single" w:color="000000" w:sz="4" w:space="0"/>
            </w:tcBorders>
            <w:vAlign w:val="center"/>
          </w:tcPr>
          <w:p w14:paraId="5C369315">
            <w:pPr>
              <w:jc w:val="center"/>
              <w:rPr>
                <w:rFonts w:ascii="宋体" w:hAnsi="宋体" w:eastAsia="宋体" w:cs="宋体"/>
                <w:b/>
                <w:bCs/>
                <w:color w:val="000000"/>
                <w:sz w:val="20"/>
                <w:szCs w:val="20"/>
              </w:rPr>
            </w:pPr>
          </w:p>
        </w:tc>
      </w:tr>
      <w:tr w14:paraId="2B5FC63A">
        <w:tblPrEx>
          <w:tblCellMar>
            <w:top w:w="0" w:type="dxa"/>
            <w:left w:w="108" w:type="dxa"/>
            <w:bottom w:w="0" w:type="dxa"/>
            <w:right w:w="108" w:type="dxa"/>
          </w:tblCellMar>
        </w:tblPrEx>
        <w:trPr>
          <w:trHeight w:val="1127" w:hRule="atLeast"/>
        </w:trPr>
        <w:tc>
          <w:tcPr>
            <w:tcW w:w="227" w:type="pct"/>
            <w:tcBorders>
              <w:top w:val="single" w:color="000000" w:sz="4" w:space="0"/>
              <w:left w:val="single" w:color="000000" w:sz="4" w:space="0"/>
              <w:bottom w:val="single" w:color="000000" w:sz="4" w:space="0"/>
              <w:right w:val="single" w:color="000000" w:sz="4" w:space="0"/>
            </w:tcBorders>
            <w:vAlign w:val="center"/>
          </w:tcPr>
          <w:p w14:paraId="075B512A">
            <w:pPr>
              <w:rPr>
                <w:rFonts w:ascii="宋体" w:hAnsi="宋体" w:eastAsia="宋体" w:cs="宋体"/>
                <w:b/>
                <w:bCs/>
                <w:color w:val="000000"/>
                <w:sz w:val="20"/>
                <w:szCs w:val="20"/>
              </w:rPr>
            </w:pPr>
          </w:p>
        </w:tc>
        <w:tc>
          <w:tcPr>
            <w:tcW w:w="379" w:type="pct"/>
            <w:tcBorders>
              <w:top w:val="single" w:color="000000" w:sz="4" w:space="0"/>
              <w:left w:val="single" w:color="000000" w:sz="4" w:space="0"/>
              <w:bottom w:val="single" w:color="000000" w:sz="4" w:space="0"/>
              <w:right w:val="single" w:color="000000" w:sz="4" w:space="0"/>
            </w:tcBorders>
            <w:vAlign w:val="center"/>
          </w:tcPr>
          <w:p w14:paraId="4B0B0F27">
            <w:pPr>
              <w:jc w:val="left"/>
              <w:rPr>
                <w:rFonts w:ascii="宋体" w:hAnsi="宋体" w:eastAsia="宋体" w:cs="宋体"/>
                <w:color w:val="000000"/>
                <w:sz w:val="20"/>
                <w:szCs w:val="20"/>
              </w:rPr>
            </w:pPr>
          </w:p>
        </w:tc>
        <w:tc>
          <w:tcPr>
            <w:tcW w:w="377" w:type="pct"/>
            <w:tcBorders>
              <w:top w:val="single" w:color="000000" w:sz="4" w:space="0"/>
              <w:left w:val="single" w:color="000000" w:sz="4" w:space="0"/>
              <w:bottom w:val="single" w:color="000000" w:sz="4" w:space="0"/>
              <w:right w:val="single" w:color="000000" w:sz="4" w:space="0"/>
            </w:tcBorders>
            <w:vAlign w:val="center"/>
          </w:tcPr>
          <w:p w14:paraId="5B29060A">
            <w:pPr>
              <w:jc w:val="left"/>
              <w:rPr>
                <w:rFonts w:ascii="宋体" w:hAnsi="宋体" w:eastAsia="宋体" w:cs="宋体"/>
                <w:color w:val="000000"/>
                <w:sz w:val="20"/>
                <w:szCs w:val="20"/>
              </w:rPr>
            </w:pPr>
          </w:p>
        </w:tc>
        <w:tc>
          <w:tcPr>
            <w:tcW w:w="453" w:type="pct"/>
            <w:tcBorders>
              <w:top w:val="single" w:color="000000" w:sz="4" w:space="0"/>
              <w:left w:val="single" w:color="000000" w:sz="4" w:space="0"/>
              <w:bottom w:val="single" w:color="000000" w:sz="4" w:space="0"/>
              <w:right w:val="single" w:color="000000" w:sz="4" w:space="0"/>
            </w:tcBorders>
            <w:vAlign w:val="center"/>
          </w:tcPr>
          <w:p w14:paraId="22CE9E7D">
            <w:pPr>
              <w:jc w:val="left"/>
              <w:rPr>
                <w:rFonts w:ascii="宋体" w:hAnsi="宋体" w:eastAsia="宋体" w:cs="宋体"/>
                <w:color w:val="000000"/>
                <w:sz w:val="20"/>
                <w:szCs w:val="20"/>
              </w:rPr>
            </w:pPr>
          </w:p>
        </w:tc>
        <w:tc>
          <w:tcPr>
            <w:tcW w:w="206" w:type="pct"/>
            <w:tcBorders>
              <w:top w:val="single" w:color="000000" w:sz="4" w:space="0"/>
              <w:left w:val="single" w:color="000000" w:sz="4" w:space="0"/>
              <w:bottom w:val="single" w:color="000000" w:sz="4" w:space="0"/>
              <w:right w:val="single" w:color="000000" w:sz="4" w:space="0"/>
            </w:tcBorders>
            <w:vAlign w:val="center"/>
          </w:tcPr>
          <w:p w14:paraId="7E7F1307">
            <w:pPr>
              <w:jc w:val="center"/>
              <w:rPr>
                <w:rFonts w:ascii="宋体" w:hAnsi="宋体" w:eastAsia="宋体" w:cs="宋体"/>
                <w:b/>
                <w:bCs/>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63B283D7">
            <w:pPr>
              <w:jc w:val="center"/>
              <w:rPr>
                <w:rFonts w:ascii="宋体" w:hAnsi="宋体" w:eastAsia="宋体" w:cs="宋体"/>
                <w:b/>
                <w:bCs/>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7B53AA0A">
            <w:pPr>
              <w:jc w:val="center"/>
              <w:rPr>
                <w:rFonts w:ascii="宋体" w:hAnsi="宋体" w:eastAsia="宋体" w:cs="宋体"/>
                <w:b/>
                <w:bCs/>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7B60FA09">
            <w:pPr>
              <w:jc w:val="center"/>
              <w:rPr>
                <w:rFonts w:ascii="宋体" w:hAnsi="宋体" w:eastAsia="宋体" w:cs="宋体"/>
                <w:b/>
                <w:bCs/>
                <w:color w:val="000000"/>
                <w:sz w:val="20"/>
                <w:szCs w:val="20"/>
              </w:rPr>
            </w:pPr>
          </w:p>
        </w:tc>
        <w:tc>
          <w:tcPr>
            <w:tcW w:w="214" w:type="pct"/>
            <w:tcBorders>
              <w:top w:val="single" w:color="000000" w:sz="4" w:space="0"/>
              <w:left w:val="single" w:color="000000" w:sz="4" w:space="0"/>
              <w:bottom w:val="single" w:color="000000" w:sz="4" w:space="0"/>
              <w:right w:val="single" w:color="000000" w:sz="4" w:space="0"/>
            </w:tcBorders>
            <w:vAlign w:val="center"/>
          </w:tcPr>
          <w:p w14:paraId="1F4CE205">
            <w:pPr>
              <w:jc w:val="center"/>
              <w:rPr>
                <w:rFonts w:ascii="宋体" w:hAnsi="宋体" w:eastAsia="宋体" w:cs="宋体"/>
                <w:b/>
                <w:bCs/>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vAlign w:val="center"/>
          </w:tcPr>
          <w:p w14:paraId="43DC9DEC">
            <w:pPr>
              <w:jc w:val="center"/>
              <w:rPr>
                <w:rFonts w:ascii="宋体" w:hAnsi="宋体" w:eastAsia="宋体" w:cs="宋体"/>
                <w:b/>
                <w:bCs/>
                <w:color w:val="000000"/>
                <w:sz w:val="20"/>
                <w:szCs w:val="20"/>
              </w:rPr>
            </w:pPr>
          </w:p>
        </w:tc>
        <w:tc>
          <w:tcPr>
            <w:tcW w:w="225" w:type="pct"/>
            <w:tcBorders>
              <w:top w:val="single" w:color="000000" w:sz="4" w:space="0"/>
              <w:left w:val="single" w:color="000000" w:sz="4" w:space="0"/>
              <w:bottom w:val="single" w:color="000000" w:sz="4" w:space="0"/>
              <w:right w:val="nil"/>
            </w:tcBorders>
            <w:vAlign w:val="center"/>
          </w:tcPr>
          <w:p w14:paraId="0BA04230">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nil"/>
            </w:tcBorders>
            <w:vAlign w:val="center"/>
          </w:tcPr>
          <w:p w14:paraId="528F2BDB">
            <w:pPr>
              <w:jc w:val="center"/>
              <w:rPr>
                <w:rFonts w:ascii="宋体" w:hAnsi="宋体" w:eastAsia="宋体" w:cs="宋体"/>
                <w:b/>
                <w:bCs/>
                <w:color w:val="000000"/>
                <w:sz w:val="20"/>
                <w:szCs w:val="20"/>
              </w:rPr>
            </w:pPr>
          </w:p>
        </w:tc>
        <w:tc>
          <w:tcPr>
            <w:tcW w:w="227" w:type="pct"/>
            <w:tcBorders>
              <w:top w:val="single" w:color="000000" w:sz="4" w:space="0"/>
              <w:left w:val="single" w:color="000000" w:sz="4" w:space="0"/>
              <w:bottom w:val="single" w:color="000000" w:sz="4" w:space="0"/>
              <w:right w:val="nil"/>
            </w:tcBorders>
            <w:vAlign w:val="center"/>
          </w:tcPr>
          <w:p w14:paraId="507FA055">
            <w:pPr>
              <w:jc w:val="center"/>
              <w:rPr>
                <w:rFonts w:ascii="宋体" w:hAnsi="宋体" w:eastAsia="宋体" w:cs="宋体"/>
                <w:b/>
                <w:bCs/>
                <w:color w:val="000000"/>
                <w:sz w:val="20"/>
                <w:szCs w:val="20"/>
              </w:rPr>
            </w:pPr>
          </w:p>
        </w:tc>
        <w:tc>
          <w:tcPr>
            <w:tcW w:w="235" w:type="pct"/>
            <w:tcBorders>
              <w:top w:val="single" w:color="000000" w:sz="4" w:space="0"/>
              <w:left w:val="single" w:color="000000" w:sz="4" w:space="0"/>
              <w:bottom w:val="single" w:color="000000" w:sz="4" w:space="0"/>
              <w:right w:val="single" w:color="000000" w:sz="4" w:space="0"/>
            </w:tcBorders>
            <w:vAlign w:val="center"/>
          </w:tcPr>
          <w:p w14:paraId="0D3F0DC4">
            <w:pPr>
              <w:jc w:val="center"/>
              <w:rPr>
                <w:rFonts w:ascii="宋体" w:hAnsi="宋体" w:eastAsia="宋体" w:cs="宋体"/>
                <w:b/>
                <w:bCs/>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vAlign w:val="center"/>
          </w:tcPr>
          <w:p w14:paraId="0C4A7F18">
            <w:pPr>
              <w:jc w:val="center"/>
              <w:rPr>
                <w:rFonts w:ascii="宋体" w:hAnsi="宋体" w:eastAsia="宋体" w:cs="宋体"/>
                <w:b/>
                <w:bCs/>
                <w:color w:val="000000"/>
                <w:sz w:val="20"/>
                <w:szCs w:val="20"/>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4C434AE5">
            <w:pPr>
              <w:jc w:val="center"/>
              <w:rPr>
                <w:rFonts w:ascii="宋体" w:hAnsi="宋体" w:eastAsia="宋体" w:cs="宋体"/>
                <w:b/>
                <w:bCs/>
                <w:color w:val="000000"/>
                <w:sz w:val="20"/>
                <w:szCs w:val="20"/>
              </w:rPr>
            </w:pPr>
          </w:p>
        </w:tc>
        <w:tc>
          <w:tcPr>
            <w:tcW w:w="527" w:type="pct"/>
            <w:tcBorders>
              <w:top w:val="single" w:color="000000" w:sz="4" w:space="0"/>
              <w:left w:val="single" w:color="000000" w:sz="4" w:space="0"/>
              <w:bottom w:val="single" w:color="000000" w:sz="4" w:space="0"/>
              <w:right w:val="single" w:color="000000" w:sz="4" w:space="0"/>
            </w:tcBorders>
            <w:vAlign w:val="center"/>
          </w:tcPr>
          <w:p w14:paraId="4AFA1401">
            <w:pPr>
              <w:jc w:val="center"/>
              <w:rPr>
                <w:rFonts w:ascii="宋体" w:hAnsi="宋体" w:eastAsia="宋体" w:cs="宋体"/>
                <w:b/>
                <w:bCs/>
                <w:color w:val="000000"/>
                <w:sz w:val="20"/>
                <w:szCs w:val="20"/>
              </w:rPr>
            </w:pPr>
          </w:p>
        </w:tc>
        <w:tc>
          <w:tcPr>
            <w:tcW w:w="155" w:type="pct"/>
            <w:tcBorders>
              <w:top w:val="single" w:color="000000" w:sz="4" w:space="0"/>
              <w:left w:val="single" w:color="000000" w:sz="4" w:space="0"/>
              <w:bottom w:val="single" w:color="000000" w:sz="4" w:space="0"/>
              <w:right w:val="single" w:color="000000" w:sz="4" w:space="0"/>
            </w:tcBorders>
            <w:vAlign w:val="center"/>
          </w:tcPr>
          <w:p w14:paraId="1C0F6347">
            <w:pPr>
              <w:jc w:val="center"/>
              <w:rPr>
                <w:rFonts w:ascii="宋体" w:hAnsi="宋体" w:eastAsia="宋体" w:cs="宋体"/>
                <w:b/>
                <w:bCs/>
                <w:color w:val="000000"/>
                <w:sz w:val="20"/>
                <w:szCs w:val="20"/>
              </w:rPr>
            </w:pPr>
          </w:p>
        </w:tc>
        <w:tc>
          <w:tcPr>
            <w:tcW w:w="159" w:type="pct"/>
            <w:tcBorders>
              <w:top w:val="single" w:color="000000" w:sz="4" w:space="0"/>
              <w:left w:val="single" w:color="000000" w:sz="4" w:space="0"/>
              <w:bottom w:val="single" w:color="000000" w:sz="4" w:space="0"/>
              <w:right w:val="single" w:color="000000" w:sz="4" w:space="0"/>
            </w:tcBorders>
            <w:vAlign w:val="center"/>
          </w:tcPr>
          <w:p w14:paraId="3E749CE5">
            <w:pPr>
              <w:jc w:val="center"/>
              <w:rPr>
                <w:rFonts w:ascii="宋体" w:hAnsi="宋体" w:eastAsia="宋体" w:cs="宋体"/>
                <w:b/>
                <w:bCs/>
                <w:color w:val="000000"/>
                <w:sz w:val="20"/>
                <w:szCs w:val="20"/>
              </w:rPr>
            </w:pPr>
          </w:p>
        </w:tc>
      </w:tr>
      <w:tr w14:paraId="41785DCE">
        <w:tblPrEx>
          <w:tblCellMar>
            <w:top w:w="0" w:type="dxa"/>
            <w:left w:w="108" w:type="dxa"/>
            <w:bottom w:w="0" w:type="dxa"/>
            <w:right w:w="108" w:type="dxa"/>
          </w:tblCellMar>
        </w:tblPrEx>
        <w:trPr>
          <w:trHeight w:val="1127" w:hRule="atLeast"/>
        </w:trPr>
        <w:tc>
          <w:tcPr>
            <w:tcW w:w="227" w:type="pct"/>
            <w:tcBorders>
              <w:top w:val="single" w:color="000000" w:sz="4" w:space="0"/>
              <w:left w:val="single" w:color="000000" w:sz="4" w:space="0"/>
              <w:bottom w:val="single" w:color="000000" w:sz="4" w:space="0"/>
              <w:right w:val="single" w:color="000000" w:sz="4" w:space="0"/>
            </w:tcBorders>
            <w:vAlign w:val="center"/>
          </w:tcPr>
          <w:p w14:paraId="2D0DBF05">
            <w:pPr>
              <w:rPr>
                <w:rFonts w:ascii="宋体" w:hAnsi="宋体" w:eastAsia="宋体" w:cs="宋体"/>
                <w:b/>
                <w:bCs/>
                <w:color w:val="000000"/>
                <w:sz w:val="20"/>
                <w:szCs w:val="20"/>
              </w:rPr>
            </w:pPr>
          </w:p>
        </w:tc>
        <w:tc>
          <w:tcPr>
            <w:tcW w:w="379" w:type="pct"/>
            <w:tcBorders>
              <w:top w:val="single" w:color="000000" w:sz="4" w:space="0"/>
              <w:left w:val="nil"/>
              <w:bottom w:val="single" w:color="000000" w:sz="4" w:space="0"/>
              <w:right w:val="single" w:color="000000" w:sz="4" w:space="0"/>
            </w:tcBorders>
            <w:vAlign w:val="center"/>
          </w:tcPr>
          <w:p w14:paraId="712CDA89">
            <w:pPr>
              <w:rPr>
                <w:rFonts w:ascii="宋体" w:hAnsi="宋体" w:eastAsia="宋体" w:cs="宋体"/>
                <w:color w:val="000000"/>
                <w:sz w:val="20"/>
                <w:szCs w:val="20"/>
              </w:rPr>
            </w:pPr>
          </w:p>
        </w:tc>
        <w:tc>
          <w:tcPr>
            <w:tcW w:w="377" w:type="pct"/>
            <w:tcBorders>
              <w:top w:val="single" w:color="000000" w:sz="4" w:space="0"/>
              <w:left w:val="nil"/>
              <w:bottom w:val="single" w:color="000000" w:sz="4" w:space="0"/>
              <w:right w:val="single" w:color="000000" w:sz="4" w:space="0"/>
            </w:tcBorders>
            <w:vAlign w:val="center"/>
          </w:tcPr>
          <w:p w14:paraId="073623CA">
            <w:pPr>
              <w:rPr>
                <w:rFonts w:ascii="宋体" w:hAnsi="宋体" w:eastAsia="宋体" w:cs="宋体"/>
                <w:color w:val="000000"/>
                <w:sz w:val="20"/>
                <w:szCs w:val="20"/>
              </w:rPr>
            </w:pPr>
          </w:p>
        </w:tc>
        <w:tc>
          <w:tcPr>
            <w:tcW w:w="453" w:type="pct"/>
            <w:tcBorders>
              <w:top w:val="single" w:color="000000" w:sz="4" w:space="0"/>
              <w:left w:val="nil"/>
              <w:bottom w:val="single" w:color="000000" w:sz="4" w:space="0"/>
              <w:right w:val="single" w:color="000000" w:sz="4" w:space="0"/>
            </w:tcBorders>
            <w:vAlign w:val="center"/>
          </w:tcPr>
          <w:p w14:paraId="537E9F1B">
            <w:pPr>
              <w:rPr>
                <w:rFonts w:ascii="宋体" w:hAnsi="宋体" w:eastAsia="宋体" w:cs="宋体"/>
                <w:color w:val="000000"/>
                <w:sz w:val="20"/>
                <w:szCs w:val="20"/>
              </w:rPr>
            </w:pPr>
          </w:p>
        </w:tc>
        <w:tc>
          <w:tcPr>
            <w:tcW w:w="206" w:type="pct"/>
            <w:tcBorders>
              <w:top w:val="single" w:color="000000" w:sz="4" w:space="0"/>
              <w:left w:val="single" w:color="000000" w:sz="4" w:space="0"/>
              <w:bottom w:val="single" w:color="000000" w:sz="4" w:space="0"/>
              <w:right w:val="single" w:color="000000" w:sz="4" w:space="0"/>
            </w:tcBorders>
            <w:vAlign w:val="center"/>
          </w:tcPr>
          <w:p w14:paraId="742B0609">
            <w:pPr>
              <w:rPr>
                <w:rFonts w:ascii="宋体" w:hAnsi="宋体" w:eastAsia="宋体" w:cs="宋体"/>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35E578B4">
            <w:pPr>
              <w:rPr>
                <w:rFonts w:ascii="宋体" w:hAnsi="宋体" w:eastAsia="宋体" w:cs="宋体"/>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3CD738FB">
            <w:pPr>
              <w:rPr>
                <w:rFonts w:ascii="宋体" w:hAnsi="宋体" w:eastAsia="宋体" w:cs="宋体"/>
                <w:color w:val="000000"/>
                <w:sz w:val="20"/>
                <w:szCs w:val="20"/>
              </w:rPr>
            </w:pPr>
          </w:p>
        </w:tc>
        <w:tc>
          <w:tcPr>
            <w:tcW w:w="260" w:type="pct"/>
            <w:tcBorders>
              <w:top w:val="single" w:color="000000" w:sz="4" w:space="0"/>
              <w:left w:val="single" w:color="000000" w:sz="4" w:space="0"/>
              <w:bottom w:val="single" w:color="000000" w:sz="4" w:space="0"/>
              <w:right w:val="single" w:color="000000" w:sz="4" w:space="0"/>
            </w:tcBorders>
            <w:vAlign w:val="center"/>
          </w:tcPr>
          <w:p w14:paraId="6EC030FC">
            <w:pPr>
              <w:rPr>
                <w:rFonts w:ascii="宋体" w:hAnsi="宋体" w:eastAsia="宋体" w:cs="宋体"/>
                <w:color w:val="000000"/>
                <w:sz w:val="20"/>
                <w:szCs w:val="20"/>
              </w:rPr>
            </w:pPr>
          </w:p>
        </w:tc>
        <w:tc>
          <w:tcPr>
            <w:tcW w:w="214" w:type="pct"/>
            <w:tcBorders>
              <w:top w:val="single" w:color="000000" w:sz="4" w:space="0"/>
              <w:left w:val="single" w:color="000000" w:sz="4" w:space="0"/>
              <w:bottom w:val="single" w:color="000000" w:sz="4" w:space="0"/>
              <w:right w:val="single" w:color="000000" w:sz="4" w:space="0"/>
            </w:tcBorders>
            <w:vAlign w:val="center"/>
          </w:tcPr>
          <w:p w14:paraId="47F6ECCA">
            <w:pPr>
              <w:jc w:val="center"/>
              <w:rPr>
                <w:rFonts w:ascii="宋体" w:hAnsi="宋体" w:eastAsia="宋体" w:cs="宋体"/>
                <w:color w:val="000000"/>
                <w:sz w:val="20"/>
                <w:szCs w:val="20"/>
              </w:rPr>
            </w:pPr>
          </w:p>
        </w:tc>
        <w:tc>
          <w:tcPr>
            <w:tcW w:w="216" w:type="pct"/>
            <w:tcBorders>
              <w:top w:val="single" w:color="000000" w:sz="4" w:space="0"/>
              <w:left w:val="single" w:color="000000" w:sz="4" w:space="0"/>
              <w:bottom w:val="single" w:color="000000" w:sz="4" w:space="0"/>
              <w:right w:val="single" w:color="000000" w:sz="4" w:space="0"/>
            </w:tcBorders>
            <w:vAlign w:val="center"/>
          </w:tcPr>
          <w:p w14:paraId="1439A909">
            <w:pPr>
              <w:jc w:val="center"/>
              <w:rPr>
                <w:rFonts w:ascii="宋体" w:hAnsi="宋体" w:eastAsia="宋体" w:cs="宋体"/>
                <w:color w:val="000000"/>
                <w:sz w:val="20"/>
                <w:szCs w:val="20"/>
              </w:rPr>
            </w:pPr>
          </w:p>
        </w:tc>
        <w:tc>
          <w:tcPr>
            <w:tcW w:w="225" w:type="pct"/>
            <w:tcBorders>
              <w:top w:val="single" w:color="000000" w:sz="4" w:space="0"/>
              <w:left w:val="single" w:color="000000" w:sz="4" w:space="0"/>
              <w:bottom w:val="single" w:color="000000" w:sz="4" w:space="0"/>
              <w:right w:val="single" w:color="000000" w:sz="4" w:space="0"/>
            </w:tcBorders>
            <w:vAlign w:val="center"/>
          </w:tcPr>
          <w:p w14:paraId="6CFE7EC3">
            <w:pPr>
              <w:jc w:val="center"/>
              <w:rPr>
                <w:rFonts w:ascii="宋体" w:hAnsi="宋体" w:eastAsia="宋体" w:cs="宋体"/>
                <w:color w:val="000000"/>
                <w:sz w:val="20"/>
                <w:szCs w:val="20"/>
              </w:rPr>
            </w:pPr>
          </w:p>
        </w:tc>
        <w:tc>
          <w:tcPr>
            <w:tcW w:w="227" w:type="pct"/>
            <w:tcBorders>
              <w:top w:val="single" w:color="000000" w:sz="4" w:space="0"/>
              <w:left w:val="single" w:color="000000" w:sz="4" w:space="0"/>
              <w:bottom w:val="single" w:color="000000" w:sz="4" w:space="0"/>
              <w:right w:val="single" w:color="000000" w:sz="4" w:space="0"/>
            </w:tcBorders>
            <w:vAlign w:val="center"/>
          </w:tcPr>
          <w:p w14:paraId="6B78A942">
            <w:pPr>
              <w:jc w:val="center"/>
              <w:rPr>
                <w:rFonts w:ascii="宋体" w:hAnsi="宋体" w:eastAsia="宋体" w:cs="宋体"/>
                <w:color w:val="000000"/>
                <w:sz w:val="20"/>
                <w:szCs w:val="20"/>
              </w:rPr>
            </w:pPr>
          </w:p>
        </w:tc>
        <w:tc>
          <w:tcPr>
            <w:tcW w:w="227" w:type="pct"/>
            <w:tcBorders>
              <w:top w:val="single" w:color="000000" w:sz="4" w:space="0"/>
              <w:left w:val="single" w:color="000000" w:sz="4" w:space="0"/>
              <w:bottom w:val="single" w:color="000000" w:sz="4" w:space="0"/>
              <w:right w:val="nil"/>
            </w:tcBorders>
            <w:vAlign w:val="center"/>
          </w:tcPr>
          <w:p w14:paraId="78F3C561">
            <w:pPr>
              <w:jc w:val="center"/>
              <w:rPr>
                <w:rFonts w:ascii="宋体" w:hAnsi="宋体" w:eastAsia="宋体" w:cs="宋体"/>
                <w:color w:val="000000"/>
                <w:sz w:val="20"/>
                <w:szCs w:val="20"/>
              </w:rPr>
            </w:pPr>
          </w:p>
        </w:tc>
        <w:tc>
          <w:tcPr>
            <w:tcW w:w="235" w:type="pct"/>
            <w:tcBorders>
              <w:top w:val="single" w:color="000000" w:sz="4" w:space="0"/>
              <w:left w:val="single" w:color="000000" w:sz="4" w:space="0"/>
              <w:bottom w:val="single" w:color="000000" w:sz="4" w:space="0"/>
              <w:right w:val="single" w:color="000000" w:sz="4" w:space="0"/>
            </w:tcBorders>
            <w:vAlign w:val="center"/>
          </w:tcPr>
          <w:p w14:paraId="2AB261ED">
            <w:pPr>
              <w:jc w:val="center"/>
              <w:rPr>
                <w:rFonts w:ascii="宋体" w:hAnsi="宋体" w:eastAsia="宋体" w:cs="宋体"/>
                <w:color w:val="000000"/>
                <w:sz w:val="20"/>
                <w:szCs w:val="20"/>
              </w:rPr>
            </w:pPr>
          </w:p>
        </w:tc>
        <w:tc>
          <w:tcPr>
            <w:tcW w:w="228" w:type="pct"/>
            <w:tcBorders>
              <w:top w:val="single" w:color="000000" w:sz="4" w:space="0"/>
              <w:left w:val="single" w:color="000000" w:sz="4" w:space="0"/>
              <w:bottom w:val="single" w:color="000000" w:sz="4" w:space="0"/>
              <w:right w:val="single" w:color="000000" w:sz="4" w:space="0"/>
            </w:tcBorders>
            <w:noWrap/>
            <w:vAlign w:val="bottom"/>
          </w:tcPr>
          <w:p w14:paraId="7B0B7223">
            <w:pPr>
              <w:rPr>
                <w:rFonts w:ascii="宋体" w:hAnsi="宋体" w:eastAsia="宋体" w:cs="宋体"/>
                <w:color w:val="000000"/>
                <w:sz w:val="24"/>
              </w:rPr>
            </w:pPr>
          </w:p>
        </w:tc>
        <w:tc>
          <w:tcPr>
            <w:tcW w:w="155" w:type="pct"/>
            <w:tcBorders>
              <w:top w:val="single" w:color="000000" w:sz="4" w:space="0"/>
              <w:left w:val="single" w:color="000000" w:sz="4" w:space="0"/>
              <w:bottom w:val="single" w:color="000000" w:sz="4" w:space="0"/>
              <w:right w:val="single" w:color="000000" w:sz="4" w:space="0"/>
            </w:tcBorders>
            <w:noWrap/>
            <w:vAlign w:val="bottom"/>
          </w:tcPr>
          <w:p w14:paraId="1307E796">
            <w:pPr>
              <w:rPr>
                <w:rFonts w:ascii="宋体" w:hAnsi="宋体" w:eastAsia="宋体" w:cs="宋体"/>
                <w:color w:val="000000"/>
                <w:sz w:val="24"/>
              </w:rPr>
            </w:pPr>
          </w:p>
        </w:tc>
        <w:tc>
          <w:tcPr>
            <w:tcW w:w="527" w:type="pct"/>
            <w:tcBorders>
              <w:top w:val="single" w:color="000000" w:sz="4" w:space="0"/>
              <w:left w:val="single" w:color="000000" w:sz="4" w:space="0"/>
              <w:bottom w:val="single" w:color="000000" w:sz="4" w:space="0"/>
              <w:right w:val="single" w:color="000000" w:sz="4" w:space="0"/>
            </w:tcBorders>
            <w:noWrap/>
            <w:vAlign w:val="bottom"/>
          </w:tcPr>
          <w:p w14:paraId="6D950C2A">
            <w:pPr>
              <w:rPr>
                <w:rFonts w:ascii="宋体" w:hAnsi="宋体" w:eastAsia="宋体" w:cs="宋体"/>
                <w:color w:val="000000"/>
                <w:sz w:val="24"/>
              </w:rPr>
            </w:pPr>
          </w:p>
        </w:tc>
        <w:tc>
          <w:tcPr>
            <w:tcW w:w="155" w:type="pct"/>
            <w:tcBorders>
              <w:top w:val="single" w:color="000000" w:sz="4" w:space="0"/>
              <w:left w:val="single" w:color="000000" w:sz="4" w:space="0"/>
              <w:bottom w:val="single" w:color="000000" w:sz="4" w:space="0"/>
              <w:right w:val="single" w:color="000000" w:sz="4" w:space="0"/>
            </w:tcBorders>
            <w:noWrap/>
            <w:vAlign w:val="bottom"/>
          </w:tcPr>
          <w:p w14:paraId="56EC81DD">
            <w:pPr>
              <w:rPr>
                <w:rFonts w:ascii="宋体" w:hAnsi="宋体" w:eastAsia="宋体" w:cs="宋体"/>
                <w:color w:val="000000"/>
                <w:sz w:val="24"/>
              </w:rPr>
            </w:pPr>
          </w:p>
        </w:tc>
        <w:tc>
          <w:tcPr>
            <w:tcW w:w="159" w:type="pct"/>
            <w:tcBorders>
              <w:top w:val="single" w:color="000000" w:sz="4" w:space="0"/>
              <w:left w:val="single" w:color="000000" w:sz="4" w:space="0"/>
              <w:bottom w:val="single" w:color="000000" w:sz="4" w:space="0"/>
              <w:right w:val="single" w:color="000000" w:sz="4" w:space="0"/>
            </w:tcBorders>
            <w:noWrap/>
            <w:vAlign w:val="bottom"/>
          </w:tcPr>
          <w:p w14:paraId="7215124A">
            <w:pPr>
              <w:rPr>
                <w:rFonts w:ascii="宋体" w:hAnsi="宋体" w:eastAsia="宋体" w:cs="宋体"/>
                <w:color w:val="000000"/>
                <w:sz w:val="24"/>
              </w:rPr>
            </w:pPr>
          </w:p>
        </w:tc>
      </w:tr>
      <w:tr w14:paraId="34339E74">
        <w:tblPrEx>
          <w:tblCellMar>
            <w:top w:w="0" w:type="dxa"/>
            <w:left w:w="108" w:type="dxa"/>
            <w:bottom w:w="0" w:type="dxa"/>
            <w:right w:w="108" w:type="dxa"/>
          </w:tblCellMar>
        </w:tblPrEx>
        <w:trPr>
          <w:trHeight w:val="1137" w:hRule="atLeast"/>
        </w:trPr>
        <w:tc>
          <w:tcPr>
            <w:tcW w:w="3082" w:type="pct"/>
            <w:gridSpan w:val="11"/>
            <w:tcBorders>
              <w:top w:val="single" w:color="000000" w:sz="4" w:space="0"/>
              <w:left w:val="single" w:color="000000" w:sz="4" w:space="0"/>
              <w:bottom w:val="single" w:color="000000" w:sz="4" w:space="0"/>
              <w:right w:val="nil"/>
            </w:tcBorders>
            <w:vAlign w:val="center"/>
          </w:tcPr>
          <w:p w14:paraId="34511841">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lang w:bidi="ar"/>
              </w:rPr>
              <w:t>合计</w:t>
            </w:r>
          </w:p>
        </w:tc>
        <w:tc>
          <w:tcPr>
            <w:tcW w:w="227" w:type="pct"/>
            <w:tcBorders>
              <w:top w:val="single" w:color="000000" w:sz="4" w:space="0"/>
              <w:left w:val="single" w:color="000000" w:sz="4" w:space="0"/>
              <w:bottom w:val="single" w:color="000000" w:sz="4" w:space="0"/>
              <w:right w:val="single" w:color="000000" w:sz="4" w:space="0"/>
            </w:tcBorders>
            <w:vAlign w:val="center"/>
          </w:tcPr>
          <w:p w14:paraId="01EB7685">
            <w:pPr>
              <w:rPr>
                <w:rFonts w:ascii="宋体" w:hAnsi="宋体" w:eastAsia="宋体" w:cs="宋体"/>
                <w:b/>
                <w:bCs/>
                <w:color w:val="000000"/>
                <w:sz w:val="32"/>
                <w:szCs w:val="32"/>
              </w:rPr>
            </w:pPr>
          </w:p>
        </w:tc>
        <w:tc>
          <w:tcPr>
            <w:tcW w:w="227" w:type="pct"/>
            <w:tcBorders>
              <w:top w:val="single" w:color="000000" w:sz="4" w:space="0"/>
              <w:left w:val="single" w:color="000000" w:sz="4" w:space="0"/>
              <w:bottom w:val="single" w:color="000000" w:sz="4" w:space="0"/>
              <w:right w:val="single" w:color="000000" w:sz="4" w:space="0"/>
            </w:tcBorders>
            <w:vAlign w:val="center"/>
          </w:tcPr>
          <w:p w14:paraId="4046CFCB">
            <w:pPr>
              <w:rPr>
                <w:rFonts w:ascii="宋体" w:hAnsi="宋体" w:eastAsia="宋体" w:cs="宋体"/>
                <w:b/>
                <w:bCs/>
                <w:color w:val="000000"/>
                <w:sz w:val="32"/>
                <w:szCs w:val="32"/>
              </w:rPr>
            </w:pPr>
          </w:p>
        </w:tc>
        <w:tc>
          <w:tcPr>
            <w:tcW w:w="235" w:type="pct"/>
            <w:tcBorders>
              <w:top w:val="single" w:color="000000" w:sz="4" w:space="0"/>
              <w:left w:val="single" w:color="000000" w:sz="4" w:space="0"/>
              <w:bottom w:val="single" w:color="000000" w:sz="4" w:space="0"/>
              <w:right w:val="single" w:color="000000" w:sz="4" w:space="0"/>
            </w:tcBorders>
            <w:noWrap/>
            <w:vAlign w:val="center"/>
          </w:tcPr>
          <w:p w14:paraId="0CB1CC3D">
            <w:pPr>
              <w:jc w:val="center"/>
              <w:rPr>
                <w:rFonts w:ascii="宋体" w:hAnsi="宋体" w:eastAsia="宋体" w:cs="宋体"/>
                <w:color w:val="000000"/>
                <w:sz w:val="24"/>
              </w:rPr>
            </w:pPr>
          </w:p>
        </w:tc>
        <w:tc>
          <w:tcPr>
            <w:tcW w:w="228" w:type="pct"/>
            <w:tcBorders>
              <w:top w:val="single" w:color="000000" w:sz="4" w:space="0"/>
              <w:left w:val="single" w:color="000000" w:sz="4" w:space="0"/>
              <w:bottom w:val="single" w:color="000000" w:sz="4" w:space="0"/>
              <w:right w:val="single" w:color="000000" w:sz="4" w:space="0"/>
            </w:tcBorders>
            <w:noWrap/>
            <w:vAlign w:val="bottom"/>
          </w:tcPr>
          <w:p w14:paraId="269C5D6A">
            <w:pPr>
              <w:rPr>
                <w:rFonts w:ascii="宋体" w:hAnsi="宋体" w:eastAsia="宋体" w:cs="宋体"/>
                <w:color w:val="000000"/>
                <w:sz w:val="24"/>
              </w:rPr>
            </w:pPr>
          </w:p>
        </w:tc>
        <w:tc>
          <w:tcPr>
            <w:tcW w:w="997" w:type="pct"/>
            <w:gridSpan w:val="4"/>
            <w:tcBorders>
              <w:top w:val="single" w:color="000000" w:sz="4" w:space="0"/>
              <w:left w:val="single" w:color="000000" w:sz="4" w:space="0"/>
              <w:bottom w:val="single" w:color="000000" w:sz="4" w:space="0"/>
              <w:right w:val="single" w:color="000000" w:sz="4" w:space="0"/>
            </w:tcBorders>
            <w:noWrap/>
            <w:vAlign w:val="bottom"/>
          </w:tcPr>
          <w:p w14:paraId="54A26CC0">
            <w:pPr>
              <w:jc w:val="center"/>
              <w:rPr>
                <w:rFonts w:ascii="宋体" w:hAnsi="宋体" w:eastAsia="宋体" w:cs="宋体"/>
                <w:color w:val="000000"/>
                <w:sz w:val="24"/>
              </w:rPr>
            </w:pPr>
          </w:p>
        </w:tc>
      </w:tr>
    </w:tbl>
    <w:tbl>
      <w:tblPr>
        <w:tblStyle w:val="7"/>
        <w:tblpPr w:leftFromText="180" w:rightFromText="180" w:vertAnchor="text" w:horzAnchor="page" w:tblpX="1714" w:tblpY="53"/>
        <w:tblOverlap w:val="never"/>
        <w:tblW w:w="5280" w:type="pct"/>
        <w:tblInd w:w="0" w:type="dxa"/>
        <w:tblLayout w:type="autofit"/>
        <w:tblCellMar>
          <w:top w:w="0" w:type="dxa"/>
          <w:left w:w="108" w:type="dxa"/>
          <w:bottom w:w="0" w:type="dxa"/>
          <w:right w:w="108" w:type="dxa"/>
        </w:tblCellMar>
      </w:tblPr>
      <w:tblGrid>
        <w:gridCol w:w="1363"/>
        <w:gridCol w:w="417"/>
        <w:gridCol w:w="417"/>
        <w:gridCol w:w="420"/>
        <w:gridCol w:w="465"/>
        <w:gridCol w:w="425"/>
        <w:gridCol w:w="425"/>
        <w:gridCol w:w="425"/>
        <w:gridCol w:w="425"/>
        <w:gridCol w:w="425"/>
        <w:gridCol w:w="425"/>
        <w:gridCol w:w="425"/>
        <w:gridCol w:w="468"/>
        <w:gridCol w:w="425"/>
        <w:gridCol w:w="425"/>
        <w:gridCol w:w="510"/>
        <w:gridCol w:w="635"/>
        <w:gridCol w:w="635"/>
        <w:gridCol w:w="635"/>
        <w:gridCol w:w="635"/>
        <w:gridCol w:w="635"/>
        <w:gridCol w:w="428"/>
        <w:gridCol w:w="987"/>
        <w:gridCol w:w="1253"/>
        <w:gridCol w:w="449"/>
      </w:tblGrid>
      <w:tr w14:paraId="4B1CE242">
        <w:tblPrEx>
          <w:tblCellMar>
            <w:top w:w="0" w:type="dxa"/>
            <w:left w:w="108" w:type="dxa"/>
            <w:bottom w:w="0" w:type="dxa"/>
            <w:right w:w="108" w:type="dxa"/>
          </w:tblCellMar>
        </w:tblPrEx>
        <w:trPr>
          <w:trHeight w:val="355" w:hRule="atLeast"/>
        </w:trPr>
        <w:tc>
          <w:tcPr>
            <w:tcW w:w="480" w:type="pct"/>
            <w:tcBorders>
              <w:top w:val="nil"/>
              <w:left w:val="nil"/>
              <w:bottom w:val="nil"/>
              <w:right w:val="nil"/>
            </w:tcBorders>
            <w:noWrap/>
            <w:vAlign w:val="center"/>
          </w:tcPr>
          <w:p w14:paraId="5583A7ED">
            <w:pPr>
              <w:rPr>
                <w:rFonts w:ascii="黑体" w:hAnsi="宋体" w:eastAsia="黑体" w:cs="黑体"/>
                <w:color w:val="000000"/>
                <w:sz w:val="24"/>
              </w:rPr>
            </w:pPr>
            <w:r>
              <w:rPr>
                <w:rFonts w:hint="eastAsia" w:ascii="Times New Roman" w:hAnsi="Times New Roman" w:eastAsia="黑体" w:cs="Times New Roman"/>
                <w:sz w:val="32"/>
                <w:szCs w:val="32"/>
              </w:rPr>
              <w:t>附件1-8</w:t>
            </w:r>
          </w:p>
        </w:tc>
        <w:tc>
          <w:tcPr>
            <w:tcW w:w="147" w:type="pct"/>
            <w:tcBorders>
              <w:top w:val="nil"/>
              <w:left w:val="nil"/>
              <w:bottom w:val="nil"/>
              <w:right w:val="nil"/>
            </w:tcBorders>
            <w:noWrap/>
            <w:vAlign w:val="bottom"/>
          </w:tcPr>
          <w:p w14:paraId="4826C7ED">
            <w:pPr>
              <w:jc w:val="center"/>
              <w:rPr>
                <w:rFonts w:ascii="宋体" w:hAnsi="宋体" w:eastAsia="宋体" w:cs="宋体"/>
                <w:color w:val="000000"/>
                <w:sz w:val="24"/>
              </w:rPr>
            </w:pPr>
          </w:p>
        </w:tc>
        <w:tc>
          <w:tcPr>
            <w:tcW w:w="147" w:type="pct"/>
            <w:tcBorders>
              <w:top w:val="nil"/>
              <w:left w:val="nil"/>
              <w:bottom w:val="nil"/>
              <w:right w:val="nil"/>
            </w:tcBorders>
            <w:noWrap/>
            <w:vAlign w:val="bottom"/>
          </w:tcPr>
          <w:p w14:paraId="01534F77">
            <w:pPr>
              <w:jc w:val="center"/>
              <w:rPr>
                <w:rFonts w:ascii="宋体" w:hAnsi="宋体" w:eastAsia="宋体" w:cs="宋体"/>
                <w:color w:val="000000"/>
                <w:sz w:val="24"/>
              </w:rPr>
            </w:pPr>
          </w:p>
        </w:tc>
        <w:tc>
          <w:tcPr>
            <w:tcW w:w="148" w:type="pct"/>
            <w:tcBorders>
              <w:top w:val="nil"/>
              <w:left w:val="nil"/>
              <w:bottom w:val="nil"/>
              <w:right w:val="nil"/>
            </w:tcBorders>
            <w:noWrap/>
            <w:vAlign w:val="bottom"/>
          </w:tcPr>
          <w:p w14:paraId="1E043CC2">
            <w:pPr>
              <w:jc w:val="center"/>
              <w:rPr>
                <w:rFonts w:ascii="宋体" w:hAnsi="宋体" w:eastAsia="宋体" w:cs="宋体"/>
                <w:color w:val="000000"/>
                <w:sz w:val="24"/>
              </w:rPr>
            </w:pPr>
          </w:p>
        </w:tc>
        <w:tc>
          <w:tcPr>
            <w:tcW w:w="161" w:type="pct"/>
            <w:tcBorders>
              <w:top w:val="nil"/>
              <w:left w:val="nil"/>
              <w:bottom w:val="nil"/>
              <w:right w:val="nil"/>
            </w:tcBorders>
            <w:noWrap/>
            <w:vAlign w:val="bottom"/>
          </w:tcPr>
          <w:p w14:paraId="4B036385">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1E3B9353">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65E89264">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4ACE156E">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22977FEB">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55AA7A93">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446958B6">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7198909B">
            <w:pPr>
              <w:jc w:val="center"/>
              <w:rPr>
                <w:rFonts w:ascii="宋体" w:hAnsi="宋体" w:eastAsia="宋体" w:cs="宋体"/>
                <w:color w:val="000000"/>
                <w:sz w:val="24"/>
              </w:rPr>
            </w:pPr>
          </w:p>
        </w:tc>
        <w:tc>
          <w:tcPr>
            <w:tcW w:w="158" w:type="pct"/>
            <w:tcBorders>
              <w:top w:val="nil"/>
              <w:left w:val="nil"/>
              <w:bottom w:val="nil"/>
              <w:right w:val="nil"/>
            </w:tcBorders>
            <w:noWrap/>
            <w:vAlign w:val="bottom"/>
          </w:tcPr>
          <w:p w14:paraId="3A78F8BD">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1AF3F40F">
            <w:pPr>
              <w:jc w:val="center"/>
              <w:rPr>
                <w:rFonts w:ascii="宋体" w:hAnsi="宋体" w:eastAsia="宋体" w:cs="宋体"/>
                <w:color w:val="000000"/>
                <w:sz w:val="24"/>
              </w:rPr>
            </w:pPr>
          </w:p>
        </w:tc>
        <w:tc>
          <w:tcPr>
            <w:tcW w:w="150" w:type="pct"/>
            <w:tcBorders>
              <w:top w:val="nil"/>
              <w:left w:val="nil"/>
              <w:bottom w:val="nil"/>
              <w:right w:val="nil"/>
            </w:tcBorders>
            <w:noWrap/>
            <w:vAlign w:val="bottom"/>
          </w:tcPr>
          <w:p w14:paraId="791A6DE5">
            <w:pPr>
              <w:jc w:val="center"/>
              <w:rPr>
                <w:rFonts w:ascii="宋体" w:hAnsi="宋体" w:eastAsia="宋体" w:cs="宋体"/>
                <w:color w:val="000000"/>
                <w:sz w:val="24"/>
              </w:rPr>
            </w:pPr>
          </w:p>
        </w:tc>
        <w:tc>
          <w:tcPr>
            <w:tcW w:w="172" w:type="pct"/>
            <w:tcBorders>
              <w:top w:val="nil"/>
              <w:left w:val="nil"/>
              <w:bottom w:val="nil"/>
              <w:right w:val="nil"/>
            </w:tcBorders>
            <w:noWrap/>
            <w:vAlign w:val="bottom"/>
          </w:tcPr>
          <w:p w14:paraId="39049061">
            <w:pPr>
              <w:rPr>
                <w:rFonts w:ascii="宋体" w:hAnsi="宋体" w:eastAsia="宋体" w:cs="宋体"/>
                <w:color w:val="000000"/>
                <w:sz w:val="24"/>
              </w:rPr>
            </w:pPr>
          </w:p>
        </w:tc>
        <w:tc>
          <w:tcPr>
            <w:tcW w:w="224" w:type="pct"/>
            <w:tcBorders>
              <w:top w:val="nil"/>
              <w:left w:val="nil"/>
              <w:bottom w:val="nil"/>
              <w:right w:val="nil"/>
            </w:tcBorders>
            <w:noWrap/>
            <w:vAlign w:val="bottom"/>
          </w:tcPr>
          <w:p w14:paraId="39DFA665">
            <w:pPr>
              <w:rPr>
                <w:rFonts w:ascii="宋体" w:hAnsi="宋体" w:eastAsia="宋体" w:cs="宋体"/>
                <w:color w:val="000000"/>
                <w:sz w:val="24"/>
              </w:rPr>
            </w:pPr>
          </w:p>
        </w:tc>
        <w:tc>
          <w:tcPr>
            <w:tcW w:w="224" w:type="pct"/>
            <w:tcBorders>
              <w:top w:val="nil"/>
              <w:left w:val="nil"/>
              <w:bottom w:val="nil"/>
              <w:right w:val="nil"/>
            </w:tcBorders>
            <w:noWrap/>
            <w:vAlign w:val="bottom"/>
          </w:tcPr>
          <w:p w14:paraId="16BB8441">
            <w:pPr>
              <w:rPr>
                <w:rFonts w:ascii="宋体" w:hAnsi="宋体" w:eastAsia="宋体" w:cs="宋体"/>
                <w:color w:val="000000"/>
                <w:sz w:val="24"/>
              </w:rPr>
            </w:pPr>
          </w:p>
        </w:tc>
        <w:tc>
          <w:tcPr>
            <w:tcW w:w="224" w:type="pct"/>
            <w:tcBorders>
              <w:top w:val="nil"/>
              <w:left w:val="nil"/>
              <w:bottom w:val="nil"/>
              <w:right w:val="nil"/>
            </w:tcBorders>
            <w:noWrap/>
            <w:vAlign w:val="bottom"/>
          </w:tcPr>
          <w:p w14:paraId="31E68907">
            <w:pPr>
              <w:rPr>
                <w:rFonts w:ascii="宋体" w:hAnsi="宋体" w:eastAsia="宋体" w:cs="宋体"/>
                <w:color w:val="000000"/>
                <w:sz w:val="24"/>
              </w:rPr>
            </w:pPr>
          </w:p>
        </w:tc>
        <w:tc>
          <w:tcPr>
            <w:tcW w:w="224" w:type="pct"/>
            <w:tcBorders>
              <w:top w:val="nil"/>
              <w:left w:val="nil"/>
              <w:bottom w:val="nil"/>
              <w:right w:val="nil"/>
            </w:tcBorders>
            <w:noWrap/>
            <w:vAlign w:val="bottom"/>
          </w:tcPr>
          <w:p w14:paraId="39F374AF">
            <w:pPr>
              <w:rPr>
                <w:rFonts w:ascii="宋体" w:hAnsi="宋体" w:eastAsia="宋体" w:cs="宋体"/>
                <w:color w:val="000000"/>
                <w:sz w:val="24"/>
              </w:rPr>
            </w:pPr>
          </w:p>
        </w:tc>
        <w:tc>
          <w:tcPr>
            <w:tcW w:w="224" w:type="pct"/>
            <w:tcBorders>
              <w:top w:val="nil"/>
              <w:left w:val="nil"/>
              <w:bottom w:val="nil"/>
              <w:right w:val="nil"/>
            </w:tcBorders>
            <w:noWrap/>
            <w:vAlign w:val="bottom"/>
          </w:tcPr>
          <w:p w14:paraId="19367CA3">
            <w:pPr>
              <w:rPr>
                <w:rFonts w:ascii="宋体" w:hAnsi="宋体" w:eastAsia="宋体" w:cs="宋体"/>
                <w:color w:val="000000"/>
                <w:sz w:val="24"/>
              </w:rPr>
            </w:pPr>
          </w:p>
        </w:tc>
        <w:tc>
          <w:tcPr>
            <w:tcW w:w="151" w:type="pct"/>
            <w:tcBorders>
              <w:top w:val="nil"/>
              <w:left w:val="nil"/>
              <w:bottom w:val="nil"/>
              <w:right w:val="nil"/>
            </w:tcBorders>
            <w:noWrap/>
            <w:vAlign w:val="bottom"/>
          </w:tcPr>
          <w:p w14:paraId="4E461549">
            <w:pPr>
              <w:rPr>
                <w:rFonts w:ascii="宋体" w:hAnsi="宋体" w:eastAsia="宋体" w:cs="宋体"/>
                <w:color w:val="000000"/>
                <w:sz w:val="24"/>
              </w:rPr>
            </w:pPr>
          </w:p>
        </w:tc>
        <w:tc>
          <w:tcPr>
            <w:tcW w:w="348" w:type="pct"/>
            <w:tcBorders>
              <w:top w:val="nil"/>
              <w:left w:val="nil"/>
              <w:bottom w:val="nil"/>
              <w:right w:val="nil"/>
            </w:tcBorders>
            <w:noWrap/>
            <w:vAlign w:val="bottom"/>
          </w:tcPr>
          <w:p w14:paraId="46AEC945">
            <w:pPr>
              <w:rPr>
                <w:rFonts w:ascii="宋体" w:hAnsi="宋体" w:eastAsia="宋体" w:cs="宋体"/>
                <w:color w:val="000000"/>
                <w:sz w:val="24"/>
              </w:rPr>
            </w:pPr>
          </w:p>
        </w:tc>
        <w:tc>
          <w:tcPr>
            <w:tcW w:w="442" w:type="pct"/>
            <w:tcBorders>
              <w:top w:val="nil"/>
              <w:left w:val="nil"/>
              <w:bottom w:val="nil"/>
              <w:right w:val="nil"/>
            </w:tcBorders>
            <w:noWrap/>
            <w:vAlign w:val="bottom"/>
          </w:tcPr>
          <w:p w14:paraId="7F6FFE64">
            <w:pPr>
              <w:rPr>
                <w:rFonts w:ascii="宋体" w:hAnsi="宋体" w:eastAsia="宋体" w:cs="宋体"/>
                <w:color w:val="000000"/>
                <w:sz w:val="24"/>
              </w:rPr>
            </w:pPr>
          </w:p>
        </w:tc>
        <w:tc>
          <w:tcPr>
            <w:tcW w:w="161" w:type="pct"/>
            <w:tcBorders>
              <w:top w:val="nil"/>
              <w:left w:val="nil"/>
              <w:bottom w:val="nil"/>
              <w:right w:val="nil"/>
            </w:tcBorders>
            <w:noWrap/>
            <w:vAlign w:val="bottom"/>
          </w:tcPr>
          <w:p w14:paraId="53D4FB64">
            <w:pPr>
              <w:rPr>
                <w:rFonts w:ascii="宋体" w:hAnsi="宋体" w:eastAsia="宋体" w:cs="宋体"/>
                <w:color w:val="000000"/>
                <w:sz w:val="24"/>
              </w:rPr>
            </w:pPr>
          </w:p>
        </w:tc>
      </w:tr>
      <w:tr w14:paraId="2C11020A">
        <w:tblPrEx>
          <w:tblCellMar>
            <w:top w:w="0" w:type="dxa"/>
            <w:left w:w="108" w:type="dxa"/>
            <w:bottom w:w="0" w:type="dxa"/>
            <w:right w:w="108" w:type="dxa"/>
          </w:tblCellMar>
        </w:tblPrEx>
        <w:trPr>
          <w:trHeight w:val="648" w:hRule="atLeast"/>
        </w:trPr>
        <w:tc>
          <w:tcPr>
            <w:tcW w:w="5000" w:type="pct"/>
            <w:gridSpan w:val="25"/>
            <w:tcBorders>
              <w:top w:val="nil"/>
              <w:left w:val="nil"/>
              <w:bottom w:val="nil"/>
              <w:right w:val="nil"/>
            </w:tcBorders>
            <w:noWrap/>
            <w:vAlign w:val="center"/>
          </w:tcPr>
          <w:p w14:paraId="589496C3">
            <w:pPr>
              <w:widowControl/>
              <w:jc w:val="center"/>
              <w:textAlignment w:val="center"/>
              <w:rPr>
                <w:rFonts w:ascii="宋体" w:hAnsi="宋体" w:eastAsia="宋体" w:cs="宋体"/>
                <w:b/>
                <w:bCs/>
                <w:color w:val="000000"/>
                <w:sz w:val="28"/>
                <w:szCs w:val="28"/>
              </w:rPr>
            </w:pPr>
            <w:r>
              <w:rPr>
                <w:rFonts w:hint="eastAsia" w:ascii="方正小标宋简体" w:hAnsi="方正小标宋简体" w:eastAsia="方正小标宋简体" w:cs="方正小标宋简体"/>
                <w:color w:val="000000"/>
                <w:kern w:val="0"/>
                <w:sz w:val="44"/>
                <w:szCs w:val="44"/>
                <w:lang w:bidi="ar"/>
              </w:rPr>
              <w:t>购置设备明细表</w:t>
            </w:r>
          </w:p>
        </w:tc>
      </w:tr>
      <w:tr w14:paraId="3581EEEA">
        <w:tblPrEx>
          <w:tblCellMar>
            <w:top w:w="0" w:type="dxa"/>
            <w:left w:w="108" w:type="dxa"/>
            <w:bottom w:w="0" w:type="dxa"/>
            <w:right w:w="108" w:type="dxa"/>
          </w:tblCellMar>
        </w:tblPrEx>
        <w:trPr>
          <w:trHeight w:val="648" w:hRule="atLeast"/>
        </w:trPr>
        <w:tc>
          <w:tcPr>
            <w:tcW w:w="1086" w:type="pct"/>
            <w:gridSpan w:val="5"/>
            <w:tcBorders>
              <w:top w:val="nil"/>
              <w:left w:val="nil"/>
              <w:bottom w:val="nil"/>
              <w:right w:val="nil"/>
            </w:tcBorders>
            <w:vAlign w:val="bottom"/>
          </w:tcPr>
          <w:p w14:paraId="62DF7655">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项目单位（盖章）</w:t>
            </w:r>
            <w:r>
              <w:rPr>
                <w:rFonts w:hint="eastAsia" w:ascii="宋体" w:hAnsi="宋体" w:eastAsia="宋体" w:cs="宋体"/>
                <w:b/>
                <w:bCs/>
                <w:color w:val="000000"/>
                <w:kern w:val="0"/>
                <w:sz w:val="20"/>
                <w:szCs w:val="20"/>
                <w:u w:val="single"/>
                <w:lang w:bidi="ar"/>
              </w:rPr>
              <w:t xml:space="preserve">             </w:t>
            </w:r>
          </w:p>
        </w:tc>
        <w:tc>
          <w:tcPr>
            <w:tcW w:w="1215" w:type="pct"/>
            <w:gridSpan w:val="8"/>
            <w:tcBorders>
              <w:top w:val="nil"/>
              <w:left w:val="nil"/>
              <w:bottom w:val="nil"/>
              <w:right w:val="nil"/>
            </w:tcBorders>
            <w:vAlign w:val="bottom"/>
          </w:tcPr>
          <w:p w14:paraId="61CB2157">
            <w:pPr>
              <w:widowControl/>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项目名称：</w:t>
            </w:r>
          </w:p>
        </w:tc>
        <w:tc>
          <w:tcPr>
            <w:tcW w:w="2094" w:type="pct"/>
            <w:gridSpan w:val="10"/>
            <w:tcBorders>
              <w:top w:val="nil"/>
              <w:left w:val="nil"/>
              <w:bottom w:val="nil"/>
              <w:right w:val="nil"/>
            </w:tcBorders>
            <w:vAlign w:val="bottom"/>
          </w:tcPr>
          <w:p w14:paraId="70722DCF">
            <w:pPr>
              <w:widowControl/>
              <w:jc w:val="right"/>
              <w:textAlignment w:val="bottom"/>
              <w:rPr>
                <w:rFonts w:ascii="宋体" w:hAnsi="宋体" w:eastAsia="宋体" w:cs="宋体"/>
                <w:color w:val="000000"/>
                <w:sz w:val="24"/>
              </w:rPr>
            </w:pPr>
            <w:r>
              <w:rPr>
                <w:rFonts w:hint="eastAsia" w:ascii="宋体" w:hAnsi="宋体" w:eastAsia="宋体" w:cs="宋体"/>
                <w:b/>
                <w:bCs/>
                <w:color w:val="000000"/>
                <w:kern w:val="0"/>
                <w:sz w:val="20"/>
                <w:szCs w:val="20"/>
                <w:lang w:bidi="ar"/>
              </w:rPr>
              <w:t>享受奖补的时间区间：202x年xx月xx日—202x年xx月xx日</w:t>
            </w:r>
          </w:p>
        </w:tc>
        <w:tc>
          <w:tcPr>
            <w:tcW w:w="603" w:type="pct"/>
            <w:gridSpan w:val="2"/>
            <w:tcBorders>
              <w:top w:val="nil"/>
              <w:left w:val="nil"/>
              <w:bottom w:val="nil"/>
              <w:right w:val="nil"/>
            </w:tcBorders>
            <w:noWrap/>
            <w:vAlign w:val="bottom"/>
          </w:tcPr>
          <w:p w14:paraId="454E17CE">
            <w:pPr>
              <w:jc w:val="right"/>
              <w:rPr>
                <w:rFonts w:ascii="宋体" w:hAnsi="宋体" w:eastAsia="宋体" w:cs="宋体"/>
                <w:color w:val="000000"/>
                <w:sz w:val="24"/>
              </w:rPr>
            </w:pPr>
            <w:r>
              <w:rPr>
                <w:rFonts w:hint="eastAsia" w:ascii="宋体" w:hAnsi="宋体" w:eastAsia="宋体" w:cs="宋体"/>
                <w:b/>
                <w:bCs/>
                <w:color w:val="000000"/>
                <w:kern w:val="0"/>
                <w:sz w:val="20"/>
                <w:szCs w:val="20"/>
                <w:lang w:bidi="ar"/>
              </w:rPr>
              <w:t>单位：万元</w:t>
            </w:r>
          </w:p>
        </w:tc>
      </w:tr>
      <w:tr w14:paraId="085B2BB3">
        <w:tblPrEx>
          <w:tblCellMar>
            <w:top w:w="0" w:type="dxa"/>
            <w:left w:w="108" w:type="dxa"/>
            <w:bottom w:w="0" w:type="dxa"/>
            <w:right w:w="108" w:type="dxa"/>
          </w:tblCellMar>
        </w:tblPrEx>
        <w:trPr>
          <w:trHeight w:val="4552" w:hRule="atLeast"/>
        </w:trPr>
        <w:tc>
          <w:tcPr>
            <w:tcW w:w="480" w:type="pct"/>
            <w:tcBorders>
              <w:top w:val="single" w:color="000000" w:sz="4" w:space="0"/>
              <w:left w:val="single" w:color="000000" w:sz="4" w:space="0"/>
              <w:bottom w:val="nil"/>
              <w:right w:val="single" w:color="000000" w:sz="4" w:space="0"/>
            </w:tcBorders>
            <w:noWrap/>
            <w:vAlign w:val="center"/>
          </w:tcPr>
          <w:p w14:paraId="04A368E3">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序号</w:t>
            </w:r>
          </w:p>
        </w:tc>
        <w:tc>
          <w:tcPr>
            <w:tcW w:w="147" w:type="pct"/>
            <w:tcBorders>
              <w:top w:val="single" w:color="000000" w:sz="4" w:space="0"/>
              <w:left w:val="single" w:color="000000" w:sz="4" w:space="0"/>
              <w:bottom w:val="single" w:color="000000" w:sz="4" w:space="0"/>
              <w:right w:val="single" w:color="000000" w:sz="4" w:space="0"/>
            </w:tcBorders>
            <w:vAlign w:val="center"/>
          </w:tcPr>
          <w:p w14:paraId="7C5C6D91">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设备名称</w:t>
            </w:r>
          </w:p>
        </w:tc>
        <w:tc>
          <w:tcPr>
            <w:tcW w:w="147" w:type="pct"/>
            <w:tcBorders>
              <w:top w:val="single" w:color="000000" w:sz="4" w:space="0"/>
              <w:left w:val="single" w:color="000000" w:sz="4" w:space="0"/>
              <w:bottom w:val="single" w:color="000000" w:sz="4" w:space="0"/>
              <w:right w:val="single" w:color="000000" w:sz="4" w:space="0"/>
            </w:tcBorders>
            <w:vAlign w:val="center"/>
          </w:tcPr>
          <w:p w14:paraId="32613994">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铭牌号</w:t>
            </w:r>
          </w:p>
        </w:tc>
        <w:tc>
          <w:tcPr>
            <w:tcW w:w="148" w:type="pct"/>
            <w:tcBorders>
              <w:top w:val="single" w:color="000000" w:sz="4" w:space="0"/>
              <w:left w:val="single" w:color="000000" w:sz="4" w:space="0"/>
              <w:bottom w:val="single" w:color="000000" w:sz="4" w:space="0"/>
              <w:right w:val="single" w:color="000000" w:sz="4" w:space="0"/>
            </w:tcBorders>
            <w:vAlign w:val="center"/>
          </w:tcPr>
          <w:p w14:paraId="21E7C7D3">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设备型号</w:t>
            </w:r>
          </w:p>
        </w:tc>
        <w:tc>
          <w:tcPr>
            <w:tcW w:w="161" w:type="pct"/>
            <w:tcBorders>
              <w:top w:val="single" w:color="000000" w:sz="4" w:space="0"/>
              <w:left w:val="single" w:color="000000" w:sz="4" w:space="0"/>
              <w:bottom w:val="single" w:color="000000" w:sz="4" w:space="0"/>
              <w:right w:val="single" w:color="000000" w:sz="4" w:space="0"/>
            </w:tcBorders>
            <w:vAlign w:val="center"/>
          </w:tcPr>
          <w:p w14:paraId="3A723152">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数量</w:t>
            </w:r>
          </w:p>
        </w:tc>
        <w:tc>
          <w:tcPr>
            <w:tcW w:w="150" w:type="pct"/>
            <w:tcBorders>
              <w:top w:val="single" w:color="000000" w:sz="4" w:space="0"/>
              <w:left w:val="single" w:color="000000" w:sz="4" w:space="0"/>
              <w:bottom w:val="single" w:color="000000" w:sz="4" w:space="0"/>
              <w:right w:val="single" w:color="000000" w:sz="4" w:space="0"/>
            </w:tcBorders>
            <w:vAlign w:val="center"/>
          </w:tcPr>
          <w:p w14:paraId="1E37888D">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设备安装地点</w:t>
            </w:r>
          </w:p>
        </w:tc>
        <w:tc>
          <w:tcPr>
            <w:tcW w:w="150" w:type="pct"/>
            <w:tcBorders>
              <w:top w:val="single" w:color="000000" w:sz="4" w:space="0"/>
              <w:left w:val="single" w:color="000000" w:sz="4" w:space="0"/>
              <w:bottom w:val="single" w:color="000000" w:sz="4" w:space="0"/>
              <w:right w:val="single" w:color="000000" w:sz="4" w:space="0"/>
            </w:tcBorders>
            <w:vAlign w:val="center"/>
          </w:tcPr>
          <w:p w14:paraId="1C605248">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固定资产编号</w:t>
            </w:r>
          </w:p>
        </w:tc>
        <w:tc>
          <w:tcPr>
            <w:tcW w:w="150" w:type="pct"/>
            <w:tcBorders>
              <w:top w:val="single" w:color="000000" w:sz="4" w:space="0"/>
              <w:left w:val="single" w:color="000000" w:sz="4" w:space="0"/>
              <w:bottom w:val="single" w:color="000000" w:sz="4" w:space="0"/>
              <w:right w:val="single" w:color="000000" w:sz="4" w:space="0"/>
            </w:tcBorders>
            <w:vAlign w:val="center"/>
          </w:tcPr>
          <w:p w14:paraId="08C16D77">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入固时间</w:t>
            </w:r>
          </w:p>
        </w:tc>
        <w:tc>
          <w:tcPr>
            <w:tcW w:w="150" w:type="pct"/>
            <w:tcBorders>
              <w:top w:val="single" w:color="000000" w:sz="4" w:space="0"/>
              <w:left w:val="single" w:color="000000" w:sz="4" w:space="0"/>
              <w:bottom w:val="single" w:color="000000" w:sz="4" w:space="0"/>
              <w:right w:val="single" w:color="000000" w:sz="4" w:space="0"/>
            </w:tcBorders>
            <w:vAlign w:val="center"/>
          </w:tcPr>
          <w:p w14:paraId="629CB10C">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供应商</w:t>
            </w:r>
          </w:p>
        </w:tc>
        <w:tc>
          <w:tcPr>
            <w:tcW w:w="150" w:type="pct"/>
            <w:tcBorders>
              <w:top w:val="single" w:color="000000" w:sz="4" w:space="0"/>
              <w:left w:val="single" w:color="000000" w:sz="4" w:space="0"/>
              <w:bottom w:val="single" w:color="000000" w:sz="4" w:space="0"/>
              <w:right w:val="single" w:color="000000" w:sz="4" w:space="0"/>
            </w:tcBorders>
            <w:vAlign w:val="center"/>
          </w:tcPr>
          <w:p w14:paraId="058347D7">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供应商与本单位是否为关联企业</w:t>
            </w:r>
          </w:p>
        </w:tc>
        <w:tc>
          <w:tcPr>
            <w:tcW w:w="150" w:type="pct"/>
            <w:tcBorders>
              <w:top w:val="single" w:color="000000" w:sz="4" w:space="0"/>
              <w:left w:val="single" w:color="000000" w:sz="4" w:space="0"/>
              <w:bottom w:val="single" w:color="000000" w:sz="4" w:space="0"/>
              <w:right w:val="single" w:color="000000" w:sz="4" w:space="0"/>
            </w:tcBorders>
            <w:vAlign w:val="center"/>
          </w:tcPr>
          <w:p w14:paraId="48ADF14A">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合同号</w:t>
            </w:r>
          </w:p>
        </w:tc>
        <w:tc>
          <w:tcPr>
            <w:tcW w:w="150" w:type="pct"/>
            <w:tcBorders>
              <w:top w:val="single" w:color="000000" w:sz="4" w:space="0"/>
              <w:left w:val="single" w:color="000000" w:sz="4" w:space="0"/>
              <w:bottom w:val="single" w:color="000000" w:sz="4" w:space="0"/>
              <w:right w:val="single" w:color="000000" w:sz="4" w:space="0"/>
            </w:tcBorders>
            <w:vAlign w:val="center"/>
          </w:tcPr>
          <w:p w14:paraId="5B18949A">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合同日期</w:t>
            </w:r>
          </w:p>
        </w:tc>
        <w:tc>
          <w:tcPr>
            <w:tcW w:w="158" w:type="pct"/>
            <w:tcBorders>
              <w:top w:val="single" w:color="000000" w:sz="4" w:space="0"/>
              <w:left w:val="single" w:color="000000" w:sz="4" w:space="0"/>
              <w:bottom w:val="single" w:color="000000" w:sz="4" w:space="0"/>
              <w:right w:val="nil"/>
            </w:tcBorders>
            <w:vAlign w:val="center"/>
          </w:tcPr>
          <w:p w14:paraId="7877CAD1">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发票内容</w:t>
            </w:r>
          </w:p>
        </w:tc>
        <w:tc>
          <w:tcPr>
            <w:tcW w:w="150" w:type="pct"/>
            <w:tcBorders>
              <w:top w:val="single" w:color="000000" w:sz="4" w:space="0"/>
              <w:left w:val="single" w:color="000000" w:sz="4" w:space="0"/>
              <w:bottom w:val="single" w:color="000000" w:sz="4" w:space="0"/>
              <w:right w:val="single" w:color="000000" w:sz="4" w:space="0"/>
            </w:tcBorders>
            <w:vAlign w:val="center"/>
          </w:tcPr>
          <w:p w14:paraId="3676ADFF">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发票日期</w:t>
            </w:r>
          </w:p>
        </w:tc>
        <w:tc>
          <w:tcPr>
            <w:tcW w:w="150" w:type="pct"/>
            <w:tcBorders>
              <w:top w:val="single" w:color="000000" w:sz="4" w:space="0"/>
              <w:left w:val="single" w:color="000000" w:sz="4" w:space="0"/>
              <w:bottom w:val="single" w:color="000000" w:sz="4" w:space="0"/>
              <w:right w:val="single" w:color="000000" w:sz="4" w:space="0"/>
            </w:tcBorders>
            <w:vAlign w:val="center"/>
          </w:tcPr>
          <w:p w14:paraId="6135C191">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发票号码</w:t>
            </w:r>
          </w:p>
        </w:tc>
        <w:tc>
          <w:tcPr>
            <w:tcW w:w="172" w:type="pct"/>
            <w:tcBorders>
              <w:top w:val="single" w:color="000000" w:sz="4" w:space="0"/>
              <w:left w:val="single" w:color="000000" w:sz="4" w:space="0"/>
              <w:bottom w:val="single" w:color="000000" w:sz="4" w:space="0"/>
              <w:right w:val="nil"/>
            </w:tcBorders>
            <w:vAlign w:val="center"/>
          </w:tcPr>
          <w:p w14:paraId="291A5649">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发票税率</w:t>
            </w:r>
          </w:p>
        </w:tc>
        <w:tc>
          <w:tcPr>
            <w:tcW w:w="224" w:type="pct"/>
            <w:tcBorders>
              <w:top w:val="single" w:color="000000" w:sz="4" w:space="0"/>
              <w:left w:val="single" w:color="000000" w:sz="4" w:space="0"/>
              <w:bottom w:val="single" w:color="000000" w:sz="4" w:space="0"/>
              <w:right w:val="nil"/>
            </w:tcBorders>
            <w:vAlign w:val="center"/>
          </w:tcPr>
          <w:p w14:paraId="482169DB">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发票金额（含税）</w:t>
            </w:r>
          </w:p>
        </w:tc>
        <w:tc>
          <w:tcPr>
            <w:tcW w:w="224" w:type="pct"/>
            <w:tcBorders>
              <w:top w:val="single" w:color="000000" w:sz="4" w:space="0"/>
              <w:left w:val="single" w:color="000000" w:sz="4" w:space="0"/>
              <w:bottom w:val="single" w:color="000000" w:sz="4" w:space="0"/>
              <w:right w:val="nil"/>
            </w:tcBorders>
            <w:vAlign w:val="center"/>
          </w:tcPr>
          <w:p w14:paraId="521155B3">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发票金额（不含税）</w:t>
            </w:r>
          </w:p>
        </w:tc>
        <w:tc>
          <w:tcPr>
            <w:tcW w:w="224" w:type="pct"/>
            <w:tcBorders>
              <w:top w:val="single" w:color="000000" w:sz="4" w:space="0"/>
              <w:left w:val="single" w:color="000000" w:sz="4" w:space="0"/>
              <w:bottom w:val="single" w:color="000000" w:sz="4" w:space="0"/>
              <w:right w:val="nil"/>
            </w:tcBorders>
            <w:vAlign w:val="center"/>
          </w:tcPr>
          <w:p w14:paraId="21AC1B26">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实际付款金额（含税）</w:t>
            </w:r>
          </w:p>
        </w:tc>
        <w:tc>
          <w:tcPr>
            <w:tcW w:w="224" w:type="pct"/>
            <w:tcBorders>
              <w:top w:val="single" w:color="000000" w:sz="4" w:space="0"/>
              <w:left w:val="single" w:color="000000" w:sz="4" w:space="0"/>
              <w:bottom w:val="single" w:color="000000" w:sz="4" w:space="0"/>
              <w:right w:val="nil"/>
            </w:tcBorders>
            <w:vAlign w:val="center"/>
          </w:tcPr>
          <w:p w14:paraId="1D024751">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实际付款金额（不含税）</w:t>
            </w:r>
          </w:p>
        </w:tc>
        <w:tc>
          <w:tcPr>
            <w:tcW w:w="224" w:type="pct"/>
            <w:tcBorders>
              <w:top w:val="single" w:color="000000" w:sz="4" w:space="0"/>
              <w:left w:val="single" w:color="000000" w:sz="4" w:space="0"/>
              <w:bottom w:val="single" w:color="000000" w:sz="4" w:space="0"/>
              <w:right w:val="nil"/>
            </w:tcBorders>
            <w:vAlign w:val="center"/>
          </w:tcPr>
          <w:p w14:paraId="15AA0885">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发票与付款从小金额（不含税）</w:t>
            </w:r>
          </w:p>
        </w:tc>
        <w:tc>
          <w:tcPr>
            <w:tcW w:w="151" w:type="pct"/>
            <w:tcBorders>
              <w:top w:val="single" w:color="000000" w:sz="4" w:space="0"/>
              <w:left w:val="single" w:color="000000" w:sz="4" w:space="0"/>
              <w:bottom w:val="single" w:color="000000" w:sz="4" w:space="0"/>
              <w:right w:val="nil"/>
            </w:tcBorders>
            <w:vAlign w:val="center"/>
          </w:tcPr>
          <w:p w14:paraId="7CCCAC78">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付款日期</w:t>
            </w:r>
          </w:p>
        </w:tc>
        <w:tc>
          <w:tcPr>
            <w:tcW w:w="348" w:type="pct"/>
            <w:tcBorders>
              <w:top w:val="single" w:color="000000" w:sz="4" w:space="0"/>
              <w:left w:val="single" w:color="000000" w:sz="4" w:space="0"/>
              <w:bottom w:val="single" w:color="000000" w:sz="4" w:space="0"/>
              <w:right w:val="nil"/>
            </w:tcBorders>
            <w:vAlign w:val="center"/>
          </w:tcPr>
          <w:p w14:paraId="320E8E2D">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付款凭证编号</w:t>
            </w:r>
          </w:p>
        </w:tc>
        <w:tc>
          <w:tcPr>
            <w:tcW w:w="442" w:type="pct"/>
            <w:tcBorders>
              <w:top w:val="single" w:color="000000" w:sz="4" w:space="0"/>
              <w:left w:val="single" w:color="000000" w:sz="4" w:space="0"/>
              <w:bottom w:val="single" w:color="000000" w:sz="4" w:space="0"/>
              <w:right w:val="single" w:color="000000" w:sz="4" w:space="0"/>
            </w:tcBorders>
            <w:vAlign w:val="center"/>
          </w:tcPr>
          <w:p w14:paraId="37245C62">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转固凭证号</w:t>
            </w:r>
          </w:p>
        </w:tc>
        <w:tc>
          <w:tcPr>
            <w:tcW w:w="161" w:type="pct"/>
            <w:tcBorders>
              <w:top w:val="single" w:color="000000" w:sz="4" w:space="0"/>
              <w:left w:val="single" w:color="000000" w:sz="4" w:space="0"/>
              <w:bottom w:val="single" w:color="000000" w:sz="4" w:space="0"/>
              <w:right w:val="single" w:color="000000" w:sz="4" w:space="0"/>
            </w:tcBorders>
            <w:vAlign w:val="center"/>
          </w:tcPr>
          <w:p w14:paraId="4BAF4A58">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发票等材料页码区间</w:t>
            </w:r>
          </w:p>
        </w:tc>
      </w:tr>
      <w:tr w14:paraId="4EF507E1">
        <w:tblPrEx>
          <w:tblCellMar>
            <w:top w:w="0" w:type="dxa"/>
            <w:left w:w="108" w:type="dxa"/>
            <w:bottom w:w="0" w:type="dxa"/>
            <w:right w:w="108" w:type="dxa"/>
          </w:tblCellMar>
        </w:tblPrEx>
        <w:trPr>
          <w:trHeight w:val="90" w:hRule="atLeast"/>
        </w:trPr>
        <w:tc>
          <w:tcPr>
            <w:tcW w:w="480" w:type="pct"/>
            <w:tcBorders>
              <w:top w:val="single" w:color="000000" w:sz="4" w:space="0"/>
              <w:left w:val="single" w:color="000000" w:sz="4" w:space="0"/>
              <w:bottom w:val="single" w:color="000000" w:sz="4" w:space="0"/>
              <w:right w:val="single" w:color="000000" w:sz="4" w:space="0"/>
            </w:tcBorders>
            <w:vAlign w:val="center"/>
          </w:tcPr>
          <w:p w14:paraId="305BF2B5">
            <w:pPr>
              <w:rPr>
                <w:rFonts w:ascii="宋体" w:hAnsi="宋体" w:eastAsia="宋体" w:cs="宋体"/>
                <w:b/>
                <w:bCs/>
                <w:color w:val="000000"/>
                <w:sz w:val="20"/>
                <w:szCs w:val="20"/>
              </w:rPr>
            </w:pPr>
          </w:p>
        </w:tc>
        <w:tc>
          <w:tcPr>
            <w:tcW w:w="147" w:type="pct"/>
            <w:tcBorders>
              <w:top w:val="single" w:color="000000" w:sz="4" w:space="0"/>
              <w:left w:val="single" w:color="000000" w:sz="4" w:space="0"/>
              <w:bottom w:val="single" w:color="000000" w:sz="4" w:space="0"/>
              <w:right w:val="single" w:color="000000" w:sz="4" w:space="0"/>
            </w:tcBorders>
            <w:vAlign w:val="center"/>
          </w:tcPr>
          <w:p w14:paraId="2377FF0D">
            <w:pPr>
              <w:jc w:val="left"/>
              <w:rPr>
                <w:rFonts w:ascii="宋体" w:hAnsi="宋体" w:eastAsia="宋体" w:cs="宋体"/>
                <w:color w:val="000000"/>
                <w:sz w:val="20"/>
                <w:szCs w:val="20"/>
              </w:rPr>
            </w:pPr>
          </w:p>
        </w:tc>
        <w:tc>
          <w:tcPr>
            <w:tcW w:w="147" w:type="pct"/>
            <w:tcBorders>
              <w:top w:val="single" w:color="000000" w:sz="4" w:space="0"/>
              <w:left w:val="single" w:color="000000" w:sz="4" w:space="0"/>
              <w:bottom w:val="single" w:color="000000" w:sz="4" w:space="0"/>
              <w:right w:val="single" w:color="000000" w:sz="4" w:space="0"/>
            </w:tcBorders>
            <w:vAlign w:val="center"/>
          </w:tcPr>
          <w:p w14:paraId="072EC5AE">
            <w:pPr>
              <w:jc w:val="left"/>
              <w:rPr>
                <w:rFonts w:ascii="宋体" w:hAnsi="宋体" w:eastAsia="宋体" w:cs="宋体"/>
                <w:color w:val="000000"/>
                <w:sz w:val="20"/>
                <w:szCs w:val="20"/>
              </w:rPr>
            </w:pPr>
          </w:p>
        </w:tc>
        <w:tc>
          <w:tcPr>
            <w:tcW w:w="148" w:type="pct"/>
            <w:tcBorders>
              <w:top w:val="single" w:color="000000" w:sz="4" w:space="0"/>
              <w:left w:val="single" w:color="000000" w:sz="4" w:space="0"/>
              <w:bottom w:val="single" w:color="000000" w:sz="4" w:space="0"/>
              <w:right w:val="single" w:color="000000" w:sz="4" w:space="0"/>
            </w:tcBorders>
            <w:vAlign w:val="center"/>
          </w:tcPr>
          <w:p w14:paraId="08228269">
            <w:pPr>
              <w:jc w:val="center"/>
              <w:rPr>
                <w:rFonts w:ascii="宋体" w:hAnsi="宋体" w:eastAsia="宋体" w:cs="宋体"/>
                <w:color w:val="000000"/>
                <w:sz w:val="20"/>
                <w:szCs w:val="20"/>
              </w:rPr>
            </w:pPr>
          </w:p>
        </w:tc>
        <w:tc>
          <w:tcPr>
            <w:tcW w:w="161" w:type="pct"/>
            <w:tcBorders>
              <w:top w:val="single" w:color="000000" w:sz="4" w:space="0"/>
              <w:left w:val="single" w:color="000000" w:sz="4" w:space="0"/>
              <w:bottom w:val="single" w:color="000000" w:sz="4" w:space="0"/>
              <w:right w:val="single" w:color="000000" w:sz="4" w:space="0"/>
            </w:tcBorders>
            <w:vAlign w:val="center"/>
          </w:tcPr>
          <w:p w14:paraId="06D5FE60">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0BCC70B6">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3055F985">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09A4D875">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2AF9E0E0">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68F9903E">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739ED46D">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2C571994">
            <w:pPr>
              <w:jc w:val="center"/>
              <w:rPr>
                <w:rFonts w:ascii="宋体" w:hAnsi="宋体" w:eastAsia="宋体" w:cs="宋体"/>
                <w:color w:val="000000"/>
                <w:sz w:val="20"/>
                <w:szCs w:val="20"/>
              </w:rPr>
            </w:pPr>
          </w:p>
        </w:tc>
        <w:tc>
          <w:tcPr>
            <w:tcW w:w="158" w:type="pct"/>
            <w:tcBorders>
              <w:top w:val="single" w:color="000000" w:sz="4" w:space="0"/>
              <w:left w:val="single" w:color="000000" w:sz="4" w:space="0"/>
              <w:bottom w:val="single" w:color="000000" w:sz="4" w:space="0"/>
              <w:right w:val="nil"/>
            </w:tcBorders>
            <w:vAlign w:val="center"/>
          </w:tcPr>
          <w:p w14:paraId="225E821D">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nil"/>
            </w:tcBorders>
            <w:vAlign w:val="center"/>
          </w:tcPr>
          <w:p w14:paraId="25BA87BB">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nil"/>
            </w:tcBorders>
            <w:vAlign w:val="center"/>
          </w:tcPr>
          <w:p w14:paraId="55FEB904">
            <w:pPr>
              <w:jc w:val="center"/>
              <w:rPr>
                <w:rFonts w:ascii="宋体" w:hAnsi="宋体" w:eastAsia="宋体" w:cs="宋体"/>
                <w:color w:val="000000"/>
                <w:sz w:val="20"/>
                <w:szCs w:val="20"/>
              </w:rPr>
            </w:pPr>
          </w:p>
        </w:tc>
        <w:tc>
          <w:tcPr>
            <w:tcW w:w="172" w:type="pct"/>
            <w:tcBorders>
              <w:top w:val="single" w:color="000000" w:sz="4" w:space="0"/>
              <w:left w:val="single" w:color="000000" w:sz="4" w:space="0"/>
              <w:bottom w:val="single" w:color="000000" w:sz="4" w:space="0"/>
              <w:right w:val="single" w:color="000000" w:sz="4" w:space="0"/>
            </w:tcBorders>
            <w:vAlign w:val="center"/>
          </w:tcPr>
          <w:p w14:paraId="49D36A64">
            <w:pPr>
              <w:jc w:val="center"/>
              <w:rPr>
                <w:rFonts w:ascii="宋体" w:hAnsi="宋体" w:eastAsia="宋体" w:cs="宋体"/>
                <w:color w:val="000000"/>
                <w:sz w:val="20"/>
                <w:szCs w:val="20"/>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066E5495">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3A6A927F">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6F53DE70">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0B676068">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42C5BF21">
            <w:pPr>
              <w:rPr>
                <w:rFonts w:ascii="宋体" w:hAnsi="宋体" w:eastAsia="宋体" w:cs="宋体"/>
                <w:color w:val="000000"/>
                <w:sz w:val="24"/>
              </w:rPr>
            </w:pPr>
          </w:p>
        </w:tc>
        <w:tc>
          <w:tcPr>
            <w:tcW w:w="151" w:type="pct"/>
            <w:tcBorders>
              <w:top w:val="single" w:color="000000" w:sz="4" w:space="0"/>
              <w:left w:val="single" w:color="000000" w:sz="4" w:space="0"/>
              <w:bottom w:val="single" w:color="000000" w:sz="4" w:space="0"/>
              <w:right w:val="single" w:color="000000" w:sz="4" w:space="0"/>
            </w:tcBorders>
            <w:noWrap/>
            <w:vAlign w:val="bottom"/>
          </w:tcPr>
          <w:p w14:paraId="10CEA439">
            <w:pPr>
              <w:rPr>
                <w:rFonts w:ascii="宋体" w:hAnsi="宋体" w:eastAsia="宋体" w:cs="宋体"/>
                <w:color w:val="000000"/>
                <w:sz w:val="24"/>
              </w:rPr>
            </w:pPr>
          </w:p>
        </w:tc>
        <w:tc>
          <w:tcPr>
            <w:tcW w:w="348" w:type="pct"/>
            <w:tcBorders>
              <w:top w:val="single" w:color="000000" w:sz="4" w:space="0"/>
              <w:left w:val="single" w:color="000000" w:sz="4" w:space="0"/>
              <w:bottom w:val="single" w:color="000000" w:sz="4" w:space="0"/>
              <w:right w:val="single" w:color="000000" w:sz="4" w:space="0"/>
            </w:tcBorders>
            <w:noWrap/>
            <w:vAlign w:val="bottom"/>
          </w:tcPr>
          <w:p w14:paraId="5CD82FF7">
            <w:pPr>
              <w:rPr>
                <w:rFonts w:ascii="宋体" w:hAnsi="宋体" w:eastAsia="宋体" w:cs="宋体"/>
                <w:color w:val="000000"/>
                <w:sz w:val="24"/>
              </w:rPr>
            </w:pPr>
          </w:p>
        </w:tc>
        <w:tc>
          <w:tcPr>
            <w:tcW w:w="442" w:type="pct"/>
            <w:tcBorders>
              <w:top w:val="single" w:color="000000" w:sz="4" w:space="0"/>
              <w:left w:val="single" w:color="000000" w:sz="4" w:space="0"/>
              <w:bottom w:val="single" w:color="000000" w:sz="4" w:space="0"/>
              <w:right w:val="single" w:color="000000" w:sz="4" w:space="0"/>
            </w:tcBorders>
            <w:noWrap/>
            <w:vAlign w:val="bottom"/>
          </w:tcPr>
          <w:p w14:paraId="27F4C96F">
            <w:pPr>
              <w:rPr>
                <w:rFonts w:ascii="宋体" w:hAnsi="宋体" w:eastAsia="宋体" w:cs="宋体"/>
                <w:color w:val="000000"/>
                <w:sz w:val="24"/>
              </w:rPr>
            </w:pPr>
          </w:p>
        </w:tc>
        <w:tc>
          <w:tcPr>
            <w:tcW w:w="161" w:type="pct"/>
            <w:tcBorders>
              <w:top w:val="single" w:color="000000" w:sz="4" w:space="0"/>
              <w:left w:val="single" w:color="000000" w:sz="4" w:space="0"/>
              <w:bottom w:val="single" w:color="000000" w:sz="4" w:space="0"/>
              <w:right w:val="single" w:color="000000" w:sz="4" w:space="0"/>
            </w:tcBorders>
            <w:noWrap/>
            <w:vAlign w:val="bottom"/>
          </w:tcPr>
          <w:p w14:paraId="35C2943D">
            <w:pPr>
              <w:rPr>
                <w:rFonts w:ascii="宋体" w:hAnsi="宋体" w:eastAsia="宋体" w:cs="宋体"/>
                <w:color w:val="000000"/>
                <w:sz w:val="24"/>
              </w:rPr>
            </w:pPr>
          </w:p>
        </w:tc>
      </w:tr>
      <w:tr w14:paraId="17BC5427">
        <w:tblPrEx>
          <w:tblCellMar>
            <w:top w:w="0" w:type="dxa"/>
            <w:left w:w="108" w:type="dxa"/>
            <w:bottom w:w="0" w:type="dxa"/>
            <w:right w:w="108" w:type="dxa"/>
          </w:tblCellMar>
        </w:tblPrEx>
        <w:trPr>
          <w:trHeight w:val="306" w:hRule="atLeast"/>
        </w:trPr>
        <w:tc>
          <w:tcPr>
            <w:tcW w:w="480" w:type="pct"/>
            <w:tcBorders>
              <w:top w:val="single" w:color="000000" w:sz="4" w:space="0"/>
              <w:left w:val="single" w:color="000000" w:sz="4" w:space="0"/>
              <w:bottom w:val="single" w:color="000000" w:sz="4" w:space="0"/>
              <w:right w:val="single" w:color="000000" w:sz="4" w:space="0"/>
            </w:tcBorders>
            <w:vAlign w:val="center"/>
          </w:tcPr>
          <w:p w14:paraId="50AE08B9">
            <w:pPr>
              <w:rPr>
                <w:rFonts w:ascii="宋体" w:hAnsi="宋体" w:eastAsia="宋体" w:cs="宋体"/>
                <w:b/>
                <w:bCs/>
                <w:color w:val="000000"/>
                <w:sz w:val="20"/>
                <w:szCs w:val="20"/>
              </w:rPr>
            </w:pPr>
          </w:p>
        </w:tc>
        <w:tc>
          <w:tcPr>
            <w:tcW w:w="147" w:type="pct"/>
            <w:tcBorders>
              <w:top w:val="single" w:color="000000" w:sz="4" w:space="0"/>
              <w:left w:val="single" w:color="000000" w:sz="4" w:space="0"/>
              <w:bottom w:val="single" w:color="000000" w:sz="4" w:space="0"/>
              <w:right w:val="single" w:color="000000" w:sz="4" w:space="0"/>
            </w:tcBorders>
            <w:vAlign w:val="center"/>
          </w:tcPr>
          <w:p w14:paraId="4CEBA257">
            <w:pPr>
              <w:jc w:val="left"/>
              <w:rPr>
                <w:rFonts w:ascii="宋体" w:hAnsi="宋体" w:eastAsia="宋体" w:cs="宋体"/>
                <w:color w:val="000000"/>
                <w:sz w:val="20"/>
                <w:szCs w:val="20"/>
              </w:rPr>
            </w:pPr>
          </w:p>
        </w:tc>
        <w:tc>
          <w:tcPr>
            <w:tcW w:w="147" w:type="pct"/>
            <w:tcBorders>
              <w:top w:val="single" w:color="000000" w:sz="4" w:space="0"/>
              <w:left w:val="single" w:color="000000" w:sz="4" w:space="0"/>
              <w:bottom w:val="single" w:color="000000" w:sz="4" w:space="0"/>
              <w:right w:val="single" w:color="000000" w:sz="4" w:space="0"/>
            </w:tcBorders>
            <w:vAlign w:val="center"/>
          </w:tcPr>
          <w:p w14:paraId="7D287794">
            <w:pPr>
              <w:jc w:val="left"/>
              <w:rPr>
                <w:rFonts w:ascii="宋体" w:hAnsi="宋体" w:eastAsia="宋体" w:cs="宋体"/>
                <w:color w:val="000000"/>
                <w:sz w:val="20"/>
                <w:szCs w:val="20"/>
              </w:rPr>
            </w:pPr>
          </w:p>
        </w:tc>
        <w:tc>
          <w:tcPr>
            <w:tcW w:w="148" w:type="pct"/>
            <w:tcBorders>
              <w:top w:val="single" w:color="000000" w:sz="4" w:space="0"/>
              <w:left w:val="single" w:color="000000" w:sz="4" w:space="0"/>
              <w:bottom w:val="single" w:color="000000" w:sz="4" w:space="0"/>
              <w:right w:val="single" w:color="000000" w:sz="4" w:space="0"/>
            </w:tcBorders>
            <w:vAlign w:val="center"/>
          </w:tcPr>
          <w:p w14:paraId="52E5C9D8">
            <w:pPr>
              <w:jc w:val="center"/>
              <w:rPr>
                <w:rFonts w:ascii="宋体" w:hAnsi="宋体" w:eastAsia="宋体" w:cs="宋体"/>
                <w:color w:val="000000"/>
                <w:sz w:val="20"/>
                <w:szCs w:val="20"/>
              </w:rPr>
            </w:pPr>
          </w:p>
        </w:tc>
        <w:tc>
          <w:tcPr>
            <w:tcW w:w="161" w:type="pct"/>
            <w:tcBorders>
              <w:top w:val="single" w:color="000000" w:sz="4" w:space="0"/>
              <w:left w:val="single" w:color="000000" w:sz="4" w:space="0"/>
              <w:bottom w:val="single" w:color="000000" w:sz="4" w:space="0"/>
              <w:right w:val="single" w:color="000000" w:sz="4" w:space="0"/>
            </w:tcBorders>
            <w:vAlign w:val="center"/>
          </w:tcPr>
          <w:p w14:paraId="0661C71A">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6AA63E60">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495A4D57">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14C713E4">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3FBE130A">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6EECC269">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11918E82">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single" w:color="000000" w:sz="4" w:space="0"/>
            </w:tcBorders>
            <w:vAlign w:val="center"/>
          </w:tcPr>
          <w:p w14:paraId="6E3FEC4D">
            <w:pPr>
              <w:jc w:val="center"/>
              <w:rPr>
                <w:rFonts w:ascii="宋体" w:hAnsi="宋体" w:eastAsia="宋体" w:cs="宋体"/>
                <w:color w:val="000000"/>
                <w:sz w:val="20"/>
                <w:szCs w:val="20"/>
              </w:rPr>
            </w:pPr>
          </w:p>
        </w:tc>
        <w:tc>
          <w:tcPr>
            <w:tcW w:w="158" w:type="pct"/>
            <w:tcBorders>
              <w:top w:val="single" w:color="000000" w:sz="4" w:space="0"/>
              <w:left w:val="single" w:color="000000" w:sz="4" w:space="0"/>
              <w:bottom w:val="single" w:color="000000" w:sz="4" w:space="0"/>
              <w:right w:val="nil"/>
            </w:tcBorders>
            <w:vAlign w:val="center"/>
          </w:tcPr>
          <w:p w14:paraId="7A46A7D1">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nil"/>
            </w:tcBorders>
            <w:vAlign w:val="center"/>
          </w:tcPr>
          <w:p w14:paraId="148E13D1">
            <w:pPr>
              <w:jc w:val="center"/>
              <w:rPr>
                <w:rFonts w:ascii="宋体" w:hAnsi="宋体" w:eastAsia="宋体" w:cs="宋体"/>
                <w:color w:val="000000"/>
                <w:sz w:val="20"/>
                <w:szCs w:val="20"/>
              </w:rPr>
            </w:pPr>
          </w:p>
        </w:tc>
        <w:tc>
          <w:tcPr>
            <w:tcW w:w="150" w:type="pct"/>
            <w:tcBorders>
              <w:top w:val="single" w:color="000000" w:sz="4" w:space="0"/>
              <w:left w:val="single" w:color="000000" w:sz="4" w:space="0"/>
              <w:bottom w:val="single" w:color="000000" w:sz="4" w:space="0"/>
              <w:right w:val="nil"/>
            </w:tcBorders>
            <w:vAlign w:val="center"/>
          </w:tcPr>
          <w:p w14:paraId="75CD94F5">
            <w:pPr>
              <w:jc w:val="center"/>
              <w:rPr>
                <w:rFonts w:ascii="宋体" w:hAnsi="宋体" w:eastAsia="宋体" w:cs="宋体"/>
                <w:color w:val="000000"/>
                <w:sz w:val="20"/>
                <w:szCs w:val="20"/>
              </w:rPr>
            </w:pPr>
          </w:p>
        </w:tc>
        <w:tc>
          <w:tcPr>
            <w:tcW w:w="172" w:type="pct"/>
            <w:tcBorders>
              <w:top w:val="single" w:color="000000" w:sz="4" w:space="0"/>
              <w:left w:val="single" w:color="000000" w:sz="4" w:space="0"/>
              <w:bottom w:val="single" w:color="000000" w:sz="4" w:space="0"/>
              <w:right w:val="single" w:color="000000" w:sz="4" w:space="0"/>
            </w:tcBorders>
            <w:vAlign w:val="center"/>
          </w:tcPr>
          <w:p w14:paraId="5A2D7977">
            <w:pPr>
              <w:jc w:val="center"/>
              <w:rPr>
                <w:rFonts w:ascii="宋体" w:hAnsi="宋体" w:eastAsia="宋体" w:cs="宋体"/>
                <w:color w:val="000000"/>
                <w:sz w:val="20"/>
                <w:szCs w:val="20"/>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2A2F183E">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1122CD43">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7D5C08B8">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5A59014F">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4DF99968">
            <w:pPr>
              <w:rPr>
                <w:rFonts w:ascii="宋体" w:hAnsi="宋体" w:eastAsia="宋体" w:cs="宋体"/>
                <w:color w:val="000000"/>
                <w:sz w:val="24"/>
              </w:rPr>
            </w:pPr>
          </w:p>
        </w:tc>
        <w:tc>
          <w:tcPr>
            <w:tcW w:w="151" w:type="pct"/>
            <w:tcBorders>
              <w:top w:val="single" w:color="000000" w:sz="4" w:space="0"/>
              <w:left w:val="single" w:color="000000" w:sz="4" w:space="0"/>
              <w:bottom w:val="single" w:color="000000" w:sz="4" w:space="0"/>
              <w:right w:val="single" w:color="000000" w:sz="4" w:space="0"/>
            </w:tcBorders>
            <w:noWrap/>
            <w:vAlign w:val="bottom"/>
          </w:tcPr>
          <w:p w14:paraId="7425200D">
            <w:pPr>
              <w:rPr>
                <w:rFonts w:ascii="宋体" w:hAnsi="宋体" w:eastAsia="宋体" w:cs="宋体"/>
                <w:color w:val="000000"/>
                <w:sz w:val="24"/>
              </w:rPr>
            </w:pPr>
          </w:p>
        </w:tc>
        <w:tc>
          <w:tcPr>
            <w:tcW w:w="348" w:type="pct"/>
            <w:tcBorders>
              <w:top w:val="single" w:color="000000" w:sz="4" w:space="0"/>
              <w:left w:val="single" w:color="000000" w:sz="4" w:space="0"/>
              <w:bottom w:val="single" w:color="000000" w:sz="4" w:space="0"/>
              <w:right w:val="single" w:color="000000" w:sz="4" w:space="0"/>
            </w:tcBorders>
            <w:noWrap/>
            <w:vAlign w:val="bottom"/>
          </w:tcPr>
          <w:p w14:paraId="2B749EEC">
            <w:pPr>
              <w:rPr>
                <w:rFonts w:ascii="宋体" w:hAnsi="宋体" w:eastAsia="宋体" w:cs="宋体"/>
                <w:color w:val="000000"/>
                <w:sz w:val="24"/>
              </w:rPr>
            </w:pPr>
          </w:p>
        </w:tc>
        <w:tc>
          <w:tcPr>
            <w:tcW w:w="442" w:type="pct"/>
            <w:tcBorders>
              <w:top w:val="single" w:color="000000" w:sz="4" w:space="0"/>
              <w:left w:val="single" w:color="000000" w:sz="4" w:space="0"/>
              <w:bottom w:val="single" w:color="000000" w:sz="4" w:space="0"/>
              <w:right w:val="single" w:color="000000" w:sz="4" w:space="0"/>
            </w:tcBorders>
            <w:noWrap/>
            <w:vAlign w:val="bottom"/>
          </w:tcPr>
          <w:p w14:paraId="59EA600C">
            <w:pPr>
              <w:rPr>
                <w:rFonts w:ascii="宋体" w:hAnsi="宋体" w:eastAsia="宋体" w:cs="宋体"/>
                <w:color w:val="000000"/>
                <w:sz w:val="24"/>
              </w:rPr>
            </w:pPr>
          </w:p>
        </w:tc>
        <w:tc>
          <w:tcPr>
            <w:tcW w:w="161" w:type="pct"/>
            <w:tcBorders>
              <w:top w:val="single" w:color="000000" w:sz="4" w:space="0"/>
              <w:left w:val="single" w:color="000000" w:sz="4" w:space="0"/>
              <w:bottom w:val="single" w:color="000000" w:sz="4" w:space="0"/>
              <w:right w:val="single" w:color="000000" w:sz="4" w:space="0"/>
            </w:tcBorders>
            <w:noWrap/>
            <w:vAlign w:val="bottom"/>
          </w:tcPr>
          <w:p w14:paraId="5F56EC72">
            <w:pPr>
              <w:rPr>
                <w:rFonts w:ascii="宋体" w:hAnsi="宋体" w:eastAsia="宋体" w:cs="宋体"/>
                <w:color w:val="000000"/>
                <w:sz w:val="24"/>
              </w:rPr>
            </w:pPr>
          </w:p>
        </w:tc>
      </w:tr>
      <w:tr w14:paraId="679C0863">
        <w:tblPrEx>
          <w:tblCellMar>
            <w:top w:w="0" w:type="dxa"/>
            <w:left w:w="108" w:type="dxa"/>
            <w:bottom w:w="0" w:type="dxa"/>
            <w:right w:w="108" w:type="dxa"/>
          </w:tblCellMar>
        </w:tblPrEx>
        <w:trPr>
          <w:trHeight w:val="384" w:hRule="atLeast"/>
        </w:trPr>
        <w:tc>
          <w:tcPr>
            <w:tcW w:w="480" w:type="pct"/>
            <w:tcBorders>
              <w:top w:val="single" w:color="000000" w:sz="4" w:space="0"/>
              <w:left w:val="single" w:color="000000" w:sz="4" w:space="0"/>
              <w:bottom w:val="single" w:color="000000" w:sz="4" w:space="0"/>
              <w:right w:val="single" w:color="000000" w:sz="4" w:space="0"/>
            </w:tcBorders>
            <w:vAlign w:val="center"/>
          </w:tcPr>
          <w:p w14:paraId="369A1FEA">
            <w:pPr>
              <w:rPr>
                <w:rFonts w:ascii="宋体" w:hAnsi="宋体" w:eastAsia="宋体" w:cs="宋体"/>
                <w:b/>
                <w:bCs/>
                <w:color w:val="000000"/>
                <w:sz w:val="20"/>
                <w:szCs w:val="20"/>
              </w:rPr>
            </w:pPr>
          </w:p>
        </w:tc>
        <w:tc>
          <w:tcPr>
            <w:tcW w:w="2294" w:type="pct"/>
            <w:gridSpan w:val="15"/>
            <w:tcBorders>
              <w:top w:val="single" w:color="000000" w:sz="4" w:space="0"/>
              <w:left w:val="single" w:color="000000" w:sz="4" w:space="0"/>
              <w:bottom w:val="single" w:color="000000" w:sz="4" w:space="0"/>
              <w:right w:val="single" w:color="000000" w:sz="4" w:space="0"/>
            </w:tcBorders>
            <w:vAlign w:val="center"/>
          </w:tcPr>
          <w:p w14:paraId="0CC265E2">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合计</w:t>
            </w: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693528F2">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0A16C399">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6F64760E">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76545825">
            <w:pPr>
              <w:rPr>
                <w:rFonts w:ascii="宋体" w:hAnsi="宋体" w:eastAsia="宋体" w:cs="宋体"/>
                <w:color w:val="000000"/>
                <w:sz w:val="24"/>
              </w:rPr>
            </w:pPr>
          </w:p>
        </w:tc>
        <w:tc>
          <w:tcPr>
            <w:tcW w:w="224" w:type="pct"/>
            <w:tcBorders>
              <w:top w:val="single" w:color="000000" w:sz="4" w:space="0"/>
              <w:left w:val="single" w:color="000000" w:sz="4" w:space="0"/>
              <w:bottom w:val="single" w:color="000000" w:sz="4" w:space="0"/>
              <w:right w:val="single" w:color="000000" w:sz="4" w:space="0"/>
            </w:tcBorders>
            <w:noWrap/>
            <w:vAlign w:val="bottom"/>
          </w:tcPr>
          <w:p w14:paraId="48F6A422">
            <w:pPr>
              <w:rPr>
                <w:rFonts w:ascii="宋体" w:hAnsi="宋体" w:eastAsia="宋体" w:cs="宋体"/>
                <w:color w:val="000000"/>
                <w:sz w:val="24"/>
              </w:rPr>
            </w:pPr>
          </w:p>
        </w:tc>
        <w:tc>
          <w:tcPr>
            <w:tcW w:w="1102" w:type="pct"/>
            <w:gridSpan w:val="4"/>
            <w:tcBorders>
              <w:top w:val="single" w:color="000000" w:sz="4" w:space="0"/>
              <w:left w:val="single" w:color="000000" w:sz="4" w:space="0"/>
              <w:bottom w:val="single" w:color="000000" w:sz="4" w:space="0"/>
              <w:right w:val="single" w:color="000000" w:sz="4" w:space="0"/>
            </w:tcBorders>
            <w:noWrap/>
            <w:vAlign w:val="bottom"/>
          </w:tcPr>
          <w:p w14:paraId="095E339D">
            <w:pPr>
              <w:jc w:val="center"/>
              <w:rPr>
                <w:rFonts w:ascii="宋体" w:hAnsi="宋体" w:eastAsia="宋体" w:cs="宋体"/>
                <w:color w:val="000000"/>
                <w:sz w:val="24"/>
              </w:rPr>
            </w:pPr>
          </w:p>
        </w:tc>
      </w:tr>
      <w:tr w14:paraId="23BACE8E">
        <w:tblPrEx>
          <w:tblCellMar>
            <w:top w:w="0" w:type="dxa"/>
            <w:left w:w="108" w:type="dxa"/>
            <w:bottom w:w="0" w:type="dxa"/>
            <w:right w:w="108" w:type="dxa"/>
          </w:tblCellMar>
        </w:tblPrEx>
        <w:trPr>
          <w:trHeight w:val="252" w:hRule="atLeast"/>
        </w:trPr>
        <w:tc>
          <w:tcPr>
            <w:tcW w:w="5000" w:type="pct"/>
            <w:gridSpan w:val="25"/>
            <w:tcBorders>
              <w:top w:val="nil"/>
              <w:left w:val="nil"/>
              <w:bottom w:val="nil"/>
              <w:right w:val="nil"/>
            </w:tcBorders>
            <w:vAlign w:val="center"/>
          </w:tcPr>
          <w:p w14:paraId="44F564B7">
            <w:pPr>
              <w:widowControl/>
              <w:jc w:val="left"/>
              <w:textAlignment w:val="center"/>
              <w:rPr>
                <w:rFonts w:ascii="宋体" w:hAnsi="宋体" w:eastAsia="宋体" w:cs="宋体"/>
                <w:color w:val="000000"/>
                <w:sz w:val="24"/>
              </w:rPr>
            </w:pPr>
            <w:r>
              <w:rPr>
                <w:rFonts w:hint="eastAsia" w:ascii="宋体" w:hAnsi="宋体" w:eastAsia="宋体" w:cs="宋体"/>
                <w:color w:val="000000"/>
                <w:kern w:val="0"/>
                <w:sz w:val="20"/>
                <w:szCs w:val="20"/>
                <w:lang w:bidi="ar"/>
              </w:rPr>
              <w:t>注：1.所有类目的日期格式为：“xx年xx月xx日”；2.若申报单位与设备交易方存在关联关系，需对关联交易情况进行说明，包括与关联方购置设备的原因、价格公允性等情况进行说明。</w:t>
            </w:r>
          </w:p>
        </w:tc>
      </w:tr>
    </w:tbl>
    <w:p w14:paraId="3C91B7DE">
      <w:pPr>
        <w:pStyle w:val="5"/>
        <w:ind w:left="420"/>
        <w:sectPr>
          <w:pgSz w:w="16838" w:h="11906" w:orient="landscape"/>
          <w:pgMar w:top="1587" w:right="1928" w:bottom="1474" w:left="1701" w:header="851" w:footer="992" w:gutter="0"/>
          <w:pgNumType w:fmt="decimal"/>
          <w:cols w:space="720" w:num="1"/>
          <w:docGrid w:type="lines" w:linePitch="312" w:charSpace="0"/>
        </w:sectPr>
      </w:pPr>
    </w:p>
    <w:p w14:paraId="73EF1F1A">
      <w:pPr>
        <w:jc w:val="left"/>
      </w:pPr>
      <w:bookmarkStart w:id="0" w:name="_GoBack"/>
      <w:bookmarkEnd w:id="0"/>
    </w:p>
    <w:sectPr>
      <w:footerReference r:id="rId4" w:type="default"/>
      <w:pgSz w:w="11906" w:h="16838"/>
      <w:pgMar w:top="2098" w:right="1474" w:bottom="192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C2978">
    <w:pPr>
      <w:pStyle w:val="3"/>
      <w:ind w:right="36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94932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49325" cy="1828800"/>
                      </a:xfrm>
                      <a:prstGeom prst="rect">
                        <a:avLst/>
                      </a:prstGeom>
                      <a:noFill/>
                      <a:ln>
                        <a:noFill/>
                      </a:ln>
                    </wps:spPr>
                    <wps:txbx>
                      <w:txbxContent>
                        <w:p w14:paraId="06483C7E">
                          <w:pPr>
                            <w:pStyle w:val="3"/>
                            <w:ind w:right="360"/>
                            <w:jc w:val="righ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square" lIns="0" tIns="0" rIns="0" bIns="0">
                      <a:spAutoFit/>
                    </wps:bodyPr>
                  </wps:wsp>
                </a:graphicData>
              </a:graphic>
            </wp:anchor>
          </w:drawing>
        </mc:Choice>
        <mc:Fallback>
          <w:pict>
            <v:shape id="_x0000_s1026" o:spid="_x0000_s1026" o:spt="202" type="#_x0000_t202" style="position:absolute;left:0pt;margin-top:-3pt;height:144pt;width:74.75pt;mso-position-horizontal:outside;mso-position-horizontal-relative:margin;z-index:251659264;mso-width-relative:page;mso-height-relative:page;" filled="f" stroked="f" coordsize="21600,21600" o:gfxdata="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nmwqLNUAAAAHAQAADwAAAAAAAAABACAAAAAiAAAAZHJzL2Rv&#10;d25yZXYueG1sUEsBAhQAFAAAAAgAh07iQAZQs5fLAQAAjgMAAA4AAAAAAAAAAQAgAAAAJAEAAGRy&#10;cy9lMm9Eb2MueG1sUEsFBgAAAAAGAAYAWQEAAGEFAAAAAA==&#10;">
              <v:fill on="f" focussize="0,0"/>
              <v:stroke on="f"/>
              <v:imagedata o:title=""/>
              <o:lock v:ext="edit" aspectratio="f"/>
              <v:textbox inset="0mm,0mm,0mm,0mm" style="mso-fit-shape-to-text:t;">
                <w:txbxContent>
                  <w:p w14:paraId="06483C7E">
                    <w:pPr>
                      <w:pStyle w:val="3"/>
                      <w:ind w:right="360"/>
                      <w:jc w:val="right"/>
                      <w:rPr>
                        <w:rFonts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FCA08">
    <w:pPr>
      <w:pStyle w:val="3"/>
      <w:ind w:right="36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ACDC08"/>
    <w:multiLevelType w:val="singleLevel"/>
    <w:tmpl w:val="EDACDC0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87C"/>
    <w:rsid w:val="001409A9"/>
    <w:rsid w:val="002A2C70"/>
    <w:rsid w:val="0042583F"/>
    <w:rsid w:val="005A787C"/>
    <w:rsid w:val="007B0920"/>
    <w:rsid w:val="0090622A"/>
    <w:rsid w:val="00B94C4E"/>
    <w:rsid w:val="00BE0411"/>
    <w:rsid w:val="00E82D06"/>
    <w:rsid w:val="019F41B7"/>
    <w:rsid w:val="03D72044"/>
    <w:rsid w:val="06FD4FFA"/>
    <w:rsid w:val="08290A63"/>
    <w:rsid w:val="093901E5"/>
    <w:rsid w:val="10ED3781"/>
    <w:rsid w:val="11034062"/>
    <w:rsid w:val="126043BD"/>
    <w:rsid w:val="16214BF7"/>
    <w:rsid w:val="19C5255C"/>
    <w:rsid w:val="1A316F01"/>
    <w:rsid w:val="1AE101ED"/>
    <w:rsid w:val="1B3A11B5"/>
    <w:rsid w:val="2357099A"/>
    <w:rsid w:val="245B2F55"/>
    <w:rsid w:val="264779F7"/>
    <w:rsid w:val="28D95332"/>
    <w:rsid w:val="29564EDD"/>
    <w:rsid w:val="2C322ECC"/>
    <w:rsid w:val="2D9C1604"/>
    <w:rsid w:val="363E5840"/>
    <w:rsid w:val="3C845C7E"/>
    <w:rsid w:val="3DA30834"/>
    <w:rsid w:val="3EEC6225"/>
    <w:rsid w:val="402E1919"/>
    <w:rsid w:val="41A97912"/>
    <w:rsid w:val="46E62BE7"/>
    <w:rsid w:val="47AD15B8"/>
    <w:rsid w:val="47DE1152"/>
    <w:rsid w:val="48A44149"/>
    <w:rsid w:val="4B0C34D3"/>
    <w:rsid w:val="507705AD"/>
    <w:rsid w:val="51D320A3"/>
    <w:rsid w:val="52B764A9"/>
    <w:rsid w:val="52B87AAC"/>
    <w:rsid w:val="534C7AEF"/>
    <w:rsid w:val="53F56416"/>
    <w:rsid w:val="56507231"/>
    <w:rsid w:val="584E7C2E"/>
    <w:rsid w:val="60FA630B"/>
    <w:rsid w:val="627751CA"/>
    <w:rsid w:val="645B1C35"/>
    <w:rsid w:val="67EC55C6"/>
    <w:rsid w:val="69F01253"/>
    <w:rsid w:val="6A197F4B"/>
    <w:rsid w:val="6AFE0655"/>
    <w:rsid w:val="6BA223D2"/>
    <w:rsid w:val="6C2F3E68"/>
    <w:rsid w:val="6C361635"/>
    <w:rsid w:val="6D3602F0"/>
    <w:rsid w:val="6EAC64E2"/>
    <w:rsid w:val="6EAE7221"/>
    <w:rsid w:val="74C41887"/>
    <w:rsid w:val="74EC2586"/>
    <w:rsid w:val="75D866A8"/>
    <w:rsid w:val="76D4359C"/>
    <w:rsid w:val="795E3D28"/>
    <w:rsid w:val="7CC52223"/>
    <w:rsid w:val="7E8158BB"/>
    <w:rsid w:val="F4D55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2"/>
    <w:basedOn w:val="1"/>
    <w:next w:val="1"/>
    <w:qFormat/>
    <w:uiPriority w:val="0"/>
    <w:pPr>
      <w:ind w:left="200" w:leftChars="200"/>
    </w:pPr>
    <w:rPr>
      <w:rFonts w:eastAsia="宋体"/>
      <w:szCs w:val="22"/>
    </w:rPr>
  </w:style>
  <w:style w:type="paragraph" w:styleId="6">
    <w:name w:val="Normal (Web)"/>
    <w:basedOn w:val="1"/>
    <w:qFormat/>
    <w:uiPriority w:val="0"/>
    <w:pPr>
      <w:widowControl/>
      <w:spacing w:beforeAutospacing="1" w:afterAutospacing="1"/>
      <w:jc w:val="left"/>
    </w:pPr>
    <w:rPr>
      <w:rFonts w:eastAsia="宋体"/>
      <w:kern w:val="0"/>
      <w:sz w:val="24"/>
      <w:szCs w:val="2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正文缩进1"/>
    <w:basedOn w:val="1"/>
    <w:qFormat/>
    <w:uiPriority w:val="0"/>
    <w:pPr>
      <w:ind w:firstLine="420" w:firstLineChars="200"/>
    </w:pPr>
    <w:rPr>
      <w:rFonts w:ascii="Calibri" w:hAnsi="Calibri" w:eastAsia="宋体" w:cs="Times New Roman"/>
      <w:sz w:val="33"/>
      <w:szCs w:val="33"/>
    </w:rPr>
  </w:style>
  <w:style w:type="character" w:customStyle="1" w:styleId="11">
    <w:name w:val="font31"/>
    <w:basedOn w:val="9"/>
    <w:qFormat/>
    <w:uiPriority w:val="0"/>
    <w:rPr>
      <w:rFonts w:hint="eastAsia" w:ascii="仿宋_GB2312" w:eastAsia="仿宋_GB2312" w:cs="仿宋_GB2312"/>
      <w:color w:val="000000"/>
      <w:sz w:val="24"/>
      <w:szCs w:val="24"/>
      <w:u w:val="none"/>
    </w:rPr>
  </w:style>
  <w:style w:type="paragraph" w:customStyle="1" w:styleId="12">
    <w:name w:val="Body Text First Indent 21"/>
    <w:basedOn w:val="13"/>
    <w:qFormat/>
    <w:uiPriority w:val="0"/>
    <w:pPr>
      <w:ind w:firstLine="420" w:firstLineChars="200"/>
    </w:pPr>
    <w:rPr>
      <w:rFonts w:ascii="Times New Roman" w:eastAsia="宋体"/>
    </w:rPr>
  </w:style>
  <w:style w:type="paragraph" w:customStyle="1" w:styleId="13">
    <w:name w:val="Body Text Indent1"/>
    <w:basedOn w:val="1"/>
    <w:qFormat/>
    <w:uiPriority w:val="0"/>
    <w:pPr>
      <w:spacing w:line="360" w:lineRule="auto"/>
      <w:ind w:firstLine="630"/>
    </w:pPr>
    <w:rPr>
      <w:rFonts w:ascii="楷体_GB2312" w:eastAsia="楷体_GB2312"/>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17</Pages>
  <Words>4414</Words>
  <Characters>4619</Characters>
  <Lines>61</Lines>
  <Paragraphs>17</Paragraphs>
  <TotalTime>3</TotalTime>
  <ScaleCrop>false</ScaleCrop>
  <LinksUpToDate>false</LinksUpToDate>
  <CharactersWithSpaces>4697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2026-07-13T01:10:00Z</dcterms:created>
  <dc:creator>Administrator</dc:creator>
  <cp:lastModifiedBy>顺</cp:lastModifiedBy>
  <cp:lastPrinted>2026-07-17T01:21:00Z</cp:lastPrinted>
  <dcterms:modified xsi:type="dcterms:W3CDTF">2026-07-23T07:41:04Z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eyJoZGlkIjoiYWNlYzkyNzk2ZjQ0ZTM2YzUxZWYyOTRhN2MzMGU2MjYiLCJ1c2VySWQiOiI1ODEyMzE1NjYifQ==</vt:lpwstr>
  </property>
  <property fmtid="{D5CDD505-2E9C-101B-9397-08002B2CF9AE}" pid="4" name="ICV">
    <vt:lpwstr>26E5295036CA4A058C608F2CEC5CE5BE_13</vt:lpwstr>
  </property>
</Properties>
</file>