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A6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　</w:t>
      </w:r>
    </w:p>
    <w:p w14:paraId="67DEE7CF">
      <w:pPr>
        <w:widowControl w:val="0"/>
        <w:shd w:val="clear" w:color="auto" w:fill="auto"/>
        <w:autoSpaceDN w:val="0"/>
        <w:spacing w:line="540" w:lineRule="exact"/>
        <w:jc w:val="left"/>
        <w:rPr>
          <w:rFonts w:hint="eastAsia" w:hAnsi="黑体" w:eastAsia="黑体"/>
          <w:color w:val="auto"/>
          <w:kern w:val="0"/>
          <w:sz w:val="32"/>
          <w:highlight w:val="none"/>
          <w:shd w:val="clear" w:color="auto" w:fill="FFFFFF"/>
          <w:lang w:val="en-US" w:eastAsia="zh-CN"/>
        </w:rPr>
      </w:pPr>
      <w:r>
        <w:rPr>
          <w:rFonts w:hint="eastAsia" w:hAnsi="黑体" w:eastAsia="黑体"/>
          <w:color w:val="auto"/>
          <w:kern w:val="0"/>
          <w:sz w:val="32"/>
          <w:highlight w:val="none"/>
          <w:shd w:val="clear" w:color="auto" w:fill="FFFFFF"/>
          <w:lang w:eastAsia="zh-CN"/>
        </w:rPr>
        <w:t>附件</w:t>
      </w:r>
      <w:r>
        <w:rPr>
          <w:rFonts w:hint="eastAsia" w:hAnsi="黑体" w:eastAsia="黑体"/>
          <w:color w:val="auto"/>
          <w:kern w:val="0"/>
          <w:sz w:val="32"/>
          <w:highlight w:val="none"/>
          <w:shd w:val="clear" w:color="auto" w:fill="FFFFFF"/>
          <w:lang w:val="en-US" w:eastAsia="zh-CN"/>
        </w:rPr>
        <w:t>1</w:t>
      </w:r>
    </w:p>
    <w:p w14:paraId="52CF414B">
      <w:pPr>
        <w:widowControl/>
        <w:jc w:val="both"/>
        <w:rPr>
          <w:rFonts w:hint="default" w:eastAsia="黑体"/>
          <w:b/>
          <w:color w:val="auto"/>
          <w:kern w:val="0"/>
          <w:sz w:val="32"/>
          <w:highlight w:val="none"/>
        </w:rPr>
      </w:pPr>
    </w:p>
    <w:p w14:paraId="6D9EA9F4">
      <w:pPr>
        <w:widowControl/>
        <w:spacing w:line="720" w:lineRule="auto"/>
        <w:jc w:val="center"/>
        <w:rPr>
          <w:rFonts w:hint="default" w:eastAsia="黑体"/>
          <w:b/>
          <w:color w:val="auto"/>
          <w:spacing w:val="84"/>
          <w:kern w:val="0"/>
          <w:sz w:val="52"/>
          <w:highlight w:val="none"/>
        </w:rPr>
      </w:pPr>
      <w:r>
        <w:rPr>
          <w:rFonts w:hint="eastAsia" w:hAnsi="黑体" w:eastAsia="黑体"/>
          <w:b/>
          <w:color w:val="auto"/>
          <w:kern w:val="0"/>
          <w:sz w:val="52"/>
          <w:highlight w:val="none"/>
          <w:lang w:eastAsia="zh-CN"/>
        </w:rPr>
        <w:t>阳江市</w:t>
      </w:r>
      <w:r>
        <w:rPr>
          <w:rFonts w:hint="eastAsia" w:hAnsi="黑体" w:eastAsia="黑体"/>
          <w:b/>
          <w:color w:val="auto"/>
          <w:kern w:val="0"/>
          <w:sz w:val="52"/>
          <w:highlight w:val="none"/>
        </w:rPr>
        <w:t>节能专项资金</w:t>
      </w:r>
    </w:p>
    <w:p w14:paraId="574BB2B9">
      <w:pPr>
        <w:widowControl/>
        <w:spacing w:line="720" w:lineRule="auto"/>
        <w:jc w:val="center"/>
        <w:rPr>
          <w:rFonts w:hint="default" w:hAnsi="黑体" w:eastAsia="黑体"/>
          <w:b/>
          <w:color w:val="auto"/>
          <w:spacing w:val="1"/>
          <w:kern w:val="0"/>
          <w:sz w:val="52"/>
          <w:highlight w:val="none"/>
        </w:rPr>
      </w:pPr>
      <w:r>
        <w:rPr>
          <w:rFonts w:hint="eastAsia" w:hAnsi="黑体" w:eastAsia="黑体"/>
          <w:b/>
          <w:color w:val="auto"/>
          <w:spacing w:val="84"/>
          <w:kern w:val="0"/>
          <w:sz w:val="52"/>
          <w:highlight w:val="none"/>
        </w:rPr>
        <w:t>申请报</w:t>
      </w:r>
      <w:r>
        <w:rPr>
          <w:rFonts w:hint="eastAsia" w:hAnsi="黑体" w:eastAsia="黑体"/>
          <w:b/>
          <w:color w:val="auto"/>
          <w:spacing w:val="1"/>
          <w:kern w:val="0"/>
          <w:sz w:val="52"/>
          <w:highlight w:val="none"/>
        </w:rPr>
        <w:t>告</w:t>
      </w:r>
    </w:p>
    <w:p w14:paraId="2ED128F2">
      <w:pPr>
        <w:widowControl/>
        <w:spacing w:line="720" w:lineRule="auto"/>
        <w:jc w:val="center"/>
        <w:rPr>
          <w:rFonts w:hint="eastAsia" w:hAnsi="宋体"/>
          <w:b/>
          <w:color w:val="auto"/>
          <w:kern w:val="0"/>
          <w:sz w:val="30"/>
          <w:highlight w:val="none"/>
        </w:rPr>
      </w:pPr>
      <w:r>
        <w:rPr>
          <w:rFonts w:hint="eastAsia" w:hAnsi="宋体"/>
          <w:b/>
          <w:color w:val="auto"/>
          <w:kern w:val="0"/>
          <w:sz w:val="30"/>
          <w:highlight w:val="none"/>
        </w:rPr>
        <w:t>（</w:t>
      </w:r>
      <w:r>
        <w:rPr>
          <w:rFonts w:hint="default"/>
          <w:b/>
          <w:color w:val="auto"/>
          <w:kern w:val="0"/>
          <w:sz w:val="30"/>
          <w:highlight w:val="none"/>
        </w:rPr>
        <w:t>20</w:t>
      </w:r>
      <w:r>
        <w:rPr>
          <w:rFonts w:hint="eastAsia"/>
          <w:b/>
          <w:color w:val="auto"/>
          <w:kern w:val="0"/>
          <w:sz w:val="30"/>
          <w:highlight w:val="none"/>
          <w:lang w:val="en-US" w:eastAsia="zh-CN"/>
        </w:rPr>
        <w:t>25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年）</w:t>
      </w:r>
    </w:p>
    <w:p w14:paraId="0C9C5D7F">
      <w:pPr>
        <w:widowControl/>
        <w:autoSpaceDN w:val="0"/>
        <w:spacing w:line="360" w:lineRule="auto"/>
        <w:jc w:val="left"/>
        <w:rPr>
          <w:rFonts w:hint="default"/>
          <w:b/>
          <w:color w:val="auto"/>
          <w:kern w:val="0"/>
          <w:sz w:val="30"/>
          <w:highlight w:val="none"/>
        </w:rPr>
      </w:pPr>
      <w:r>
        <w:rPr>
          <w:rFonts w:hint="eastAsia" w:hAnsi="宋体"/>
          <w:b/>
          <w:color w:val="auto"/>
          <w:kern w:val="0"/>
          <w:sz w:val="30"/>
          <w:highlight w:val="none"/>
          <w:lang w:val="en-US" w:eastAsia="zh-CN"/>
        </w:rPr>
        <w:t xml:space="preserve">   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申报单位名称：</w:t>
      </w:r>
      <w:r>
        <w:rPr>
          <w:rFonts w:hint="default"/>
          <w:b/>
          <w:color w:val="auto"/>
          <w:kern w:val="0"/>
          <w:sz w:val="30"/>
          <w:highlight w:val="none"/>
          <w:u w:val="single"/>
        </w:rPr>
        <w:t>_</w:t>
      </w:r>
      <w:r>
        <w:rPr>
          <w:rFonts w:hint="eastAsia" w:hAnsi="宋体"/>
          <w:b/>
          <w:color w:val="auto"/>
          <w:kern w:val="0"/>
          <w:sz w:val="30"/>
          <w:highlight w:val="none"/>
          <w:u w:val="single"/>
        </w:rPr>
        <w:t>（单位公章）</w:t>
      </w:r>
      <w:r>
        <w:rPr>
          <w:rFonts w:hint="default"/>
          <w:b/>
          <w:color w:val="auto"/>
          <w:kern w:val="0"/>
          <w:sz w:val="30"/>
          <w:highlight w:val="none"/>
          <w:u w:val="single"/>
        </w:rPr>
        <w:t xml:space="preserve">______________ 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        </w:t>
      </w:r>
    </w:p>
    <w:p w14:paraId="60A9B2FA">
      <w:pPr>
        <w:widowControl/>
        <w:autoSpaceDN w:val="0"/>
        <w:spacing w:line="360" w:lineRule="auto"/>
        <w:rPr>
          <w:rFonts w:hint="eastAsia" w:hAnsi="宋体"/>
          <w:b/>
          <w:color w:val="auto"/>
          <w:kern w:val="0"/>
          <w:sz w:val="30"/>
          <w:highlight w:val="none"/>
        </w:rPr>
      </w:pPr>
      <w:r>
        <w:rPr>
          <w:rFonts w:hint="eastAsia" w:hAnsi="宋体"/>
          <w:b/>
          <w:color w:val="auto"/>
          <w:kern w:val="0"/>
          <w:sz w:val="30"/>
          <w:highlight w:val="none"/>
          <w:lang w:val="en-US" w:eastAsia="zh-CN"/>
        </w:rPr>
        <w:t xml:space="preserve">   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申报</w:t>
      </w:r>
      <w:r>
        <w:rPr>
          <w:rFonts w:hint="eastAsia" w:hAnsi="宋体"/>
          <w:b/>
          <w:color w:val="auto"/>
          <w:kern w:val="0"/>
          <w:sz w:val="30"/>
          <w:highlight w:val="none"/>
          <w:lang w:eastAsia="zh-CN"/>
        </w:rPr>
        <w:t>项目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名称：</w:t>
      </w:r>
      <w:r>
        <w:rPr>
          <w:rFonts w:hint="default"/>
          <w:b/>
          <w:color w:val="auto"/>
          <w:kern w:val="0"/>
          <w:sz w:val="30"/>
          <w:highlight w:val="none"/>
          <w:u w:val="single"/>
        </w:rPr>
        <w:t>_______________</w:t>
      </w:r>
      <w:bookmarkStart w:id="0" w:name="_GoBack"/>
      <w:bookmarkEnd w:id="0"/>
      <w:r>
        <w:rPr>
          <w:rFonts w:hint="default"/>
          <w:b/>
          <w:color w:val="auto"/>
          <w:kern w:val="0"/>
          <w:sz w:val="30"/>
          <w:highlight w:val="none"/>
          <w:u w:val="single"/>
        </w:rPr>
        <w:t>____ ____  ___</w:t>
      </w:r>
    </w:p>
    <w:p w14:paraId="03D5F9D1">
      <w:pPr>
        <w:widowControl/>
        <w:autoSpaceDN w:val="0"/>
        <w:spacing w:line="360" w:lineRule="auto"/>
        <w:ind w:left="3301" w:hanging="3386" w:hangingChars="1096"/>
        <w:rPr>
          <w:rFonts w:hint="eastAsia" w:hAnsi="宋体"/>
          <w:b/>
          <w:color w:val="auto"/>
          <w:kern w:val="0"/>
          <w:sz w:val="30"/>
          <w:highlight w:val="none"/>
        </w:rPr>
      </w:pPr>
    </w:p>
    <w:p w14:paraId="2443F451">
      <w:pPr>
        <w:widowControl/>
        <w:autoSpaceDN w:val="0"/>
        <w:spacing w:line="360" w:lineRule="auto"/>
        <w:ind w:left="3358" w:hanging="3386" w:hangingChars="1096"/>
        <w:rPr>
          <w:rFonts w:hint="eastAsia" w:ascii="Calibri" w:hAnsi="Calibri"/>
          <w:b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hAnsi="Calibri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         </w:t>
      </w:r>
      <w:r>
        <w:rPr>
          <w:rFonts w:hint="eastAsia" w:ascii="Calibri" w:hAnsi="Calibri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    </w:t>
      </w:r>
    </w:p>
    <w:p w14:paraId="715BF7A4">
      <w:pPr>
        <w:widowControl/>
        <w:autoSpaceDN w:val="0"/>
        <w:spacing w:line="360" w:lineRule="auto"/>
        <w:ind w:left="3358" w:hanging="3386" w:hangingChars="1096"/>
        <w:rPr>
          <w:rFonts w:hint="eastAsia" w:hAnsi="Calibri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hAnsi="Calibri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</w:t>
      </w:r>
    </w:p>
    <w:p w14:paraId="54D6A835">
      <w:pPr>
        <w:widowControl/>
        <w:autoSpaceDN w:val="0"/>
        <w:spacing w:line="360" w:lineRule="auto"/>
        <w:ind w:left="3358" w:hanging="3386" w:hangingChars="1096"/>
        <w:rPr>
          <w:rFonts w:hint="eastAsia"/>
          <w:b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 </w:t>
      </w:r>
      <w:r>
        <w:rPr>
          <w:rFonts w:hint="eastAsia"/>
          <w:b/>
          <w:bCs/>
          <w:color w:val="auto"/>
          <w:kern w:val="0"/>
          <w:sz w:val="30"/>
          <w:szCs w:val="30"/>
          <w:highlight w:val="none"/>
        </w:rPr>
        <w:t xml:space="preserve">   </w:t>
      </w:r>
    </w:p>
    <w:p w14:paraId="3388C696">
      <w:pPr>
        <w:widowControl/>
        <w:autoSpaceDN w:val="0"/>
        <w:spacing w:line="360" w:lineRule="auto"/>
        <w:ind w:left="3301" w:hanging="3386" w:hangingChars="1096"/>
        <w:rPr>
          <w:rFonts w:hint="default" w:hAnsi="宋体"/>
          <w:b/>
          <w:color w:val="auto"/>
          <w:kern w:val="0"/>
          <w:sz w:val="30"/>
          <w:highlight w:val="none"/>
        </w:rPr>
      </w:pPr>
    </w:p>
    <w:p w14:paraId="7E83043C">
      <w:pPr>
        <w:widowControl/>
        <w:autoSpaceDN w:val="0"/>
        <w:spacing w:line="360" w:lineRule="auto"/>
        <w:jc w:val="left"/>
        <w:rPr>
          <w:rFonts w:hint="default"/>
          <w:b/>
          <w:color w:val="auto"/>
          <w:kern w:val="0"/>
          <w:sz w:val="30"/>
          <w:highlight w:val="none"/>
        </w:rPr>
      </w:pPr>
      <w:r>
        <w:rPr>
          <w:rFonts w:hint="default"/>
          <w:b/>
          <w:color w:val="auto"/>
          <w:kern w:val="0"/>
          <w:sz w:val="30"/>
          <w:highlight w:val="none"/>
        </w:rPr>
        <w:t xml:space="preserve">     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联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系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人：</w:t>
      </w:r>
      <w:r>
        <w:rPr>
          <w:rFonts w:hint="default"/>
          <w:b/>
          <w:color w:val="auto"/>
          <w:kern w:val="0"/>
          <w:sz w:val="30"/>
          <w:highlight w:val="none"/>
          <w:u w:val="single"/>
        </w:rPr>
        <w:t>_________________         _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 </w:t>
      </w:r>
    </w:p>
    <w:p w14:paraId="1252AADB">
      <w:pPr>
        <w:widowControl/>
        <w:autoSpaceDN w:val="0"/>
        <w:spacing w:line="360" w:lineRule="auto"/>
        <w:jc w:val="left"/>
        <w:rPr>
          <w:rFonts w:hint="default"/>
          <w:b/>
          <w:color w:val="auto"/>
          <w:kern w:val="0"/>
          <w:sz w:val="30"/>
          <w:highlight w:val="none"/>
          <w:u w:val="single"/>
        </w:rPr>
      </w:pPr>
      <w:r>
        <w:rPr>
          <w:rFonts w:hint="default"/>
          <w:b/>
          <w:color w:val="auto"/>
          <w:kern w:val="0"/>
          <w:sz w:val="30"/>
          <w:highlight w:val="none"/>
        </w:rPr>
        <w:t xml:space="preserve">      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联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系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电</w:t>
      </w:r>
      <w:r>
        <w:rPr>
          <w:rFonts w:hint="default"/>
          <w:b/>
          <w:color w:val="auto"/>
          <w:kern w:val="0"/>
          <w:sz w:val="30"/>
          <w:highlight w:val="none"/>
        </w:rPr>
        <w:t xml:space="preserve">  </w:t>
      </w:r>
      <w:r>
        <w:rPr>
          <w:rFonts w:hint="eastAsia" w:hAnsi="宋体"/>
          <w:b/>
          <w:color w:val="auto"/>
          <w:kern w:val="0"/>
          <w:sz w:val="30"/>
          <w:highlight w:val="none"/>
        </w:rPr>
        <w:t>话：</w:t>
      </w:r>
      <w:r>
        <w:rPr>
          <w:rFonts w:hint="default"/>
          <w:b/>
          <w:color w:val="auto"/>
          <w:kern w:val="0"/>
          <w:sz w:val="30"/>
          <w:highlight w:val="none"/>
          <w:u w:val="single"/>
        </w:rPr>
        <w:t>___________________ ____  __</w:t>
      </w:r>
    </w:p>
    <w:p w14:paraId="4460A2EE">
      <w:pPr>
        <w:widowControl/>
        <w:autoSpaceDN w:val="0"/>
        <w:spacing w:line="360" w:lineRule="auto"/>
        <w:jc w:val="left"/>
        <w:rPr>
          <w:rFonts w:hint="default"/>
          <w:b/>
          <w:color w:val="auto"/>
          <w:kern w:val="0"/>
          <w:sz w:val="30"/>
          <w:highlight w:val="none"/>
        </w:rPr>
      </w:pPr>
      <w:r>
        <w:rPr>
          <w:rFonts w:hint="default"/>
          <w:b/>
          <w:color w:val="auto"/>
          <w:kern w:val="0"/>
          <w:sz w:val="30"/>
          <w:highlight w:val="none"/>
        </w:rPr>
        <w:t xml:space="preserve">        </w:t>
      </w:r>
    </w:p>
    <w:p w14:paraId="77A16A71">
      <w:pPr>
        <w:widowControl/>
        <w:spacing w:line="720" w:lineRule="auto"/>
        <w:jc w:val="center"/>
        <w:rPr>
          <w:rFonts w:hint="eastAsia" w:eastAsia="仿宋_GB2312"/>
          <w:b/>
          <w:color w:val="auto"/>
          <w:kern w:val="0"/>
          <w:sz w:val="32"/>
          <w:highlight w:val="none"/>
        </w:rPr>
      </w:pPr>
      <w:r>
        <w:rPr>
          <w:rFonts w:hint="eastAsia" w:eastAsia="仿宋_GB2312"/>
          <w:b/>
          <w:color w:val="auto"/>
          <w:kern w:val="0"/>
          <w:sz w:val="32"/>
          <w:highlight w:val="none"/>
          <w:lang w:val="en-US" w:eastAsia="zh-CN"/>
        </w:rPr>
        <w:t>2025</w:t>
      </w:r>
      <w:r>
        <w:rPr>
          <w:rFonts w:hint="eastAsia" w:eastAsia="仿宋_GB2312"/>
          <w:b/>
          <w:color w:val="auto"/>
          <w:kern w:val="0"/>
          <w:sz w:val="32"/>
          <w:highlight w:val="none"/>
        </w:rPr>
        <w:t>年</w:t>
      </w:r>
      <w:r>
        <w:rPr>
          <w:rFonts w:hint="default" w:eastAsia="仿宋_GB2312"/>
          <w:b/>
          <w:color w:val="auto"/>
          <w:kern w:val="0"/>
          <w:sz w:val="32"/>
          <w:highlight w:val="none"/>
        </w:rPr>
        <w:t>X</w:t>
      </w:r>
      <w:r>
        <w:rPr>
          <w:rFonts w:hint="eastAsia" w:eastAsia="仿宋_GB2312"/>
          <w:b/>
          <w:color w:val="auto"/>
          <w:kern w:val="0"/>
          <w:sz w:val="32"/>
          <w:highlight w:val="none"/>
        </w:rPr>
        <w:t>月</w:t>
      </w:r>
    </w:p>
    <w:p w14:paraId="386E098D">
      <w:pPr>
        <w:widowControl/>
        <w:spacing w:line="50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041" w:right="1417" w:bottom="2154" w:left="1531" w:header="851" w:footer="1701" w:gutter="0"/>
          <w:pgNumType w:fmt="numberInDash"/>
          <w:cols w:space="720" w:num="1"/>
          <w:titlePg/>
          <w:rtlGutter w:val="0"/>
          <w:docGrid w:type="linesAndChars" w:linePitch="315" w:charSpace="2023"/>
        </w:sectPr>
      </w:pPr>
    </w:p>
    <w:p w14:paraId="328B1B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9672">
    <w:pPr>
      <w:pStyle w:val="4"/>
      <w:bidi w:val="0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262F3">
                          <w:pPr>
                            <w:pStyle w:val="4"/>
                            <w:bidi w:val="0"/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0ED262F3">
                    <w:pPr>
                      <w:pStyle w:val="4"/>
                      <w:bidi w:val="0"/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A4810">
    <w:pPr>
      <w:pStyle w:val="4"/>
      <w:bidi w:val="0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443AD0A">
                          <w:pPr>
                            <w:pStyle w:val="4"/>
                            <w:pBdr>
                              <w:between w:val="none" w:color="auto" w:sz="0" w:space="0"/>
                            </w:pBdr>
                            <w:bidi w:val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443AD0A">
                    <w:pPr>
                      <w:pStyle w:val="4"/>
                      <w:pBdr>
                        <w:between w:val="none" w:color="auto" w:sz="0" w:space="0"/>
                      </w:pBdr>
                      <w:bidi w:val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0ED44">
    <w:pPr>
      <w:pStyle w:val="5"/>
      <w:pBdr>
        <w:bottom w:val="none" w:color="auto" w:sz="0" w:space="0"/>
      </w:pBdr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F13B6"/>
    <w:rsid w:val="518F13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uiPriority w:val="0"/>
    <w:rPr>
      <w:rFonts w:hint="default"/>
    </w:rPr>
  </w:style>
  <w:style w:type="paragraph" w:customStyle="1" w:styleId="9">
    <w:name w:val=" Char1"/>
    <w:basedOn w:val="1"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2025-07-22T08:51:00Z</dcterms:created>
  <dc:creator>      /tlHao先生</dc:creator>
  <cp:lastModifiedBy>      /tlHao先生</cp:lastModifiedBy>
  <dcterms:modified xsi:type="dcterms:W3CDTF">2025-07-22T08:52:12Z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812FCE81E26B404E9778BA943DF12281_11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