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eastAsia="黑体"/>
          <w:color w:val="000000"/>
          <w:kern w:val="0"/>
          <w:sz w:val="32"/>
        </w:rPr>
      </w:pPr>
      <w:r>
        <w:rPr>
          <w:rFonts w:hint="eastAsia" w:eastAsia="黑体"/>
          <w:color w:val="000000"/>
          <w:kern w:val="0"/>
          <w:sz w:val="32"/>
        </w:rPr>
        <w:t>附</w:t>
      </w:r>
      <w:r>
        <w:rPr>
          <w:rFonts w:hint="eastAsia" w:eastAsia="黑体"/>
          <w:color w:val="000000"/>
          <w:kern w:val="0"/>
          <w:sz w:val="32"/>
          <w:lang w:eastAsia="zh-CN"/>
        </w:rPr>
        <w:t>件</w:t>
      </w:r>
      <w:r>
        <w:rPr>
          <w:rFonts w:hint="eastAsia" w:eastAsia="黑体"/>
          <w:color w:val="000000"/>
          <w:kern w:val="0"/>
          <w:sz w:val="32"/>
          <w:lang w:val="en-US" w:eastAsia="zh-CN"/>
        </w:rPr>
        <w:t>5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eastAsia="方正小标宋简体"/>
          <w:color w:val="000000"/>
          <w:kern w:val="0"/>
          <w:sz w:val="44"/>
          <w:shd w:val="clear" w:color="auto" w:fill="FFFFFF"/>
        </w:rPr>
      </w:pPr>
      <w:r>
        <w:rPr>
          <w:rFonts w:hint="default" w:eastAsia="方正小标宋简体"/>
          <w:color w:val="000000"/>
          <w:kern w:val="0"/>
          <w:sz w:val="44"/>
          <w:shd w:val="clear" w:color="auto" w:fill="FFFFFF"/>
        </w:rPr>
        <w:t>20</w:t>
      </w:r>
      <w:r>
        <w:rPr>
          <w:rFonts w:hint="eastAsia" w:eastAsia="方正小标宋简体"/>
          <w:color w:val="000000"/>
          <w:kern w:val="0"/>
          <w:sz w:val="44"/>
          <w:shd w:val="clear" w:color="auto" w:fill="FFFFFF"/>
          <w:lang w:val="en-US" w:eastAsia="zh-CN"/>
        </w:rPr>
        <w:t>23</w:t>
      </w:r>
      <w:r>
        <w:rPr>
          <w:rFonts w:hint="eastAsia" w:eastAsia="方正小标宋简体"/>
          <w:color w:val="000000"/>
          <w:kern w:val="0"/>
          <w:sz w:val="44"/>
          <w:shd w:val="clear" w:color="auto" w:fill="FFFFFF"/>
        </w:rPr>
        <w:t>年</w:t>
      </w:r>
      <w:r>
        <w:rPr>
          <w:rFonts w:hint="eastAsia" w:eastAsia="方正小标宋简体"/>
          <w:color w:val="000000"/>
          <w:kern w:val="0"/>
          <w:sz w:val="44"/>
          <w:shd w:val="clear" w:color="auto" w:fill="FFFFFF"/>
          <w:lang w:eastAsia="zh-CN"/>
        </w:rPr>
        <w:t>阳江市</w:t>
      </w:r>
      <w:r>
        <w:rPr>
          <w:rFonts w:hint="eastAsia" w:eastAsia="方正小标宋简体"/>
          <w:color w:val="000000"/>
          <w:kern w:val="0"/>
          <w:sz w:val="44"/>
          <w:shd w:val="clear" w:color="auto" w:fill="FFFFFF"/>
        </w:rPr>
        <w:t>节能专项资金申请承诺书</w:t>
      </w:r>
    </w:p>
    <w:tbl>
      <w:tblPr>
        <w:tblStyle w:val="4"/>
        <w:tblpPr w:leftFromText="180" w:rightFromText="180" w:vertAnchor="text" w:horzAnchor="page" w:tblpX="1753" w:tblpY="91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1474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申报单位</w:t>
            </w:r>
            <w:r>
              <w:rPr>
                <w:rFonts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kern w:val="0"/>
                <w:sz w:val="28"/>
                <w:szCs w:val="28"/>
              </w:rPr>
              <w:t>承诺</w:t>
            </w:r>
          </w:p>
        </w:tc>
        <w:tc>
          <w:tcPr>
            <w:tcW w:w="7173" w:type="dxa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承诺近5年来在专项资金管理、使用过程中无违法违纪行为。</w:t>
            </w:r>
            <w:r>
              <w:rPr>
                <w:rFonts w:eastAsia="仿宋_GB2312"/>
                <w:kern w:val="0"/>
                <w:sz w:val="28"/>
                <w:szCs w:val="28"/>
              </w:rPr>
              <w:t>承诺对申报材料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和项目</w:t>
            </w:r>
            <w:r>
              <w:rPr>
                <w:rFonts w:eastAsia="仿宋_GB2312"/>
                <w:kern w:val="0"/>
                <w:sz w:val="28"/>
                <w:szCs w:val="28"/>
              </w:rPr>
              <w:t>的真实性负责,对申报资格和申报条件的符合性负责。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本项目</w:t>
            </w:r>
            <w:r>
              <w:rPr>
                <w:rFonts w:eastAsia="仿宋_GB2312"/>
                <w:kern w:val="0"/>
                <w:sz w:val="28"/>
                <w:szCs w:val="28"/>
              </w:rPr>
              <w:t>未享受省和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eastAsia="仿宋_GB2312"/>
                <w:kern w:val="0"/>
                <w:sz w:val="28"/>
                <w:szCs w:val="28"/>
              </w:rPr>
              <w:t>相关奖励或补助。如有违反上述承诺的不诚信行为,愿意承担相关由此引发的全部责任。</w:t>
            </w:r>
            <w:r>
              <w:rPr>
                <w:rFonts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autoSpaceDN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申报单位(盖章):         法人代表(签字):</w:t>
            </w:r>
            <w:r>
              <w:rPr>
                <w:rFonts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日期:  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4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县（</w:t>
            </w:r>
            <w:r>
              <w:rPr>
                <w:rFonts w:eastAsia="仿宋_GB2312"/>
                <w:kern w:val="0"/>
                <w:sz w:val="28"/>
                <w:szCs w:val="28"/>
              </w:rPr>
              <w:t>市、区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工业和</w:t>
            </w:r>
            <w:r>
              <w:rPr>
                <w:rFonts w:eastAsia="仿宋_GB2312"/>
                <w:kern w:val="0"/>
                <w:sz w:val="28"/>
                <w:szCs w:val="28"/>
              </w:rPr>
              <w:t>信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息化主管</w:t>
            </w:r>
            <w:r>
              <w:rPr>
                <w:rFonts w:eastAsia="仿宋_GB2312"/>
                <w:kern w:val="0"/>
                <w:sz w:val="28"/>
                <w:szCs w:val="28"/>
              </w:rPr>
              <w:t>部门审核意见</w:t>
            </w:r>
          </w:p>
        </w:tc>
        <w:tc>
          <w:tcPr>
            <w:tcW w:w="7173" w:type="dxa"/>
            <w:noWrap w:val="0"/>
            <w:vAlign w:val="center"/>
          </w:tcPr>
          <w:p>
            <w:pPr>
              <w:widowControl/>
              <w:autoSpaceDN w:val="0"/>
              <w:ind w:firstLine="579"/>
              <w:jc w:val="left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承诺对申报资料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和项目</w:t>
            </w:r>
            <w:r>
              <w:rPr>
                <w:rFonts w:eastAsia="仿宋_GB2312"/>
                <w:kern w:val="0"/>
                <w:sz w:val="28"/>
                <w:szCs w:val="28"/>
              </w:rPr>
              <w:t>的真实性已经进行核查,对企业的申报条件和申报资格的符合性负责,对审核过程和推荐结果负责。</w:t>
            </w:r>
            <w:r>
              <w:rPr>
                <w:rFonts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工业和信息主管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部门(盖章):               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widowControl/>
              <w:autoSpaceDN w:val="0"/>
              <w:ind w:firstLine="4130" w:firstLineChars="1475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日期:   年  月  日      </w:t>
            </w:r>
          </w:p>
        </w:tc>
      </w:tr>
    </w:tbl>
    <w:p>
      <w:pPr>
        <w:widowControl/>
        <w:spacing w:line="560" w:lineRule="exact"/>
        <w:jc w:val="left"/>
        <w:rPr>
          <w:rFonts w:hint="eastAsia" w:eastAsia="黑体"/>
          <w:color w:val="000000"/>
          <w:kern w:val="0"/>
          <w:sz w:val="32"/>
        </w:rPr>
      </w:pPr>
    </w:p>
    <w:p>
      <w:pPr>
        <w:widowControl/>
        <w:spacing w:line="560" w:lineRule="exact"/>
        <w:jc w:val="left"/>
        <w:rPr>
          <w:rFonts w:hint="eastAsia" w:eastAsia="黑体"/>
          <w:color w:val="000000"/>
          <w:kern w:val="0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0E162BBC"/>
    <w:rsid w:val="0E162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2023-07-25T10:28:00Z</dcterms:created>
  <dc:creator>何燕欢</dc:creator>
  <cp:lastModifiedBy>何燕欢</cp:lastModifiedBy>
  <dcterms:modified xsi:type="dcterms:W3CDTF">2023-07-25T10:29:22Z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0913E4473BA44E3A946720B9CB145FB0_11</vt:lpwstr>
  </property>
</Properties>
</file>