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2024年省级促进经济高质量发展专项资金</w:t>
      </w:r>
    </w:p>
    <w:p>
      <w:pPr>
        <w:jc w:val="center"/>
        <w:outlineLvl w:val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（民营经济及中小微企业发展）项目入库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申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报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资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项目名称：专精特新中小企业贷款贴息</w:t>
      </w:r>
    </w:p>
    <w:p>
      <w:pPr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企业名称：</w:t>
      </w:r>
    </w:p>
    <w:p>
      <w:pPr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73FC"/>
    <w:rsid w:val="099248A8"/>
    <w:rsid w:val="0DC773FC"/>
    <w:rsid w:val="10DF3CCA"/>
    <w:rsid w:val="1FAA4110"/>
    <w:rsid w:val="27EC44BA"/>
    <w:rsid w:val="316B7BCF"/>
    <w:rsid w:val="486C07A8"/>
    <w:rsid w:val="572851E3"/>
    <w:rsid w:val="5DFF74BC"/>
    <w:rsid w:val="64D44543"/>
    <w:rsid w:val="72030106"/>
    <w:rsid w:val="7BBEDB5E"/>
    <w:rsid w:val="BF9FA25A"/>
    <w:rsid w:val="F65F9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620" w:lineRule="exact"/>
      <w:ind w:firstLine="880" w:firstLineChars="200"/>
    </w:pPr>
    <w:rPr>
      <w:rFonts w:eastAsia="仿宋_GB2312"/>
      <w:sz w:val="32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 Char Char2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2019-09-20T10:48:00Z</dcterms:created>
  <dc:creator>lenovo</dc:creator>
  <cp:lastModifiedBy>1425269328448</cp:lastModifiedBy>
  <cp:lastPrinted>2020-06-13T15:33:00Z</cp:lastPrinted>
  <dcterms:modified xsi:type="dcterms:W3CDTF">2023-05-12T09:50:36Z</dcterms:modified>
  <dc:title>2022年省级促进经济高质量发展专项资金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