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eastAsia="黑体"/>
          <w:sz w:val="44"/>
          <w:szCs w:val="44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“创客广东”大赛专题支持获奖项目落地类别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项目</w:t>
      </w:r>
      <w:r>
        <w:rPr>
          <w:rFonts w:hint="eastAsia" w:eastAsia="方正小标宋简体"/>
          <w:sz w:val="44"/>
          <w:szCs w:val="44"/>
        </w:rPr>
        <w:t>工作指引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一</w:t>
      </w:r>
      <w:r>
        <w:rPr>
          <w:rFonts w:eastAsia="黑体"/>
          <w:sz w:val="32"/>
          <w:szCs w:val="32"/>
        </w:rPr>
        <w:t>、支持对象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符合条件的2022年</w:t>
      </w:r>
      <w:r>
        <w:rPr>
          <w:rFonts w:eastAsia="仿宋_GB2312"/>
          <w:sz w:val="32"/>
          <w:szCs w:val="32"/>
        </w:rPr>
        <w:t>“创客广东”大赛获奖落地并获得股权融资的项目单位。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eastAsia="黑体"/>
          <w:sz w:val="32"/>
          <w:szCs w:val="32"/>
        </w:rPr>
        <w:t>、支持范围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对2022年“创客广东”大赛省50强或“创客中国”大赛全国50强项目产业化落地</w:t>
      </w:r>
      <w:r>
        <w:rPr>
          <w:rFonts w:hint="eastAsia" w:eastAsia="仿宋_GB2312"/>
          <w:sz w:val="32"/>
          <w:szCs w:val="32"/>
          <w:lang w:eastAsia="zh-CN"/>
        </w:rPr>
        <w:t>阳江市</w:t>
      </w:r>
      <w:r>
        <w:rPr>
          <w:rFonts w:hint="eastAsia" w:eastAsia="仿宋_GB2312"/>
          <w:sz w:val="32"/>
          <w:szCs w:val="32"/>
        </w:rPr>
        <w:t>，自获奖之日起1年内成功获得股权融资的（以在银行入账时间和金额为准），按照不超过其融资额度的10%给予奖励，最高不超过100万元。</w:t>
      </w:r>
    </w:p>
    <w:p>
      <w:pPr>
        <w:spacing w:line="560" w:lineRule="exact"/>
        <w:ind w:firstLine="640" w:firstLineChars="200"/>
        <w:outlineLvl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（1）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省级</w:t>
      </w:r>
      <w:r>
        <w:rPr>
          <w:rFonts w:hint="eastAsia" w:eastAsia="仿宋_GB2312"/>
          <w:sz w:val="32"/>
          <w:szCs w:val="32"/>
        </w:rPr>
        <w:t>“创客广东”大赛项目汇总表</w:t>
      </w:r>
      <w:r>
        <w:rPr>
          <w:rFonts w:hint="eastAsia" w:eastAsia="仿宋_GB2312"/>
          <w:sz w:val="32"/>
          <w:szCs w:val="32"/>
          <w:lang w:eastAsia="zh-CN"/>
        </w:rPr>
        <w:t>（附件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附表</w:t>
      </w:r>
      <w:r>
        <w:rPr>
          <w:rFonts w:hint="eastAsia" w:eastAsia="仿宋_GB2312"/>
          <w:sz w:val="32"/>
          <w:szCs w:val="32"/>
          <w:lang w:val="en-US" w:eastAsia="zh-CN"/>
        </w:rPr>
        <w:t>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2024年省级促进经济高质量发展专项资金（民营经济及中小微企业发展）项目入库承诺函（附件4）。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（3）2024年省级“创客广东”大赛专题支持获奖项目落地类别项目入库申请表</w:t>
      </w:r>
      <w:r>
        <w:rPr>
          <w:rFonts w:hint="eastAsia" w:eastAsia="仿宋_GB2312"/>
          <w:sz w:val="32"/>
          <w:szCs w:val="32"/>
          <w:lang w:eastAsia="zh-CN"/>
        </w:rPr>
        <w:t>（附件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附表</w:t>
      </w:r>
      <w:r>
        <w:rPr>
          <w:rFonts w:hint="eastAsia" w:eastAsia="仿宋_GB2312"/>
          <w:sz w:val="32"/>
          <w:szCs w:val="32"/>
          <w:lang w:val="en-US" w:eastAsia="zh-CN"/>
        </w:rPr>
        <w:t>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（4）申报单位的法人证书或营业执照。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（5）获得2022年“创客广东”大赛省50强或“创客中国”大赛全国50强资质相关证明材料。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（6）股权融资情况表。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（7）股权融资资金银行收帐单复印件。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056" w:leftChars="400" w:right="0" w:rightChars="0" w:hanging="1216" w:hangingChars="380"/>
        <w:jc w:val="both"/>
        <w:textAlignment w:val="auto"/>
        <w:outlineLvl w:val="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附表：</w:t>
      </w: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hint="eastAsia" w:eastAsia="仿宋_GB2312"/>
          <w:sz w:val="32"/>
          <w:szCs w:val="32"/>
        </w:rPr>
        <w:t>2024年省级“创客广东”大赛专题支持获奖项目落地类别项目汇总表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left="2217" w:leftChars="855" w:hanging="422" w:hangingChars="132"/>
        <w:textAlignment w:val="auto"/>
      </w:pPr>
      <w:r>
        <w:rPr>
          <w:rFonts w:hint="eastAsia" w:eastAsia="仿宋_GB2312"/>
          <w:sz w:val="32"/>
          <w:szCs w:val="32"/>
          <w:lang w:val="en-US" w:eastAsia="zh-CN"/>
        </w:rPr>
        <w:t>2.2024年省级“创客广东”大赛专题支持获奖项目落地类别项目入库申请表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14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11952"/>
    <w:rsid w:val="043027A5"/>
    <w:rsid w:val="0C2165F7"/>
    <w:rsid w:val="0DB129CC"/>
    <w:rsid w:val="0F5EBCCD"/>
    <w:rsid w:val="116657BA"/>
    <w:rsid w:val="16F54459"/>
    <w:rsid w:val="2D324893"/>
    <w:rsid w:val="31E11952"/>
    <w:rsid w:val="35353466"/>
    <w:rsid w:val="363A52EB"/>
    <w:rsid w:val="36CE4900"/>
    <w:rsid w:val="3CF60856"/>
    <w:rsid w:val="411B0A9C"/>
    <w:rsid w:val="417D5617"/>
    <w:rsid w:val="4257772E"/>
    <w:rsid w:val="42FA7B03"/>
    <w:rsid w:val="477B56C2"/>
    <w:rsid w:val="4CA5658D"/>
    <w:rsid w:val="5561691C"/>
    <w:rsid w:val="59FC2E77"/>
    <w:rsid w:val="62502731"/>
    <w:rsid w:val="675A2013"/>
    <w:rsid w:val="74740E69"/>
    <w:rsid w:val="75D53685"/>
    <w:rsid w:val="7B053080"/>
    <w:rsid w:val="7FB7C5F7"/>
    <w:rsid w:val="7FDF93DD"/>
    <w:rsid w:val="7FFF632C"/>
    <w:rsid w:val="B1F9615C"/>
    <w:rsid w:val="BFBD7E0C"/>
    <w:rsid w:val="FBFF5786"/>
    <w:rsid w:val="FFF89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2020-06-18T09:17:00Z</dcterms:created>
  <dc:creator>lenovo</dc:creator>
  <cp:lastModifiedBy>1425269328448</cp:lastModifiedBy>
  <cp:lastPrinted>2023-05-12T00:46:00Z</cp:lastPrinted>
  <dcterms:modified xsi:type="dcterms:W3CDTF">2023-05-12T10:24:05Z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