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01" w:rsidRDefault="001E1701" w:rsidP="001E1701">
      <w:pPr>
        <w:widowControl/>
        <w:shd w:val="clear" w:color="auto" w:fill="FFFFFF"/>
        <w:spacing w:after="150"/>
        <w:jc w:val="left"/>
        <w:rPr>
          <w:rFonts w:ascii="黑体" w:eastAsia="黑体" w:hAnsi="黑体" w:cs="宋体"/>
          <w:color w:val="333333"/>
          <w:kern w:val="0"/>
          <w:szCs w:val="32"/>
        </w:rPr>
      </w:pPr>
      <w:r w:rsidRPr="001E1701">
        <w:rPr>
          <w:rFonts w:ascii="黑体" w:eastAsia="黑体" w:hAnsi="黑体" w:cs="宋体" w:hint="eastAsia"/>
          <w:color w:val="333333"/>
          <w:kern w:val="0"/>
          <w:szCs w:val="32"/>
        </w:rPr>
        <w:t>附件：</w:t>
      </w:r>
    </w:p>
    <w:p w:rsidR="001E1701" w:rsidRPr="001E1701" w:rsidRDefault="001E1701" w:rsidP="001E1701">
      <w:pPr>
        <w:widowControl/>
        <w:shd w:val="clear" w:color="auto" w:fill="FFFFFF"/>
        <w:spacing w:after="150"/>
        <w:jc w:val="left"/>
        <w:rPr>
          <w:rFonts w:ascii="黑体" w:eastAsia="黑体" w:hAnsi="黑体" w:cs="宋体"/>
          <w:color w:val="333333"/>
          <w:kern w:val="0"/>
          <w:szCs w:val="21"/>
        </w:rPr>
      </w:pPr>
    </w:p>
    <w:p w:rsidR="001E1701" w:rsidRPr="001E1701" w:rsidRDefault="001E1701" w:rsidP="001E1701">
      <w:pPr>
        <w:widowControl/>
        <w:shd w:val="clear" w:color="auto" w:fill="FFFFFF"/>
        <w:spacing w:after="150" w:line="60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 w:rsidRPr="001E1701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阳江市财政局重大行政决策事项听证目录</w:t>
      </w:r>
    </w:p>
    <w:p w:rsidR="001E1701" w:rsidRPr="00233B3A" w:rsidRDefault="001E1701" w:rsidP="001E1701">
      <w:pPr>
        <w:widowControl/>
        <w:shd w:val="clear" w:color="auto" w:fill="FFFFFF"/>
        <w:spacing w:after="150"/>
        <w:jc w:val="center"/>
        <w:rPr>
          <w:rFonts w:ascii="宋体" w:hAnsi="宋体" w:cs="宋体"/>
          <w:color w:val="333333"/>
          <w:kern w:val="0"/>
          <w:szCs w:val="21"/>
        </w:rPr>
      </w:pPr>
    </w:p>
    <w:tbl>
      <w:tblPr>
        <w:tblW w:w="9684" w:type="dxa"/>
        <w:tblCellMar>
          <w:left w:w="0" w:type="dxa"/>
          <w:right w:w="0" w:type="dxa"/>
        </w:tblCellMar>
        <w:tblLook w:val="0000"/>
      </w:tblPr>
      <w:tblGrid>
        <w:gridCol w:w="864"/>
        <w:gridCol w:w="2244"/>
        <w:gridCol w:w="3156"/>
        <w:gridCol w:w="2340"/>
        <w:gridCol w:w="1080"/>
      </w:tblGrid>
      <w:tr w:rsidR="001E1701" w:rsidRPr="00233B3A" w:rsidTr="001E1701"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01" w:rsidRPr="00233B3A" w:rsidRDefault="001E1701" w:rsidP="00C3093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B3A">
              <w:rPr>
                <w:rFonts w:ascii="宋体" w:hAnsi="宋体" w:cs="宋体" w:hint="eastAsia"/>
                <w:b/>
                <w:bCs/>
                <w:kern w:val="0"/>
                <w:szCs w:val="32"/>
              </w:rPr>
              <w:t>序号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01" w:rsidRPr="00233B3A" w:rsidRDefault="001E1701" w:rsidP="00C3093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B3A">
              <w:rPr>
                <w:rFonts w:ascii="宋体" w:hAnsi="宋体" w:cs="宋体" w:hint="eastAsia"/>
                <w:b/>
                <w:bCs/>
                <w:kern w:val="0"/>
                <w:szCs w:val="32"/>
              </w:rPr>
              <w:t>听证事项</w:t>
            </w:r>
          </w:p>
        </w:tc>
        <w:tc>
          <w:tcPr>
            <w:tcW w:w="3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01" w:rsidRPr="00233B3A" w:rsidRDefault="001E1701" w:rsidP="00C3093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B3A">
              <w:rPr>
                <w:rFonts w:ascii="宋体" w:hAnsi="宋体" w:cs="宋体" w:hint="eastAsia"/>
                <w:b/>
                <w:bCs/>
                <w:kern w:val="0"/>
                <w:szCs w:val="32"/>
              </w:rPr>
              <w:t>设立依据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01" w:rsidRPr="00233B3A" w:rsidRDefault="001E1701" w:rsidP="00C3093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B3A">
              <w:rPr>
                <w:rFonts w:ascii="宋体" w:hAnsi="宋体" w:cs="宋体" w:hint="eastAsia"/>
                <w:b/>
                <w:bCs/>
                <w:kern w:val="0"/>
                <w:szCs w:val="32"/>
              </w:rPr>
              <w:t>听证对象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01" w:rsidRPr="00233B3A" w:rsidRDefault="001E1701" w:rsidP="00C3093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B3A">
              <w:rPr>
                <w:rFonts w:ascii="宋体" w:hAnsi="宋体" w:cs="宋体" w:hint="eastAsia"/>
                <w:b/>
                <w:bCs/>
                <w:kern w:val="0"/>
                <w:szCs w:val="32"/>
              </w:rPr>
              <w:t>备注</w:t>
            </w:r>
          </w:p>
        </w:tc>
      </w:tr>
      <w:tr w:rsidR="001E1701" w:rsidRPr="00233B3A" w:rsidTr="001E1701">
        <w:trPr>
          <w:trHeight w:val="1387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01" w:rsidRPr="00233B3A" w:rsidRDefault="001E1701" w:rsidP="00C3093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B3A">
              <w:rPr>
                <w:rFonts w:ascii="宋体" w:hAnsi="宋体" w:cs="宋体" w:hint="eastAsia"/>
                <w:kern w:val="0"/>
                <w:szCs w:val="32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01" w:rsidRPr="00233B3A" w:rsidRDefault="001E1701" w:rsidP="00C3093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B3A">
              <w:rPr>
                <w:rFonts w:ascii="宋体" w:hAnsi="宋体" w:cs="宋体" w:hint="eastAsia"/>
                <w:kern w:val="0"/>
                <w:szCs w:val="32"/>
              </w:rPr>
              <w:t>规范性文件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01" w:rsidRPr="00233B3A" w:rsidRDefault="001E1701" w:rsidP="00C30930">
            <w:pPr>
              <w:widowControl/>
              <w:spacing w:after="150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3B3A">
              <w:rPr>
                <w:rFonts w:ascii="宋体" w:hAnsi="宋体" w:cs="宋体" w:hint="eastAsia"/>
                <w:kern w:val="0"/>
                <w:szCs w:val="32"/>
              </w:rPr>
              <w:t>《广东省重大行政决策听证规定》第四条第（四）项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01" w:rsidRPr="00233B3A" w:rsidRDefault="001E1701" w:rsidP="00C3093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B3A">
              <w:rPr>
                <w:rFonts w:ascii="宋体" w:hAnsi="宋体" w:cs="宋体" w:hint="eastAsia"/>
                <w:kern w:val="0"/>
                <w:szCs w:val="32"/>
              </w:rPr>
              <w:t>社会公众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01" w:rsidRPr="00233B3A" w:rsidRDefault="001E1701" w:rsidP="00C3093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B3A">
              <w:rPr>
                <w:rFonts w:ascii="宋体" w:hAnsi="宋体" w:cs="宋体" w:hint="eastAsia"/>
                <w:kern w:val="0"/>
                <w:szCs w:val="32"/>
              </w:rPr>
              <w:t> </w:t>
            </w:r>
          </w:p>
        </w:tc>
      </w:tr>
      <w:tr w:rsidR="001E1701" w:rsidRPr="00233B3A" w:rsidTr="001E1701">
        <w:trPr>
          <w:trHeight w:val="231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01" w:rsidRPr="00233B3A" w:rsidRDefault="001E1701" w:rsidP="00C3093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B3A">
              <w:rPr>
                <w:rFonts w:ascii="宋体" w:hAnsi="宋体" w:cs="宋体" w:hint="eastAsia"/>
                <w:kern w:val="0"/>
                <w:szCs w:val="32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01" w:rsidRPr="00233B3A" w:rsidRDefault="001E1701" w:rsidP="00C3093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B3A">
              <w:rPr>
                <w:rFonts w:ascii="宋体" w:hAnsi="宋体" w:cs="宋体" w:hint="eastAsia"/>
                <w:kern w:val="0"/>
                <w:szCs w:val="32"/>
              </w:rPr>
              <w:t>重大行政处罚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01" w:rsidRPr="00233B3A" w:rsidRDefault="001E1701" w:rsidP="00C30930">
            <w:pPr>
              <w:widowControl/>
              <w:spacing w:after="150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3B3A">
              <w:rPr>
                <w:rFonts w:ascii="宋体" w:hAnsi="宋体" w:cs="宋体" w:hint="eastAsia"/>
                <w:kern w:val="0"/>
                <w:szCs w:val="32"/>
              </w:rPr>
              <w:t>《广东省重大行政决策听证规定》第四条第（四）项，《财政机关行政处罚听证实施办法》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01" w:rsidRPr="00233B3A" w:rsidRDefault="001E1701" w:rsidP="00C3093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B3A">
              <w:rPr>
                <w:rFonts w:ascii="宋体" w:hAnsi="宋体" w:cs="宋体" w:hint="eastAsia"/>
                <w:kern w:val="0"/>
                <w:szCs w:val="32"/>
              </w:rPr>
              <w:t>行政相对人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01" w:rsidRPr="00233B3A" w:rsidRDefault="001E1701" w:rsidP="00C30930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3B3A">
              <w:rPr>
                <w:rFonts w:ascii="宋体" w:hAnsi="宋体" w:cs="宋体" w:hint="eastAsia"/>
                <w:kern w:val="0"/>
                <w:szCs w:val="32"/>
              </w:rPr>
              <w:t> </w:t>
            </w:r>
          </w:p>
        </w:tc>
      </w:tr>
    </w:tbl>
    <w:p w:rsidR="00AB1C8F" w:rsidRDefault="00AB1C8F"/>
    <w:p w:rsidR="001E1701" w:rsidRDefault="001E1701"/>
    <w:p w:rsidR="001E1701" w:rsidRDefault="001E1701"/>
    <w:p w:rsidR="001E1701" w:rsidRDefault="001E1701"/>
    <w:p w:rsidR="001E1701" w:rsidRDefault="001E1701"/>
    <w:p w:rsidR="001E1701" w:rsidRDefault="001E1701"/>
    <w:p w:rsidR="001E1701" w:rsidRPr="001E1701" w:rsidRDefault="00232252" w:rsidP="001E1701">
      <w:pPr>
        <w:ind w:firstLineChars="100" w:firstLine="308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30.5pt;width:426.75pt;height:0;z-index:251658240" o:connectortype="straight"/>
        </w:pict>
      </w:r>
      <w:r>
        <w:rPr>
          <w:noProof/>
        </w:rPr>
        <w:pict>
          <v:shape id="_x0000_s1027" type="#_x0000_t32" style="position:absolute;left:0;text-align:left;margin-left:1.2pt;margin-top:-.25pt;width:426.75pt;height:0;z-index:251659264" o:connectortype="straight"/>
        </w:pict>
      </w:r>
      <w:r w:rsidR="001E1701">
        <w:rPr>
          <w:rFonts w:hint="eastAsia"/>
        </w:rPr>
        <w:t>阳江市财政局办公室</w:t>
      </w:r>
      <w:r w:rsidR="001E1701">
        <w:rPr>
          <w:rFonts w:hint="eastAsia"/>
        </w:rPr>
        <w:t xml:space="preserve">               2018</w:t>
      </w:r>
      <w:r w:rsidR="001E1701">
        <w:rPr>
          <w:rFonts w:hint="eastAsia"/>
        </w:rPr>
        <w:t>年</w:t>
      </w:r>
      <w:r w:rsidR="001E1701">
        <w:rPr>
          <w:rFonts w:hint="eastAsia"/>
        </w:rPr>
        <w:t>8</w:t>
      </w:r>
      <w:r w:rsidR="001E1701">
        <w:rPr>
          <w:rFonts w:hint="eastAsia"/>
        </w:rPr>
        <w:t>月</w:t>
      </w:r>
      <w:r w:rsidR="001E1701">
        <w:rPr>
          <w:rFonts w:hint="eastAsia"/>
        </w:rPr>
        <w:t>29</w:t>
      </w:r>
      <w:r w:rsidR="001E1701">
        <w:rPr>
          <w:rFonts w:hint="eastAsia"/>
        </w:rPr>
        <w:t>日印发</w:t>
      </w:r>
    </w:p>
    <w:sectPr w:rsidR="001E1701" w:rsidRPr="001E1701" w:rsidSect="00A713BE">
      <w:footerReference w:type="default" r:id="rId7"/>
      <w:pgSz w:w="11906" w:h="16838" w:code="9"/>
      <w:pgMar w:top="1701" w:right="1588" w:bottom="1644" w:left="1701" w:header="851" w:footer="992" w:gutter="0"/>
      <w:cols w:space="425"/>
      <w:docGrid w:type="linesAndChars" w:linePitch="613" w:charSpace="-25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0FC" w:rsidRDefault="005410FC" w:rsidP="001E1701">
      <w:r>
        <w:separator/>
      </w:r>
    </w:p>
  </w:endnote>
  <w:endnote w:type="continuationSeparator" w:id="1">
    <w:p w:rsidR="005410FC" w:rsidRDefault="005410FC" w:rsidP="001E1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1978"/>
      <w:docPartObj>
        <w:docPartGallery w:val="Page Numbers (Bottom of Page)"/>
        <w:docPartUnique/>
      </w:docPartObj>
    </w:sdtPr>
    <w:sdtContent>
      <w:p w:rsidR="001E1701" w:rsidRDefault="00232252">
        <w:pPr>
          <w:pStyle w:val="a4"/>
          <w:jc w:val="center"/>
        </w:pPr>
        <w:fldSimple w:instr=" PAGE   \* MERGEFORMAT ">
          <w:r w:rsidR="005410FC" w:rsidRPr="005410FC">
            <w:rPr>
              <w:noProof/>
              <w:lang w:val="zh-CN"/>
            </w:rPr>
            <w:t>1</w:t>
          </w:r>
        </w:fldSimple>
      </w:p>
    </w:sdtContent>
  </w:sdt>
  <w:p w:rsidR="001E1701" w:rsidRDefault="001E17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0FC" w:rsidRDefault="005410FC" w:rsidP="001E1701">
      <w:r>
        <w:separator/>
      </w:r>
    </w:p>
  </w:footnote>
  <w:footnote w:type="continuationSeparator" w:id="1">
    <w:p w:rsidR="005410FC" w:rsidRDefault="005410FC" w:rsidP="001E1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4"/>
  <w:drawingGridVerticalSpacing w:val="613"/>
  <w:displayHorizontalDrawingGridEvery w:val="0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701"/>
    <w:rsid w:val="00033F05"/>
    <w:rsid w:val="00115270"/>
    <w:rsid w:val="001E1701"/>
    <w:rsid w:val="00232252"/>
    <w:rsid w:val="002B22EC"/>
    <w:rsid w:val="002E3A48"/>
    <w:rsid w:val="003A6DA3"/>
    <w:rsid w:val="005410FC"/>
    <w:rsid w:val="005D3724"/>
    <w:rsid w:val="005E4D70"/>
    <w:rsid w:val="00A713BE"/>
    <w:rsid w:val="00AB1C8F"/>
    <w:rsid w:val="00E9586F"/>
    <w:rsid w:val="00F6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70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E3A4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3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258A07-7391-4DC6-93FC-F16D569C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2018-08-29T07:53:00Z</cp:lastPrinted>
  <dcterms:created xsi:type="dcterms:W3CDTF">2018-08-31T00:46:00Z</dcterms:created>
  <dcterms:modified xsi:type="dcterms:W3CDTF">2018-08-31T00:46:00Z</dcterms:modified>
</cp:coreProperties>
</file>