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24E" w:rsidRPr="00DD324E" w:rsidRDefault="00DD324E" w:rsidP="00DD324E">
      <w:pPr>
        <w:pStyle w:val="1"/>
        <w:widowControl/>
        <w:spacing w:after="166" w:line="640" w:lineRule="exact"/>
        <w:rPr>
          <w:rFonts w:ascii="楷体" w:eastAsia="楷体" w:hAnsi="楷体" w:cs="微软雅黑"/>
          <w:color w:val="333333"/>
          <w:sz w:val="32"/>
          <w:szCs w:val="32"/>
          <w:shd w:val="clear" w:color="auto" w:fill="FFFFFF"/>
        </w:rPr>
      </w:pPr>
      <w:r w:rsidRPr="00DD324E">
        <w:rPr>
          <w:rFonts w:ascii="楷体" w:eastAsia="楷体" w:hAnsi="楷体" w:cs="微软雅黑"/>
          <w:color w:val="333333"/>
          <w:sz w:val="32"/>
          <w:szCs w:val="32"/>
          <w:shd w:val="clear" w:color="auto" w:fill="FFFFFF"/>
        </w:rPr>
        <w:t>附件2</w:t>
      </w:r>
    </w:p>
    <w:p w:rsidR="00231C52" w:rsidRPr="002F6BEA" w:rsidRDefault="00355E79" w:rsidP="002F6BEA">
      <w:pPr>
        <w:pStyle w:val="1"/>
        <w:widowControl/>
        <w:spacing w:after="166" w:line="640" w:lineRule="exact"/>
        <w:jc w:val="center"/>
        <w:rPr>
          <w:rFonts w:ascii="方正小标宋简体" w:eastAsia="方正小标宋简体" w:hAnsi="微软雅黑" w:cs="微软雅黑"/>
          <w:color w:val="333333"/>
          <w:sz w:val="44"/>
          <w:szCs w:val="44"/>
          <w:shd w:val="clear" w:color="auto" w:fill="FFFFFF"/>
        </w:rPr>
      </w:pPr>
      <w:r w:rsidRPr="002F6BEA">
        <w:rPr>
          <w:rFonts w:ascii="方正小标宋简体" w:eastAsia="方正小标宋简体" w:hAnsi="微软雅黑" w:cs="微软雅黑"/>
          <w:color w:val="333333"/>
          <w:sz w:val="44"/>
          <w:szCs w:val="44"/>
          <w:shd w:val="clear" w:color="auto" w:fill="FFFFFF"/>
        </w:rPr>
        <w:t>中节能阳江南鹏岛海上风电场工程项目</w:t>
      </w:r>
    </w:p>
    <w:p w:rsidR="00231C52" w:rsidRPr="002F6BEA" w:rsidRDefault="00355E79" w:rsidP="002F6BEA">
      <w:pPr>
        <w:pStyle w:val="1"/>
        <w:widowControl/>
        <w:spacing w:after="166" w:line="640" w:lineRule="exact"/>
        <w:jc w:val="center"/>
        <w:rPr>
          <w:rFonts w:ascii="方正小标宋简体" w:eastAsia="方正小标宋简体" w:hAnsi="微软雅黑" w:cs="微软雅黑"/>
          <w:color w:val="333333"/>
          <w:sz w:val="44"/>
          <w:szCs w:val="44"/>
        </w:rPr>
      </w:pPr>
      <w:r w:rsidRPr="002F6BEA">
        <w:rPr>
          <w:rFonts w:ascii="方正小标宋简体" w:eastAsia="方正小标宋简体" w:hAnsi="微软雅黑" w:cs="微软雅黑"/>
          <w:color w:val="333333"/>
          <w:sz w:val="44"/>
          <w:szCs w:val="44"/>
          <w:shd w:val="clear" w:color="auto" w:fill="FFFFFF"/>
        </w:rPr>
        <w:t>社会稳定风险评估信息公示</w:t>
      </w:r>
    </w:p>
    <w:p w:rsidR="00231C52" w:rsidRPr="002F6BEA" w:rsidRDefault="00355E79" w:rsidP="000D756A">
      <w:pPr>
        <w:pStyle w:val="a3"/>
        <w:widowControl/>
        <w:spacing w:line="560" w:lineRule="exact"/>
        <w:ind w:firstLineChars="250" w:firstLine="800"/>
        <w:jc w:val="both"/>
        <w:rPr>
          <w:rFonts w:ascii="仿宋" w:eastAsia="仿宋" w:hAnsi="仿宋" w:hint="eastAsia"/>
          <w:sz w:val="32"/>
          <w:szCs w:val="32"/>
        </w:rPr>
      </w:pPr>
      <w:r w:rsidRPr="002F6BEA">
        <w:rPr>
          <w:rFonts w:ascii="仿宋" w:eastAsia="仿宋" w:hAnsi="仿宋" w:cs="微软雅黑" w:hint="eastAsia"/>
          <w:color w:val="666666"/>
          <w:sz w:val="32"/>
          <w:szCs w:val="32"/>
          <w:shd w:val="clear" w:color="auto" w:fill="FFFFFF"/>
        </w:rPr>
        <w:t>一、项目概况</w:t>
      </w:r>
      <w:r w:rsidRPr="002F6BEA">
        <w:rPr>
          <w:rFonts w:ascii="仿宋" w:eastAsia="仿宋" w:hAnsi="仿宋" w:cs="微软雅黑" w:hint="eastAsia"/>
          <w:color w:val="666666"/>
          <w:sz w:val="32"/>
          <w:szCs w:val="32"/>
          <w:shd w:val="clear" w:color="auto" w:fill="FFFFFF"/>
        </w:rPr>
        <w:t xml:space="preserve"> </w:t>
      </w:r>
    </w:p>
    <w:p w:rsidR="002F6BEA" w:rsidRDefault="00355E79" w:rsidP="000D756A">
      <w:pPr>
        <w:pStyle w:val="a3"/>
        <w:widowControl/>
        <w:spacing w:line="560" w:lineRule="exact"/>
        <w:ind w:firstLineChars="250" w:firstLine="800"/>
        <w:jc w:val="both"/>
        <w:rPr>
          <w:rFonts w:ascii="仿宋_GB2312" w:eastAsia="仿宋_GB2312" w:hint="eastAsia"/>
          <w:sz w:val="32"/>
          <w:szCs w:val="32"/>
        </w:rPr>
      </w:pPr>
      <w:r w:rsidRPr="002F6BEA">
        <w:rPr>
          <w:rFonts w:ascii="仿宋_GB2312" w:eastAsia="仿宋_GB2312" w:hAnsi="微软雅黑" w:cs="微软雅黑" w:hint="eastAsia"/>
          <w:color w:val="666666"/>
          <w:sz w:val="32"/>
          <w:szCs w:val="32"/>
          <w:shd w:val="clear" w:color="auto" w:fill="FFFFFF"/>
        </w:rPr>
        <w:t>中节能阳江南鹏岛海上风电场工程场址位于阳江南鹏岛南面海域，场址中心距离陆地最近距离约</w:t>
      </w:r>
      <w:r w:rsidRPr="002F6BEA">
        <w:rPr>
          <w:rFonts w:ascii="仿宋_GB2312" w:eastAsia="仿宋_GB2312" w:hAnsi="微软雅黑" w:cs="微软雅黑" w:hint="eastAsia"/>
          <w:color w:val="666666"/>
          <w:sz w:val="32"/>
          <w:szCs w:val="32"/>
          <w:shd w:val="clear" w:color="auto" w:fill="FFFFFF"/>
        </w:rPr>
        <w:t>33km</w:t>
      </w:r>
      <w:r w:rsidRPr="002F6BEA">
        <w:rPr>
          <w:rFonts w:ascii="仿宋_GB2312" w:eastAsia="仿宋_GB2312" w:hAnsi="微软雅黑" w:cs="微软雅黑" w:hint="eastAsia"/>
          <w:color w:val="666666"/>
          <w:sz w:val="32"/>
          <w:szCs w:val="32"/>
          <w:shd w:val="clear" w:color="auto" w:fill="FFFFFF"/>
        </w:rPr>
        <w:t>，场址范围坐标为点</w:t>
      </w:r>
      <w:r w:rsidRPr="002F6BEA">
        <w:rPr>
          <w:rFonts w:ascii="仿宋_GB2312" w:eastAsia="仿宋_GB2312" w:hAnsi="微软雅黑" w:cs="微软雅黑" w:hint="eastAsia"/>
          <w:color w:val="666666"/>
          <w:sz w:val="32"/>
          <w:szCs w:val="32"/>
          <w:shd w:val="clear" w:color="auto" w:fill="FFFFFF"/>
        </w:rPr>
        <w:t>A</w:t>
      </w:r>
      <w:r w:rsidRPr="002F6BEA">
        <w:rPr>
          <w:rFonts w:ascii="仿宋_GB2312" w:eastAsia="仿宋_GB2312" w:hAnsi="微软雅黑" w:cs="微软雅黑" w:hint="eastAsia"/>
          <w:color w:val="666666"/>
          <w:sz w:val="32"/>
          <w:szCs w:val="32"/>
          <w:shd w:val="clear" w:color="auto" w:fill="FFFFFF"/>
        </w:rPr>
        <w:t>（</w:t>
      </w:r>
      <w:r w:rsidRPr="002F6BEA">
        <w:rPr>
          <w:rFonts w:ascii="仿宋_GB2312" w:eastAsia="仿宋_GB2312" w:hAnsi="微软雅黑" w:cs="微软雅黑" w:hint="eastAsia"/>
          <w:color w:val="666666"/>
          <w:sz w:val="32"/>
          <w:szCs w:val="32"/>
          <w:shd w:val="clear" w:color="auto" w:fill="FFFFFF"/>
        </w:rPr>
        <w:t>21.468N</w:t>
      </w:r>
      <w:r w:rsidRPr="002F6BEA">
        <w:rPr>
          <w:rFonts w:ascii="仿宋_GB2312" w:eastAsia="仿宋_GB2312" w:hAnsi="微软雅黑" w:cs="微软雅黑" w:hint="eastAsia"/>
          <w:color w:val="666666"/>
          <w:sz w:val="32"/>
          <w:szCs w:val="32"/>
          <w:shd w:val="clear" w:color="auto" w:fill="FFFFFF"/>
        </w:rPr>
        <w:t>，</w:t>
      </w:r>
      <w:r w:rsidRPr="002F6BEA">
        <w:rPr>
          <w:rFonts w:ascii="仿宋_GB2312" w:eastAsia="仿宋_GB2312" w:hAnsi="微软雅黑" w:cs="微软雅黑" w:hint="eastAsia"/>
          <w:color w:val="666666"/>
          <w:sz w:val="32"/>
          <w:szCs w:val="32"/>
          <w:shd w:val="clear" w:color="auto" w:fill="FFFFFF"/>
        </w:rPr>
        <w:t>112.167E</w:t>
      </w:r>
      <w:r w:rsidRPr="002F6BEA">
        <w:rPr>
          <w:rFonts w:ascii="仿宋_GB2312" w:eastAsia="仿宋_GB2312" w:hAnsi="微软雅黑" w:cs="微软雅黑" w:hint="eastAsia"/>
          <w:color w:val="666666"/>
          <w:sz w:val="32"/>
          <w:szCs w:val="32"/>
          <w:shd w:val="clear" w:color="auto" w:fill="FFFFFF"/>
        </w:rPr>
        <w:t>）、</w:t>
      </w:r>
      <w:r w:rsidRPr="002F6BEA">
        <w:rPr>
          <w:rFonts w:ascii="仿宋_GB2312" w:eastAsia="仿宋_GB2312" w:hAnsi="微软雅黑" w:cs="微软雅黑" w:hint="eastAsia"/>
          <w:color w:val="666666"/>
          <w:sz w:val="32"/>
          <w:szCs w:val="32"/>
          <w:shd w:val="clear" w:color="auto" w:fill="FFFFFF"/>
        </w:rPr>
        <w:t>B</w:t>
      </w:r>
      <w:r w:rsidRPr="002F6BEA">
        <w:rPr>
          <w:rFonts w:ascii="仿宋_GB2312" w:eastAsia="仿宋_GB2312" w:hAnsi="微软雅黑" w:cs="微软雅黑" w:hint="eastAsia"/>
          <w:color w:val="666666"/>
          <w:sz w:val="32"/>
          <w:szCs w:val="32"/>
          <w:shd w:val="clear" w:color="auto" w:fill="FFFFFF"/>
        </w:rPr>
        <w:t>（</w:t>
      </w:r>
      <w:r w:rsidRPr="002F6BEA">
        <w:rPr>
          <w:rFonts w:ascii="仿宋_GB2312" w:eastAsia="仿宋_GB2312" w:hAnsi="微软雅黑" w:cs="微软雅黑" w:hint="eastAsia"/>
          <w:color w:val="666666"/>
          <w:sz w:val="32"/>
          <w:szCs w:val="32"/>
          <w:shd w:val="clear" w:color="auto" w:fill="FFFFFF"/>
        </w:rPr>
        <w:t>21.353N</w:t>
      </w:r>
      <w:r w:rsidRPr="002F6BEA">
        <w:rPr>
          <w:rFonts w:ascii="仿宋_GB2312" w:eastAsia="仿宋_GB2312" w:hAnsi="微软雅黑" w:cs="微软雅黑" w:hint="eastAsia"/>
          <w:color w:val="666666"/>
          <w:sz w:val="32"/>
          <w:szCs w:val="32"/>
          <w:shd w:val="clear" w:color="auto" w:fill="FFFFFF"/>
        </w:rPr>
        <w:t>，</w:t>
      </w:r>
      <w:r w:rsidRPr="002F6BEA">
        <w:rPr>
          <w:rFonts w:ascii="仿宋_GB2312" w:eastAsia="仿宋_GB2312" w:hAnsi="微软雅黑" w:cs="微软雅黑" w:hint="eastAsia"/>
          <w:color w:val="666666"/>
          <w:sz w:val="32"/>
          <w:szCs w:val="32"/>
          <w:shd w:val="clear" w:color="auto" w:fill="FFFFFF"/>
        </w:rPr>
        <w:t>112.167E</w:t>
      </w:r>
      <w:r w:rsidRPr="002F6BEA">
        <w:rPr>
          <w:rFonts w:ascii="仿宋_GB2312" w:eastAsia="仿宋_GB2312" w:hAnsi="微软雅黑" w:cs="微软雅黑" w:hint="eastAsia"/>
          <w:color w:val="666666"/>
          <w:sz w:val="32"/>
          <w:szCs w:val="32"/>
          <w:shd w:val="clear" w:color="auto" w:fill="FFFFFF"/>
        </w:rPr>
        <w:t>）、</w:t>
      </w:r>
      <w:r w:rsidRPr="002F6BEA">
        <w:rPr>
          <w:rFonts w:ascii="仿宋_GB2312" w:eastAsia="仿宋_GB2312" w:hAnsi="微软雅黑" w:cs="微软雅黑" w:hint="eastAsia"/>
          <w:color w:val="666666"/>
          <w:sz w:val="32"/>
          <w:szCs w:val="32"/>
          <w:shd w:val="clear" w:color="auto" w:fill="FFFFFF"/>
        </w:rPr>
        <w:t>C</w:t>
      </w:r>
      <w:r w:rsidRPr="002F6BEA">
        <w:rPr>
          <w:rFonts w:ascii="仿宋_GB2312" w:eastAsia="仿宋_GB2312" w:hAnsi="微软雅黑" w:cs="微软雅黑" w:hint="eastAsia"/>
          <w:color w:val="666666"/>
          <w:sz w:val="32"/>
          <w:szCs w:val="32"/>
          <w:shd w:val="clear" w:color="auto" w:fill="FFFFFF"/>
        </w:rPr>
        <w:t>（</w:t>
      </w:r>
      <w:r w:rsidRPr="002F6BEA">
        <w:rPr>
          <w:rFonts w:ascii="仿宋_GB2312" w:eastAsia="仿宋_GB2312" w:hAnsi="微软雅黑" w:cs="微软雅黑" w:hint="eastAsia"/>
          <w:color w:val="666666"/>
          <w:sz w:val="32"/>
          <w:szCs w:val="32"/>
          <w:shd w:val="clear" w:color="auto" w:fill="FFFFFF"/>
        </w:rPr>
        <w:t>21.376N</w:t>
      </w:r>
      <w:r w:rsidRPr="002F6BEA">
        <w:rPr>
          <w:rFonts w:ascii="仿宋_GB2312" w:eastAsia="仿宋_GB2312" w:hAnsi="微软雅黑" w:cs="微软雅黑" w:hint="eastAsia"/>
          <w:color w:val="666666"/>
          <w:sz w:val="32"/>
          <w:szCs w:val="32"/>
          <w:shd w:val="clear" w:color="auto" w:fill="FFFFFF"/>
        </w:rPr>
        <w:t>，</w:t>
      </w:r>
      <w:r w:rsidRPr="002F6BEA">
        <w:rPr>
          <w:rFonts w:ascii="仿宋_GB2312" w:eastAsia="仿宋_GB2312" w:hAnsi="微软雅黑" w:cs="微软雅黑" w:hint="eastAsia"/>
          <w:color w:val="666666"/>
          <w:sz w:val="32"/>
          <w:szCs w:val="32"/>
          <w:shd w:val="clear" w:color="auto" w:fill="FFFFFF"/>
        </w:rPr>
        <w:t>112.255E</w:t>
      </w:r>
      <w:r w:rsidRPr="002F6BEA">
        <w:rPr>
          <w:rFonts w:ascii="仿宋_GB2312" w:eastAsia="仿宋_GB2312" w:hAnsi="微软雅黑" w:cs="微软雅黑" w:hint="eastAsia"/>
          <w:color w:val="666666"/>
          <w:sz w:val="32"/>
          <w:szCs w:val="32"/>
          <w:shd w:val="clear" w:color="auto" w:fill="FFFFFF"/>
        </w:rPr>
        <w:t>），拟建陆上集控中心位于阳江市阳东区大沟镇</w:t>
      </w:r>
      <w:proofErr w:type="gramStart"/>
      <w:r w:rsidRPr="002F6BEA">
        <w:rPr>
          <w:rFonts w:ascii="仿宋_GB2312" w:eastAsia="仿宋_GB2312" w:hAnsi="微软雅黑" w:cs="微软雅黑" w:hint="eastAsia"/>
          <w:color w:val="666666"/>
          <w:sz w:val="32"/>
          <w:szCs w:val="32"/>
          <w:shd w:val="clear" w:color="auto" w:fill="FFFFFF"/>
        </w:rPr>
        <w:t>三丫村一处</w:t>
      </w:r>
      <w:proofErr w:type="gramEnd"/>
      <w:r w:rsidRPr="002F6BEA">
        <w:rPr>
          <w:rFonts w:ascii="仿宋_GB2312" w:eastAsia="仿宋_GB2312" w:hAnsi="微软雅黑" w:cs="微软雅黑" w:hint="eastAsia"/>
          <w:color w:val="666666"/>
          <w:sz w:val="32"/>
          <w:szCs w:val="32"/>
          <w:shd w:val="clear" w:color="auto" w:fill="FFFFFF"/>
        </w:rPr>
        <w:t>位置。工程拟安装</w:t>
      </w:r>
      <w:r w:rsidRPr="002F6BEA">
        <w:rPr>
          <w:rFonts w:ascii="仿宋_GB2312" w:eastAsia="仿宋_GB2312" w:hAnsi="微软雅黑" w:cs="微软雅黑" w:hint="eastAsia"/>
          <w:color w:val="666666"/>
          <w:sz w:val="32"/>
          <w:szCs w:val="32"/>
          <w:shd w:val="clear" w:color="auto" w:fill="FFFFFF"/>
        </w:rPr>
        <w:t>75</w:t>
      </w:r>
      <w:r w:rsidRPr="002F6BEA">
        <w:rPr>
          <w:rFonts w:ascii="仿宋_GB2312" w:eastAsia="仿宋_GB2312" w:hAnsi="微软雅黑" w:cs="微软雅黑" w:hint="eastAsia"/>
          <w:color w:val="666666"/>
          <w:sz w:val="32"/>
          <w:szCs w:val="32"/>
          <w:shd w:val="clear" w:color="auto" w:fill="FFFFFF"/>
        </w:rPr>
        <w:t>台单机容量</w:t>
      </w:r>
      <w:r w:rsidRPr="002F6BEA">
        <w:rPr>
          <w:rFonts w:ascii="仿宋_GB2312" w:eastAsia="仿宋_GB2312" w:hAnsi="微软雅黑" w:cs="微软雅黑" w:hint="eastAsia"/>
          <w:color w:val="666666"/>
          <w:sz w:val="32"/>
          <w:szCs w:val="32"/>
          <w:shd w:val="clear" w:color="auto" w:fill="FFFFFF"/>
        </w:rPr>
        <w:t>4MW</w:t>
      </w:r>
      <w:r w:rsidRPr="002F6BEA">
        <w:rPr>
          <w:rFonts w:ascii="仿宋_GB2312" w:eastAsia="仿宋_GB2312" w:hAnsi="微软雅黑" w:cs="微软雅黑" w:hint="eastAsia"/>
          <w:color w:val="666666"/>
          <w:sz w:val="32"/>
          <w:szCs w:val="32"/>
          <w:shd w:val="clear" w:color="auto" w:fill="FFFFFF"/>
        </w:rPr>
        <w:t>的风力发电机组，总装机容量为</w:t>
      </w:r>
      <w:r w:rsidRPr="002F6BEA">
        <w:rPr>
          <w:rFonts w:ascii="仿宋_GB2312" w:eastAsia="仿宋_GB2312" w:hAnsi="微软雅黑" w:cs="微软雅黑" w:hint="eastAsia"/>
          <w:color w:val="666666"/>
          <w:sz w:val="32"/>
          <w:szCs w:val="32"/>
          <w:shd w:val="clear" w:color="auto" w:fill="FFFFFF"/>
        </w:rPr>
        <w:t>300MW</w:t>
      </w:r>
      <w:r w:rsidRPr="002F6BEA">
        <w:rPr>
          <w:rFonts w:ascii="仿宋_GB2312" w:eastAsia="仿宋_GB2312" w:hAnsi="微软雅黑" w:cs="微软雅黑" w:hint="eastAsia"/>
          <w:color w:val="666666"/>
          <w:sz w:val="32"/>
          <w:szCs w:val="32"/>
          <w:shd w:val="clear" w:color="auto" w:fill="FFFFFF"/>
        </w:rPr>
        <w:t>，拟建设</w:t>
      </w:r>
      <w:r w:rsidRPr="002F6BEA">
        <w:rPr>
          <w:rFonts w:ascii="仿宋_GB2312" w:eastAsia="仿宋_GB2312" w:hAnsi="微软雅黑" w:cs="微软雅黑" w:hint="eastAsia"/>
          <w:color w:val="666666"/>
          <w:sz w:val="32"/>
          <w:szCs w:val="32"/>
          <w:shd w:val="clear" w:color="auto" w:fill="FFFFFF"/>
        </w:rPr>
        <w:t>220kV</w:t>
      </w:r>
      <w:r w:rsidRPr="002F6BEA">
        <w:rPr>
          <w:rFonts w:ascii="仿宋_GB2312" w:eastAsia="仿宋_GB2312" w:hAnsi="微软雅黑" w:cs="微软雅黑" w:hint="eastAsia"/>
          <w:color w:val="666666"/>
          <w:sz w:val="32"/>
          <w:szCs w:val="32"/>
          <w:shd w:val="clear" w:color="auto" w:fill="FFFFFF"/>
        </w:rPr>
        <w:t>海上</w:t>
      </w:r>
      <w:proofErr w:type="gramStart"/>
      <w:r w:rsidRPr="002F6BEA">
        <w:rPr>
          <w:rFonts w:ascii="仿宋_GB2312" w:eastAsia="仿宋_GB2312" w:hAnsi="微软雅黑" w:cs="微软雅黑" w:hint="eastAsia"/>
          <w:color w:val="666666"/>
          <w:sz w:val="32"/>
          <w:szCs w:val="32"/>
          <w:shd w:val="clear" w:color="auto" w:fill="FFFFFF"/>
        </w:rPr>
        <w:t>升压站</w:t>
      </w:r>
      <w:proofErr w:type="gramEnd"/>
      <w:r w:rsidRPr="002F6BEA">
        <w:rPr>
          <w:rFonts w:ascii="仿宋_GB2312" w:eastAsia="仿宋_GB2312" w:hAnsi="微软雅黑" w:cs="微软雅黑" w:hint="eastAsia"/>
          <w:color w:val="666666"/>
          <w:sz w:val="32"/>
          <w:szCs w:val="32"/>
          <w:shd w:val="clear" w:color="auto" w:fill="FFFFFF"/>
        </w:rPr>
        <w:t>一座，敷设</w:t>
      </w:r>
      <w:r w:rsidRPr="002F6BEA">
        <w:rPr>
          <w:rFonts w:ascii="仿宋_GB2312" w:eastAsia="仿宋_GB2312" w:hAnsi="微软雅黑" w:cs="微软雅黑" w:hint="eastAsia"/>
          <w:color w:val="666666"/>
          <w:sz w:val="32"/>
          <w:szCs w:val="32"/>
          <w:shd w:val="clear" w:color="auto" w:fill="FFFFFF"/>
        </w:rPr>
        <w:t>12</w:t>
      </w:r>
      <w:r w:rsidRPr="002F6BEA">
        <w:rPr>
          <w:rFonts w:ascii="仿宋_GB2312" w:eastAsia="仿宋_GB2312" w:hAnsi="微软雅黑" w:cs="微软雅黑" w:hint="eastAsia"/>
          <w:color w:val="666666"/>
          <w:sz w:val="32"/>
          <w:szCs w:val="32"/>
          <w:shd w:val="clear" w:color="auto" w:fill="FFFFFF"/>
        </w:rPr>
        <w:t>回</w:t>
      </w:r>
      <w:r w:rsidRPr="002F6BEA">
        <w:rPr>
          <w:rFonts w:ascii="仿宋_GB2312" w:eastAsia="仿宋_GB2312" w:hAnsi="微软雅黑" w:cs="微软雅黑" w:hint="eastAsia"/>
          <w:color w:val="666666"/>
          <w:sz w:val="32"/>
          <w:szCs w:val="32"/>
          <w:shd w:val="clear" w:color="auto" w:fill="FFFFFF"/>
        </w:rPr>
        <w:t>35kV</w:t>
      </w:r>
      <w:r w:rsidRPr="002F6BEA">
        <w:rPr>
          <w:rFonts w:ascii="仿宋_GB2312" w:eastAsia="仿宋_GB2312" w:hAnsi="微软雅黑" w:cs="微软雅黑" w:hint="eastAsia"/>
          <w:color w:val="666666"/>
          <w:sz w:val="32"/>
          <w:szCs w:val="32"/>
          <w:shd w:val="clear" w:color="auto" w:fill="FFFFFF"/>
        </w:rPr>
        <w:t>海底电缆连接风机与海上升压站，铺设</w:t>
      </w:r>
      <w:r w:rsidRPr="002F6BEA">
        <w:rPr>
          <w:rFonts w:ascii="仿宋_GB2312" w:eastAsia="仿宋_GB2312" w:hAnsi="微软雅黑" w:cs="微软雅黑" w:hint="eastAsia"/>
          <w:color w:val="666666"/>
          <w:sz w:val="32"/>
          <w:szCs w:val="32"/>
          <w:shd w:val="clear" w:color="auto" w:fill="FFFFFF"/>
        </w:rPr>
        <w:t>2</w:t>
      </w:r>
      <w:r w:rsidRPr="002F6BEA">
        <w:rPr>
          <w:rFonts w:ascii="仿宋_GB2312" w:eastAsia="仿宋_GB2312" w:hAnsi="微软雅黑" w:cs="微软雅黑" w:hint="eastAsia"/>
          <w:color w:val="666666"/>
          <w:sz w:val="32"/>
          <w:szCs w:val="32"/>
          <w:shd w:val="clear" w:color="auto" w:fill="FFFFFF"/>
        </w:rPr>
        <w:t>回</w:t>
      </w:r>
      <w:r w:rsidRPr="002F6BEA">
        <w:rPr>
          <w:rFonts w:ascii="仿宋_GB2312" w:eastAsia="仿宋_GB2312" w:hAnsi="微软雅黑" w:cs="微软雅黑" w:hint="eastAsia"/>
          <w:color w:val="666666"/>
          <w:sz w:val="32"/>
          <w:szCs w:val="32"/>
          <w:shd w:val="clear" w:color="auto" w:fill="FFFFFF"/>
        </w:rPr>
        <w:t>220kV</w:t>
      </w:r>
      <w:r w:rsidRPr="002F6BEA">
        <w:rPr>
          <w:rFonts w:ascii="仿宋_GB2312" w:eastAsia="仿宋_GB2312" w:hAnsi="微软雅黑" w:cs="微软雅黑" w:hint="eastAsia"/>
          <w:color w:val="666666"/>
          <w:sz w:val="32"/>
          <w:szCs w:val="32"/>
          <w:shd w:val="clear" w:color="auto" w:fill="FFFFFF"/>
        </w:rPr>
        <w:t>海底电缆连接海上</w:t>
      </w:r>
      <w:proofErr w:type="gramStart"/>
      <w:r w:rsidRPr="002F6BEA">
        <w:rPr>
          <w:rFonts w:ascii="仿宋_GB2312" w:eastAsia="仿宋_GB2312" w:hAnsi="微软雅黑" w:cs="微软雅黑" w:hint="eastAsia"/>
          <w:color w:val="666666"/>
          <w:sz w:val="32"/>
          <w:szCs w:val="32"/>
          <w:shd w:val="clear" w:color="auto" w:fill="FFFFFF"/>
        </w:rPr>
        <w:t>升压站</w:t>
      </w:r>
      <w:proofErr w:type="gramEnd"/>
      <w:r w:rsidRPr="002F6BEA">
        <w:rPr>
          <w:rFonts w:ascii="仿宋_GB2312" w:eastAsia="仿宋_GB2312" w:hAnsi="微软雅黑" w:cs="微软雅黑" w:hint="eastAsia"/>
          <w:color w:val="666666"/>
          <w:sz w:val="32"/>
          <w:szCs w:val="32"/>
          <w:shd w:val="clear" w:color="auto" w:fill="FFFFFF"/>
        </w:rPr>
        <w:t>与陆上集控中心，风电场设计的年上网电量</w:t>
      </w:r>
      <w:r w:rsidRPr="002F6BEA">
        <w:rPr>
          <w:rFonts w:ascii="仿宋_GB2312" w:eastAsia="仿宋_GB2312" w:hAnsi="微软雅黑" w:cs="微软雅黑" w:hint="eastAsia"/>
          <w:color w:val="666666"/>
          <w:sz w:val="32"/>
          <w:szCs w:val="32"/>
          <w:shd w:val="clear" w:color="auto" w:fill="FFFFFF"/>
        </w:rPr>
        <w:t>约</w:t>
      </w:r>
      <w:r w:rsidRPr="002F6BEA">
        <w:rPr>
          <w:rFonts w:ascii="仿宋_GB2312" w:eastAsia="仿宋_GB2312" w:hAnsi="微软雅黑" w:cs="微软雅黑" w:hint="eastAsia"/>
          <w:color w:val="666666"/>
          <w:sz w:val="32"/>
          <w:szCs w:val="32"/>
          <w:shd w:val="clear" w:color="auto" w:fill="FFFFFF"/>
        </w:rPr>
        <w:t>767.8GWh</w:t>
      </w:r>
      <w:r w:rsidRPr="002F6BEA">
        <w:rPr>
          <w:rFonts w:ascii="仿宋_GB2312" w:eastAsia="仿宋_GB2312" w:hAnsi="微软雅黑" w:cs="微软雅黑" w:hint="eastAsia"/>
          <w:color w:val="666666"/>
          <w:sz w:val="32"/>
          <w:szCs w:val="32"/>
          <w:shd w:val="clear" w:color="auto" w:fill="FFFFFF"/>
        </w:rPr>
        <w:t>。</w:t>
      </w:r>
      <w:r w:rsidRPr="002F6BEA">
        <w:rPr>
          <w:rFonts w:ascii="仿宋_GB2312" w:eastAsia="仿宋_GB2312" w:hAnsi="微软雅黑" w:cs="微软雅黑" w:hint="eastAsia"/>
          <w:color w:val="666666"/>
          <w:sz w:val="32"/>
          <w:szCs w:val="32"/>
          <w:shd w:val="clear" w:color="auto" w:fill="FFFFFF"/>
        </w:rPr>
        <w:t xml:space="preserve"> </w:t>
      </w:r>
    </w:p>
    <w:p w:rsidR="002F6BEA" w:rsidRDefault="00355E79" w:rsidP="000D756A">
      <w:pPr>
        <w:pStyle w:val="a3"/>
        <w:widowControl/>
        <w:spacing w:line="560" w:lineRule="exact"/>
        <w:ind w:firstLineChars="250" w:firstLine="800"/>
        <w:jc w:val="both"/>
        <w:rPr>
          <w:rFonts w:ascii="仿宋_GB2312" w:eastAsia="仿宋_GB2312" w:hint="eastAsia"/>
          <w:sz w:val="32"/>
          <w:szCs w:val="32"/>
        </w:rPr>
      </w:pPr>
      <w:r w:rsidRPr="002F6BEA">
        <w:rPr>
          <w:rFonts w:ascii="仿宋_GB2312" w:eastAsia="仿宋_GB2312" w:hAnsi="微软雅黑" w:cs="微软雅黑" w:hint="eastAsia"/>
          <w:color w:val="666666"/>
          <w:sz w:val="32"/>
          <w:szCs w:val="32"/>
          <w:shd w:val="clear" w:color="auto" w:fill="FFFFFF"/>
        </w:rPr>
        <w:t>本工程建成后有利于推动当地可再生资源开发利用和缓解环境保护压力，实现经济与环境的协调发展；提高当地的供电能力，满足当地社会经济发展需要，有利于促进地方经济和旅游业的发展。此外，本工程未处于海洋保护区，不存在制约工程开发的环境问题，在项目施工和运行阶段严格执行环</w:t>
      </w:r>
      <w:proofErr w:type="gramStart"/>
      <w:r w:rsidRPr="002F6BEA">
        <w:rPr>
          <w:rFonts w:ascii="仿宋_GB2312" w:eastAsia="仿宋_GB2312" w:hAnsi="微软雅黑" w:cs="微软雅黑" w:hint="eastAsia"/>
          <w:color w:val="666666"/>
          <w:sz w:val="32"/>
          <w:szCs w:val="32"/>
          <w:shd w:val="clear" w:color="auto" w:fill="FFFFFF"/>
        </w:rPr>
        <w:t>评报告</w:t>
      </w:r>
      <w:proofErr w:type="gramEnd"/>
      <w:r w:rsidRPr="002F6BEA">
        <w:rPr>
          <w:rFonts w:ascii="仿宋_GB2312" w:eastAsia="仿宋_GB2312" w:hAnsi="微软雅黑" w:cs="微软雅黑" w:hint="eastAsia"/>
          <w:color w:val="666666"/>
          <w:sz w:val="32"/>
          <w:szCs w:val="32"/>
          <w:shd w:val="clear" w:color="auto" w:fill="FFFFFF"/>
        </w:rPr>
        <w:t>和水保方案中提出的环境保护与生态防治措施，将本工程对周围环境，尤其是对周边海洋自然保护区的影响控制在较低水平，不会对海洋保护区的生态环境造成大的干扰。</w:t>
      </w:r>
    </w:p>
    <w:p w:rsidR="000D756A" w:rsidRDefault="00355E79" w:rsidP="000D756A">
      <w:pPr>
        <w:pStyle w:val="a3"/>
        <w:widowControl/>
        <w:spacing w:line="560" w:lineRule="exact"/>
        <w:ind w:firstLineChars="250" w:firstLine="800"/>
        <w:jc w:val="both"/>
        <w:rPr>
          <w:rFonts w:ascii="仿宋_GB2312" w:eastAsia="仿宋_GB2312" w:hAnsi="微软雅黑" w:cs="微软雅黑" w:hint="eastAsia"/>
          <w:color w:val="666666"/>
          <w:sz w:val="32"/>
          <w:szCs w:val="32"/>
          <w:shd w:val="clear" w:color="auto" w:fill="FFFFFF"/>
        </w:rPr>
      </w:pPr>
      <w:r w:rsidRPr="002F6BEA">
        <w:rPr>
          <w:rFonts w:ascii="仿宋_GB2312" w:eastAsia="仿宋_GB2312" w:hAnsi="微软雅黑" w:cs="微软雅黑" w:hint="eastAsia"/>
          <w:color w:val="666666"/>
          <w:sz w:val="32"/>
          <w:szCs w:val="32"/>
          <w:shd w:val="clear" w:color="auto" w:fill="FFFFFF"/>
        </w:rPr>
        <w:t>因此，中节能阳江南鹏岛海上风电场工程项目建设符合可持续发展的原则和国</w:t>
      </w:r>
      <w:r w:rsidRPr="002F6BEA">
        <w:rPr>
          <w:rFonts w:ascii="仿宋_GB2312" w:eastAsia="仿宋_GB2312" w:hAnsi="微软雅黑" w:cs="微软雅黑" w:hint="eastAsia"/>
          <w:color w:val="666666"/>
          <w:sz w:val="32"/>
          <w:szCs w:val="32"/>
          <w:shd w:val="clear" w:color="auto" w:fill="FFFFFF"/>
        </w:rPr>
        <w:t>家能源发展政策方针，可减少化石资源的</w:t>
      </w:r>
      <w:r w:rsidRPr="002F6BEA">
        <w:rPr>
          <w:rFonts w:ascii="仿宋_GB2312" w:eastAsia="仿宋_GB2312" w:hAnsi="微软雅黑" w:cs="微软雅黑" w:hint="eastAsia"/>
          <w:color w:val="666666"/>
          <w:sz w:val="32"/>
          <w:szCs w:val="32"/>
          <w:shd w:val="clear" w:color="auto" w:fill="FFFFFF"/>
        </w:rPr>
        <w:lastRenderedPageBreak/>
        <w:t>消耗，减少因燃煤等排放有害气体对环境的污染，对于促进地区旅游业，带动地方经济快速发展将起到积极作用。</w:t>
      </w:r>
    </w:p>
    <w:p w:rsidR="000D756A" w:rsidRDefault="00355E79" w:rsidP="000D756A">
      <w:pPr>
        <w:pStyle w:val="a3"/>
        <w:widowControl/>
        <w:spacing w:line="560" w:lineRule="exact"/>
        <w:ind w:firstLineChars="250" w:firstLine="800"/>
        <w:jc w:val="both"/>
        <w:rPr>
          <w:rFonts w:ascii="仿宋_GB2312" w:eastAsia="仿宋_GB2312" w:hint="eastAsia"/>
          <w:sz w:val="32"/>
          <w:szCs w:val="32"/>
        </w:rPr>
      </w:pPr>
      <w:r w:rsidRPr="002F6BEA">
        <w:rPr>
          <w:rFonts w:ascii="仿宋_GB2312" w:eastAsia="仿宋_GB2312" w:hAnsi="微软雅黑" w:cs="微软雅黑" w:hint="eastAsia"/>
          <w:color w:val="666666"/>
          <w:sz w:val="32"/>
          <w:szCs w:val="32"/>
          <w:shd w:val="clear" w:color="auto" w:fill="FFFFFF"/>
        </w:rPr>
        <w:t>二、建设单位：中节能风力发电股份有限公司</w:t>
      </w:r>
      <w:r w:rsidRPr="002F6BEA">
        <w:rPr>
          <w:rFonts w:ascii="仿宋_GB2312" w:eastAsia="仿宋_GB2312" w:hAnsi="微软雅黑" w:cs="微软雅黑" w:hint="eastAsia"/>
          <w:color w:val="666666"/>
          <w:sz w:val="32"/>
          <w:szCs w:val="32"/>
          <w:shd w:val="clear" w:color="auto" w:fill="FFFFFF"/>
        </w:rPr>
        <w:t xml:space="preserve"> </w:t>
      </w:r>
    </w:p>
    <w:p w:rsidR="00231C52" w:rsidRPr="002F6BEA" w:rsidRDefault="00355E79" w:rsidP="000D756A">
      <w:pPr>
        <w:pStyle w:val="a3"/>
        <w:widowControl/>
        <w:spacing w:line="560" w:lineRule="exact"/>
        <w:ind w:firstLineChars="250" w:firstLine="800"/>
        <w:jc w:val="both"/>
        <w:rPr>
          <w:rFonts w:ascii="仿宋_GB2312" w:eastAsia="仿宋_GB2312" w:hint="eastAsia"/>
          <w:sz w:val="32"/>
          <w:szCs w:val="32"/>
        </w:rPr>
      </w:pPr>
      <w:r w:rsidRPr="002F6BEA">
        <w:rPr>
          <w:rFonts w:ascii="仿宋_GB2312" w:eastAsia="仿宋_GB2312" w:hAnsi="微软雅黑" w:cs="微软雅黑" w:hint="eastAsia"/>
          <w:color w:val="666666"/>
          <w:sz w:val="32"/>
          <w:szCs w:val="32"/>
          <w:shd w:val="clear" w:color="auto" w:fill="FFFFFF"/>
        </w:rPr>
        <w:t>单位地址：</w:t>
      </w:r>
      <w:r w:rsidRPr="002F6BEA">
        <w:rPr>
          <w:rFonts w:ascii="仿宋_GB2312" w:eastAsia="仿宋_GB2312" w:hAnsi="微软雅黑" w:cs="微软雅黑" w:hint="eastAsia"/>
          <w:color w:val="666666"/>
          <w:sz w:val="32"/>
          <w:szCs w:val="32"/>
          <w:shd w:val="clear" w:color="auto" w:fill="FFFFFF"/>
        </w:rPr>
        <w:t xml:space="preserve"> </w:t>
      </w:r>
      <w:r w:rsidRPr="002F6BEA">
        <w:rPr>
          <w:rFonts w:ascii="仿宋_GB2312" w:eastAsia="仿宋_GB2312" w:hAnsi="微软雅黑" w:cs="微软雅黑" w:hint="eastAsia"/>
          <w:color w:val="666666"/>
          <w:sz w:val="32"/>
          <w:szCs w:val="32"/>
          <w:shd w:val="clear" w:color="auto" w:fill="FFFFFF"/>
        </w:rPr>
        <w:t>阳江市江城区东风三路</w:t>
      </w:r>
      <w:r w:rsidRPr="002F6BEA">
        <w:rPr>
          <w:rFonts w:ascii="仿宋_GB2312" w:eastAsia="仿宋_GB2312" w:hAnsi="微软雅黑" w:cs="微软雅黑" w:hint="eastAsia"/>
          <w:color w:val="666666"/>
          <w:sz w:val="32"/>
          <w:szCs w:val="32"/>
          <w:shd w:val="clear" w:color="auto" w:fill="FFFFFF"/>
        </w:rPr>
        <w:t>38</w:t>
      </w:r>
      <w:r w:rsidRPr="002F6BEA">
        <w:rPr>
          <w:rFonts w:ascii="仿宋_GB2312" w:eastAsia="仿宋_GB2312" w:hAnsi="微软雅黑" w:cs="微软雅黑" w:hint="eastAsia"/>
          <w:color w:val="666666"/>
          <w:sz w:val="32"/>
          <w:szCs w:val="32"/>
          <w:shd w:val="clear" w:color="auto" w:fill="FFFFFF"/>
        </w:rPr>
        <w:t>号景湖花园</w:t>
      </w:r>
      <w:r w:rsidRPr="002F6BEA">
        <w:rPr>
          <w:rFonts w:ascii="仿宋_GB2312" w:eastAsia="仿宋_GB2312" w:hAnsi="微软雅黑" w:cs="微软雅黑" w:hint="eastAsia"/>
          <w:color w:val="666666"/>
          <w:sz w:val="32"/>
          <w:szCs w:val="32"/>
          <w:shd w:val="clear" w:color="auto" w:fill="FFFFFF"/>
        </w:rPr>
        <w:t xml:space="preserve"> </w:t>
      </w:r>
    </w:p>
    <w:p w:rsidR="00231C52" w:rsidRPr="002F6BEA" w:rsidRDefault="00355E79" w:rsidP="000D756A">
      <w:pPr>
        <w:pStyle w:val="a3"/>
        <w:widowControl/>
        <w:spacing w:line="560" w:lineRule="exact"/>
        <w:ind w:firstLineChars="250" w:firstLine="800"/>
        <w:jc w:val="both"/>
        <w:rPr>
          <w:rFonts w:ascii="仿宋_GB2312" w:eastAsia="仿宋_GB2312" w:hint="eastAsia"/>
          <w:sz w:val="32"/>
          <w:szCs w:val="32"/>
        </w:rPr>
      </w:pPr>
      <w:r w:rsidRPr="002F6BEA">
        <w:rPr>
          <w:rFonts w:ascii="仿宋_GB2312" w:eastAsia="仿宋_GB2312" w:hAnsi="微软雅黑" w:cs="微软雅黑" w:hint="eastAsia"/>
          <w:color w:val="666666"/>
          <w:sz w:val="32"/>
          <w:szCs w:val="32"/>
          <w:shd w:val="clear" w:color="auto" w:fill="FFFFFF"/>
        </w:rPr>
        <w:t>联系人：钟先生</w:t>
      </w:r>
      <w:r w:rsidRPr="002F6BEA">
        <w:rPr>
          <w:rFonts w:ascii="仿宋_GB2312" w:eastAsia="仿宋_GB2312" w:hAnsi="微软雅黑" w:cs="微软雅黑" w:hint="eastAsia"/>
          <w:color w:val="666666"/>
          <w:sz w:val="32"/>
          <w:szCs w:val="32"/>
          <w:shd w:val="clear" w:color="auto" w:fill="FFFFFF"/>
        </w:rPr>
        <w:t xml:space="preserve"> </w:t>
      </w:r>
    </w:p>
    <w:p w:rsidR="00231C52" w:rsidRPr="002F6BEA" w:rsidRDefault="00355E79" w:rsidP="000D756A">
      <w:pPr>
        <w:pStyle w:val="a3"/>
        <w:widowControl/>
        <w:spacing w:line="560" w:lineRule="exact"/>
        <w:ind w:firstLineChars="250" w:firstLine="800"/>
        <w:jc w:val="both"/>
        <w:rPr>
          <w:rFonts w:ascii="仿宋_GB2312" w:eastAsia="仿宋_GB2312" w:hint="eastAsia"/>
          <w:sz w:val="32"/>
          <w:szCs w:val="32"/>
        </w:rPr>
      </w:pPr>
      <w:r w:rsidRPr="002F6BEA">
        <w:rPr>
          <w:rFonts w:ascii="仿宋_GB2312" w:eastAsia="仿宋_GB2312" w:hAnsi="微软雅黑" w:cs="微软雅黑" w:hint="eastAsia"/>
          <w:color w:val="666666"/>
          <w:sz w:val="32"/>
          <w:szCs w:val="32"/>
          <w:shd w:val="clear" w:color="auto" w:fill="FFFFFF"/>
        </w:rPr>
        <w:t>邮</w:t>
      </w:r>
      <w:r w:rsidRPr="002F6BEA">
        <w:rPr>
          <w:rFonts w:ascii="仿宋_GB2312" w:eastAsia="仿宋_GB2312" w:hAnsi="微软雅黑" w:cs="微软雅黑" w:hint="eastAsia"/>
          <w:color w:val="666666"/>
          <w:sz w:val="32"/>
          <w:szCs w:val="32"/>
          <w:shd w:val="clear" w:color="auto" w:fill="FFFFFF"/>
        </w:rPr>
        <w:t xml:space="preserve"> </w:t>
      </w:r>
      <w:r w:rsidRPr="002F6BEA">
        <w:rPr>
          <w:rFonts w:ascii="仿宋_GB2312" w:eastAsia="仿宋_GB2312" w:hAnsi="微软雅黑" w:cs="微软雅黑" w:hint="eastAsia"/>
          <w:color w:val="666666"/>
          <w:sz w:val="32"/>
          <w:szCs w:val="32"/>
          <w:shd w:val="clear" w:color="auto" w:fill="FFFFFF"/>
        </w:rPr>
        <w:t>箱：</w:t>
      </w:r>
      <w:r w:rsidRPr="002F6BEA">
        <w:rPr>
          <w:rFonts w:ascii="仿宋_GB2312" w:eastAsia="仿宋_GB2312" w:hAnsi="微软雅黑" w:cs="微软雅黑" w:hint="eastAsia"/>
          <w:color w:val="666666"/>
          <w:sz w:val="32"/>
          <w:szCs w:val="32"/>
          <w:shd w:val="clear" w:color="auto" w:fill="FFFFFF"/>
        </w:rPr>
        <w:t xml:space="preserve">zjnyj03@126.com </w:t>
      </w:r>
    </w:p>
    <w:p w:rsidR="00231C52" w:rsidRPr="002F6BEA" w:rsidRDefault="00355E79" w:rsidP="000D756A">
      <w:pPr>
        <w:pStyle w:val="a3"/>
        <w:widowControl/>
        <w:spacing w:line="560" w:lineRule="exact"/>
        <w:ind w:firstLineChars="250" w:firstLine="800"/>
        <w:jc w:val="both"/>
        <w:rPr>
          <w:rFonts w:ascii="仿宋_GB2312" w:eastAsia="仿宋_GB2312" w:hint="eastAsia"/>
          <w:sz w:val="32"/>
          <w:szCs w:val="32"/>
        </w:rPr>
      </w:pPr>
      <w:r w:rsidRPr="002F6BEA">
        <w:rPr>
          <w:rFonts w:ascii="仿宋_GB2312" w:eastAsia="仿宋_GB2312" w:hAnsi="微软雅黑" w:cs="微软雅黑" w:hint="eastAsia"/>
          <w:color w:val="666666"/>
          <w:sz w:val="32"/>
          <w:szCs w:val="32"/>
          <w:shd w:val="clear" w:color="auto" w:fill="FFFFFF"/>
        </w:rPr>
        <w:t>三、风险评估单位：广州蓝誉工程技术有限公司</w:t>
      </w:r>
      <w:r w:rsidRPr="002F6BEA">
        <w:rPr>
          <w:rFonts w:ascii="仿宋_GB2312" w:eastAsia="仿宋_GB2312" w:hAnsi="微软雅黑" w:cs="微软雅黑" w:hint="eastAsia"/>
          <w:color w:val="666666"/>
          <w:sz w:val="32"/>
          <w:szCs w:val="32"/>
          <w:shd w:val="clear" w:color="auto" w:fill="FFFFFF"/>
        </w:rPr>
        <w:t xml:space="preserve"> </w:t>
      </w:r>
    </w:p>
    <w:p w:rsidR="00231C52" w:rsidRPr="002F6BEA" w:rsidRDefault="00355E79" w:rsidP="000D756A">
      <w:pPr>
        <w:pStyle w:val="a3"/>
        <w:widowControl/>
        <w:spacing w:line="560" w:lineRule="exact"/>
        <w:ind w:firstLineChars="250" w:firstLine="800"/>
        <w:jc w:val="both"/>
        <w:rPr>
          <w:rFonts w:ascii="仿宋_GB2312" w:eastAsia="仿宋_GB2312" w:hint="eastAsia"/>
          <w:sz w:val="32"/>
          <w:szCs w:val="32"/>
        </w:rPr>
      </w:pPr>
      <w:r w:rsidRPr="002F6BEA">
        <w:rPr>
          <w:rFonts w:ascii="仿宋_GB2312" w:eastAsia="仿宋_GB2312" w:hAnsi="微软雅黑" w:cs="微软雅黑" w:hint="eastAsia"/>
          <w:color w:val="666666"/>
          <w:sz w:val="32"/>
          <w:szCs w:val="32"/>
          <w:shd w:val="clear" w:color="auto" w:fill="FFFFFF"/>
        </w:rPr>
        <w:t>单位地址：广州市黄埔</w:t>
      </w:r>
      <w:proofErr w:type="gramStart"/>
      <w:r w:rsidRPr="002F6BEA">
        <w:rPr>
          <w:rFonts w:ascii="仿宋_GB2312" w:eastAsia="仿宋_GB2312" w:hAnsi="微软雅黑" w:cs="微软雅黑" w:hint="eastAsia"/>
          <w:color w:val="666666"/>
          <w:sz w:val="32"/>
          <w:szCs w:val="32"/>
          <w:shd w:val="clear" w:color="auto" w:fill="FFFFFF"/>
        </w:rPr>
        <w:t>区阅阳</w:t>
      </w:r>
      <w:proofErr w:type="gramEnd"/>
      <w:r w:rsidRPr="002F6BEA">
        <w:rPr>
          <w:rFonts w:ascii="仿宋_GB2312" w:eastAsia="仿宋_GB2312" w:hAnsi="微软雅黑" w:cs="微软雅黑" w:hint="eastAsia"/>
          <w:color w:val="666666"/>
          <w:sz w:val="32"/>
          <w:szCs w:val="32"/>
          <w:shd w:val="clear" w:color="auto" w:fill="FFFFFF"/>
        </w:rPr>
        <w:t>一街</w:t>
      </w:r>
      <w:r w:rsidRPr="002F6BEA">
        <w:rPr>
          <w:rFonts w:ascii="仿宋_GB2312" w:eastAsia="仿宋_GB2312" w:hAnsi="微软雅黑" w:cs="微软雅黑" w:hint="eastAsia"/>
          <w:color w:val="666666"/>
          <w:sz w:val="32"/>
          <w:szCs w:val="32"/>
          <w:shd w:val="clear" w:color="auto" w:fill="FFFFFF"/>
        </w:rPr>
        <w:t>4</w:t>
      </w:r>
      <w:r w:rsidRPr="002F6BEA">
        <w:rPr>
          <w:rFonts w:ascii="仿宋_GB2312" w:eastAsia="仿宋_GB2312" w:hAnsi="微软雅黑" w:cs="微软雅黑" w:hint="eastAsia"/>
          <w:color w:val="666666"/>
          <w:sz w:val="32"/>
          <w:szCs w:val="32"/>
          <w:shd w:val="clear" w:color="auto" w:fill="FFFFFF"/>
        </w:rPr>
        <w:t>号</w:t>
      </w:r>
      <w:r w:rsidRPr="002F6BEA">
        <w:rPr>
          <w:rFonts w:ascii="仿宋_GB2312" w:eastAsia="仿宋_GB2312" w:hAnsi="微软雅黑" w:cs="微软雅黑" w:hint="eastAsia"/>
          <w:color w:val="666666"/>
          <w:sz w:val="32"/>
          <w:szCs w:val="32"/>
          <w:shd w:val="clear" w:color="auto" w:fill="FFFFFF"/>
        </w:rPr>
        <w:t>G3</w:t>
      </w:r>
      <w:r w:rsidRPr="002F6BEA">
        <w:rPr>
          <w:rFonts w:ascii="仿宋_GB2312" w:eastAsia="仿宋_GB2312" w:hAnsi="微软雅黑" w:cs="微软雅黑" w:hint="eastAsia"/>
          <w:color w:val="666666"/>
          <w:sz w:val="32"/>
          <w:szCs w:val="32"/>
          <w:shd w:val="clear" w:color="auto" w:fill="FFFFFF"/>
        </w:rPr>
        <w:t>栋</w:t>
      </w:r>
      <w:r w:rsidRPr="002F6BEA">
        <w:rPr>
          <w:rFonts w:ascii="仿宋_GB2312" w:eastAsia="仿宋_GB2312" w:hAnsi="微软雅黑" w:cs="微软雅黑" w:hint="eastAsia"/>
          <w:color w:val="666666"/>
          <w:sz w:val="32"/>
          <w:szCs w:val="32"/>
          <w:shd w:val="clear" w:color="auto" w:fill="FFFFFF"/>
        </w:rPr>
        <w:t>1513</w:t>
      </w:r>
      <w:r w:rsidRPr="002F6BEA">
        <w:rPr>
          <w:rFonts w:ascii="仿宋_GB2312" w:eastAsia="仿宋_GB2312" w:hAnsi="微软雅黑" w:cs="微软雅黑" w:hint="eastAsia"/>
          <w:color w:val="666666"/>
          <w:sz w:val="32"/>
          <w:szCs w:val="32"/>
          <w:shd w:val="clear" w:color="auto" w:fill="FFFFFF"/>
        </w:rPr>
        <w:t>室</w:t>
      </w:r>
      <w:r w:rsidRPr="002F6BEA">
        <w:rPr>
          <w:rFonts w:ascii="仿宋_GB2312" w:eastAsia="仿宋_GB2312" w:hAnsi="微软雅黑" w:cs="微软雅黑" w:hint="eastAsia"/>
          <w:color w:val="666666"/>
          <w:sz w:val="32"/>
          <w:szCs w:val="32"/>
          <w:shd w:val="clear" w:color="auto" w:fill="FFFFFF"/>
        </w:rPr>
        <w:t xml:space="preserve"> </w:t>
      </w:r>
    </w:p>
    <w:p w:rsidR="00231C52" w:rsidRPr="002F6BEA" w:rsidRDefault="00355E79" w:rsidP="000D756A">
      <w:pPr>
        <w:pStyle w:val="a3"/>
        <w:widowControl/>
        <w:spacing w:line="560" w:lineRule="exact"/>
        <w:ind w:firstLineChars="250" w:firstLine="800"/>
        <w:jc w:val="both"/>
        <w:rPr>
          <w:rFonts w:ascii="仿宋_GB2312" w:eastAsia="仿宋_GB2312" w:hint="eastAsia"/>
          <w:sz w:val="32"/>
          <w:szCs w:val="32"/>
        </w:rPr>
      </w:pPr>
      <w:r w:rsidRPr="002F6BEA">
        <w:rPr>
          <w:rFonts w:ascii="仿宋_GB2312" w:eastAsia="仿宋_GB2312" w:hAnsi="微软雅黑" w:cs="微软雅黑" w:hint="eastAsia"/>
          <w:color w:val="666666"/>
          <w:sz w:val="32"/>
          <w:szCs w:val="32"/>
          <w:shd w:val="clear" w:color="auto" w:fill="FFFFFF"/>
        </w:rPr>
        <w:t>联系人：肖先生</w:t>
      </w:r>
      <w:r w:rsidRPr="002F6BEA">
        <w:rPr>
          <w:rFonts w:ascii="仿宋_GB2312" w:eastAsia="仿宋_GB2312" w:hAnsi="微软雅黑" w:cs="微软雅黑" w:hint="eastAsia"/>
          <w:color w:val="666666"/>
          <w:sz w:val="32"/>
          <w:szCs w:val="32"/>
          <w:shd w:val="clear" w:color="auto" w:fill="FFFFFF"/>
        </w:rPr>
        <w:t xml:space="preserve"> </w:t>
      </w:r>
    </w:p>
    <w:p w:rsidR="00231C52" w:rsidRPr="002F6BEA" w:rsidRDefault="00355E79" w:rsidP="000D756A">
      <w:pPr>
        <w:pStyle w:val="a3"/>
        <w:widowControl/>
        <w:spacing w:line="560" w:lineRule="exact"/>
        <w:ind w:firstLineChars="250" w:firstLine="800"/>
        <w:jc w:val="both"/>
        <w:rPr>
          <w:rFonts w:ascii="仿宋_GB2312" w:eastAsia="仿宋_GB2312" w:hint="eastAsia"/>
          <w:sz w:val="32"/>
          <w:szCs w:val="32"/>
        </w:rPr>
      </w:pPr>
      <w:r w:rsidRPr="002F6BEA">
        <w:rPr>
          <w:rFonts w:ascii="仿宋_GB2312" w:eastAsia="仿宋_GB2312" w:hAnsi="微软雅黑" w:cs="微软雅黑" w:hint="eastAsia"/>
          <w:color w:val="666666"/>
          <w:sz w:val="32"/>
          <w:szCs w:val="32"/>
          <w:shd w:val="clear" w:color="auto" w:fill="FFFFFF"/>
        </w:rPr>
        <w:t>电</w:t>
      </w:r>
      <w:r w:rsidRPr="002F6BEA">
        <w:rPr>
          <w:rFonts w:ascii="仿宋_GB2312" w:eastAsia="仿宋_GB2312" w:hAnsi="微软雅黑" w:cs="微软雅黑" w:hint="eastAsia"/>
          <w:color w:val="666666"/>
          <w:sz w:val="32"/>
          <w:szCs w:val="32"/>
          <w:shd w:val="clear" w:color="auto" w:fill="FFFFFF"/>
        </w:rPr>
        <w:t xml:space="preserve"> </w:t>
      </w:r>
      <w:r w:rsidRPr="002F6BEA">
        <w:rPr>
          <w:rFonts w:ascii="仿宋_GB2312" w:eastAsia="仿宋_GB2312" w:hAnsi="微软雅黑" w:cs="微软雅黑" w:hint="eastAsia"/>
          <w:color w:val="666666"/>
          <w:sz w:val="32"/>
          <w:szCs w:val="32"/>
          <w:shd w:val="clear" w:color="auto" w:fill="FFFFFF"/>
        </w:rPr>
        <w:t>话：</w:t>
      </w:r>
      <w:r w:rsidRPr="002F6BEA">
        <w:rPr>
          <w:rFonts w:ascii="仿宋_GB2312" w:eastAsia="仿宋_GB2312" w:hAnsi="微软雅黑" w:cs="微软雅黑" w:hint="eastAsia"/>
          <w:color w:val="666666"/>
          <w:sz w:val="32"/>
          <w:szCs w:val="32"/>
          <w:shd w:val="clear" w:color="auto" w:fill="FFFFFF"/>
        </w:rPr>
        <w:t xml:space="preserve">020-22093863 </w:t>
      </w:r>
    </w:p>
    <w:p w:rsidR="00231C52" w:rsidRPr="002F6BEA" w:rsidRDefault="00355E79" w:rsidP="000D756A">
      <w:pPr>
        <w:pStyle w:val="a3"/>
        <w:widowControl/>
        <w:spacing w:line="560" w:lineRule="exact"/>
        <w:ind w:firstLineChars="250" w:firstLine="800"/>
        <w:jc w:val="both"/>
        <w:rPr>
          <w:rFonts w:ascii="仿宋_GB2312" w:eastAsia="仿宋_GB2312" w:hint="eastAsia"/>
          <w:sz w:val="32"/>
          <w:szCs w:val="32"/>
        </w:rPr>
      </w:pPr>
      <w:r w:rsidRPr="002F6BEA">
        <w:rPr>
          <w:rFonts w:ascii="仿宋_GB2312" w:eastAsia="仿宋_GB2312" w:hAnsi="微软雅黑" w:cs="微软雅黑" w:hint="eastAsia"/>
          <w:color w:val="666666"/>
          <w:sz w:val="32"/>
          <w:szCs w:val="32"/>
          <w:shd w:val="clear" w:color="auto" w:fill="FFFFFF"/>
        </w:rPr>
        <w:t>传</w:t>
      </w:r>
      <w:r w:rsidRPr="002F6BEA">
        <w:rPr>
          <w:rFonts w:ascii="仿宋_GB2312" w:eastAsia="仿宋_GB2312" w:hAnsi="微软雅黑" w:cs="微软雅黑" w:hint="eastAsia"/>
          <w:color w:val="666666"/>
          <w:sz w:val="32"/>
          <w:szCs w:val="32"/>
          <w:shd w:val="clear" w:color="auto" w:fill="FFFFFF"/>
        </w:rPr>
        <w:t xml:space="preserve"> </w:t>
      </w:r>
      <w:r w:rsidRPr="002F6BEA">
        <w:rPr>
          <w:rFonts w:ascii="仿宋_GB2312" w:eastAsia="仿宋_GB2312" w:hAnsi="微软雅黑" w:cs="微软雅黑" w:hint="eastAsia"/>
          <w:color w:val="666666"/>
          <w:sz w:val="32"/>
          <w:szCs w:val="32"/>
          <w:shd w:val="clear" w:color="auto" w:fill="FFFFFF"/>
        </w:rPr>
        <w:t>真：</w:t>
      </w:r>
      <w:r w:rsidRPr="002F6BEA">
        <w:rPr>
          <w:rFonts w:ascii="仿宋_GB2312" w:eastAsia="仿宋_GB2312" w:hAnsi="微软雅黑" w:cs="微软雅黑" w:hint="eastAsia"/>
          <w:color w:val="666666"/>
          <w:sz w:val="32"/>
          <w:szCs w:val="32"/>
          <w:shd w:val="clear" w:color="auto" w:fill="FFFFFF"/>
        </w:rPr>
        <w:t xml:space="preserve">020-22120283 </w:t>
      </w:r>
    </w:p>
    <w:p w:rsidR="00231C52" w:rsidRPr="002F6BEA" w:rsidRDefault="00355E79" w:rsidP="000D756A">
      <w:pPr>
        <w:pStyle w:val="a3"/>
        <w:widowControl/>
        <w:spacing w:line="560" w:lineRule="exact"/>
        <w:ind w:firstLineChars="250" w:firstLine="800"/>
        <w:jc w:val="both"/>
        <w:rPr>
          <w:rFonts w:ascii="仿宋_GB2312" w:eastAsia="仿宋_GB2312" w:hint="eastAsia"/>
          <w:sz w:val="32"/>
          <w:szCs w:val="32"/>
        </w:rPr>
      </w:pPr>
      <w:r w:rsidRPr="002F6BEA">
        <w:rPr>
          <w:rFonts w:ascii="仿宋_GB2312" w:eastAsia="仿宋_GB2312" w:hAnsi="微软雅黑" w:cs="微软雅黑" w:hint="eastAsia"/>
          <w:color w:val="666666"/>
          <w:sz w:val="32"/>
          <w:szCs w:val="32"/>
          <w:shd w:val="clear" w:color="auto" w:fill="FFFFFF"/>
        </w:rPr>
        <w:t>邮箱：</w:t>
      </w:r>
      <w:r w:rsidRPr="002F6BEA">
        <w:rPr>
          <w:rFonts w:ascii="仿宋_GB2312" w:eastAsia="仿宋_GB2312" w:hAnsi="微软雅黑" w:cs="微软雅黑" w:hint="eastAsia"/>
          <w:color w:val="666666"/>
          <w:sz w:val="32"/>
          <w:szCs w:val="32"/>
          <w:shd w:val="clear" w:color="auto" w:fill="FFFFFF"/>
        </w:rPr>
        <w:t>gzlyengine</w:t>
      </w:r>
      <w:r w:rsidRPr="002F6BEA">
        <w:rPr>
          <w:rFonts w:ascii="仿宋_GB2312" w:eastAsia="仿宋_GB2312" w:hAnsi="微软雅黑" w:cs="微软雅黑" w:hint="eastAsia"/>
          <w:color w:val="666666"/>
          <w:sz w:val="32"/>
          <w:szCs w:val="32"/>
          <w:shd w:val="clear" w:color="auto" w:fill="FFFFFF"/>
        </w:rPr>
        <w:t xml:space="preserve">ering@163.com </w:t>
      </w:r>
    </w:p>
    <w:p w:rsidR="00231C52" w:rsidRPr="002F6BEA" w:rsidRDefault="00355E79" w:rsidP="000D756A">
      <w:pPr>
        <w:pStyle w:val="a3"/>
        <w:widowControl/>
        <w:spacing w:line="560" w:lineRule="exact"/>
        <w:ind w:firstLineChars="250" w:firstLine="800"/>
        <w:jc w:val="both"/>
        <w:rPr>
          <w:rFonts w:ascii="仿宋_GB2312" w:eastAsia="仿宋_GB2312" w:hint="eastAsia"/>
          <w:sz w:val="32"/>
          <w:szCs w:val="32"/>
        </w:rPr>
      </w:pPr>
      <w:r w:rsidRPr="002F6BEA">
        <w:rPr>
          <w:rFonts w:ascii="仿宋_GB2312" w:eastAsia="仿宋_GB2312" w:hAnsi="微软雅黑" w:cs="微软雅黑" w:hint="eastAsia"/>
          <w:color w:val="666666"/>
          <w:sz w:val="32"/>
          <w:szCs w:val="32"/>
          <w:shd w:val="clear" w:color="auto" w:fill="FFFFFF"/>
        </w:rPr>
        <w:t>四、征询公众意见的主要事项</w:t>
      </w:r>
      <w:r w:rsidRPr="002F6BEA">
        <w:rPr>
          <w:rFonts w:ascii="仿宋_GB2312" w:eastAsia="仿宋_GB2312" w:hAnsi="微软雅黑" w:cs="微软雅黑" w:hint="eastAsia"/>
          <w:color w:val="666666"/>
          <w:sz w:val="32"/>
          <w:szCs w:val="32"/>
          <w:shd w:val="clear" w:color="auto" w:fill="FFFFFF"/>
        </w:rPr>
        <w:t xml:space="preserve"> </w:t>
      </w:r>
    </w:p>
    <w:p w:rsidR="00231C52" w:rsidRPr="002F6BEA" w:rsidRDefault="00355E79" w:rsidP="000D756A">
      <w:pPr>
        <w:pStyle w:val="a3"/>
        <w:widowControl/>
        <w:spacing w:line="560" w:lineRule="exact"/>
        <w:ind w:firstLineChars="250" w:firstLine="800"/>
        <w:jc w:val="both"/>
        <w:rPr>
          <w:rFonts w:ascii="仿宋_GB2312" w:eastAsia="仿宋_GB2312" w:hint="eastAsia"/>
          <w:sz w:val="32"/>
          <w:szCs w:val="32"/>
        </w:rPr>
      </w:pPr>
      <w:r w:rsidRPr="002F6BEA">
        <w:rPr>
          <w:rFonts w:ascii="仿宋_GB2312" w:eastAsia="仿宋_GB2312" w:hAnsi="微软雅黑" w:cs="微软雅黑" w:hint="eastAsia"/>
          <w:color w:val="666666"/>
          <w:sz w:val="32"/>
          <w:szCs w:val="32"/>
          <w:shd w:val="clear" w:color="auto" w:fill="FFFFFF"/>
        </w:rPr>
        <w:t>1</w:t>
      </w:r>
      <w:r w:rsidRPr="002F6BEA">
        <w:rPr>
          <w:rFonts w:ascii="仿宋_GB2312" w:eastAsia="仿宋_GB2312" w:hAnsi="微软雅黑" w:cs="微软雅黑" w:hint="eastAsia"/>
          <w:color w:val="666666"/>
          <w:sz w:val="32"/>
          <w:szCs w:val="32"/>
          <w:shd w:val="clear" w:color="auto" w:fill="FFFFFF"/>
        </w:rPr>
        <w:t>、本项目建设影响当地社会稳定的主要风险。</w:t>
      </w:r>
      <w:r w:rsidRPr="002F6BEA">
        <w:rPr>
          <w:rFonts w:ascii="仿宋_GB2312" w:eastAsia="仿宋_GB2312" w:hAnsi="微软雅黑" w:cs="微软雅黑" w:hint="eastAsia"/>
          <w:color w:val="666666"/>
          <w:sz w:val="32"/>
          <w:szCs w:val="32"/>
          <w:shd w:val="clear" w:color="auto" w:fill="FFFFFF"/>
        </w:rPr>
        <w:t xml:space="preserve"> </w:t>
      </w:r>
    </w:p>
    <w:p w:rsidR="00231C52" w:rsidRPr="002F6BEA" w:rsidRDefault="00355E79" w:rsidP="000D756A">
      <w:pPr>
        <w:pStyle w:val="a3"/>
        <w:widowControl/>
        <w:spacing w:line="560" w:lineRule="exact"/>
        <w:ind w:firstLineChars="250" w:firstLine="800"/>
        <w:jc w:val="both"/>
        <w:rPr>
          <w:rFonts w:ascii="仿宋_GB2312" w:eastAsia="仿宋_GB2312" w:hint="eastAsia"/>
          <w:sz w:val="32"/>
          <w:szCs w:val="32"/>
        </w:rPr>
      </w:pPr>
      <w:r w:rsidRPr="002F6BEA">
        <w:rPr>
          <w:rFonts w:ascii="仿宋_GB2312" w:eastAsia="仿宋_GB2312" w:hAnsi="微软雅黑" w:cs="微软雅黑" w:hint="eastAsia"/>
          <w:color w:val="666666"/>
          <w:sz w:val="32"/>
          <w:szCs w:val="32"/>
          <w:shd w:val="clear" w:color="auto" w:fill="FFFFFF"/>
        </w:rPr>
        <w:t>2</w:t>
      </w:r>
      <w:r w:rsidRPr="002F6BEA">
        <w:rPr>
          <w:rFonts w:ascii="仿宋_GB2312" w:eastAsia="仿宋_GB2312" w:hAnsi="微软雅黑" w:cs="微软雅黑" w:hint="eastAsia"/>
          <w:color w:val="666666"/>
          <w:sz w:val="32"/>
          <w:szCs w:val="32"/>
          <w:shd w:val="clear" w:color="auto" w:fill="FFFFFF"/>
        </w:rPr>
        <w:t>、本工程建设对当地经济发展的作用。</w:t>
      </w:r>
      <w:r w:rsidRPr="002F6BEA">
        <w:rPr>
          <w:rFonts w:ascii="仿宋_GB2312" w:eastAsia="仿宋_GB2312" w:hAnsi="微软雅黑" w:cs="微软雅黑" w:hint="eastAsia"/>
          <w:color w:val="666666"/>
          <w:sz w:val="32"/>
          <w:szCs w:val="32"/>
          <w:shd w:val="clear" w:color="auto" w:fill="FFFFFF"/>
        </w:rPr>
        <w:t xml:space="preserve"> </w:t>
      </w:r>
    </w:p>
    <w:p w:rsidR="00231C52" w:rsidRPr="002F6BEA" w:rsidRDefault="00355E79" w:rsidP="000D756A">
      <w:pPr>
        <w:pStyle w:val="a3"/>
        <w:widowControl/>
        <w:spacing w:line="560" w:lineRule="exact"/>
        <w:ind w:firstLineChars="250" w:firstLine="800"/>
        <w:jc w:val="both"/>
        <w:rPr>
          <w:rFonts w:ascii="仿宋_GB2312" w:eastAsia="仿宋_GB2312" w:hint="eastAsia"/>
          <w:sz w:val="32"/>
          <w:szCs w:val="32"/>
        </w:rPr>
      </w:pPr>
      <w:r w:rsidRPr="002F6BEA">
        <w:rPr>
          <w:rFonts w:ascii="仿宋_GB2312" w:eastAsia="仿宋_GB2312" w:hAnsi="微软雅黑" w:cs="微软雅黑" w:hint="eastAsia"/>
          <w:color w:val="666666"/>
          <w:sz w:val="32"/>
          <w:szCs w:val="32"/>
          <w:shd w:val="clear" w:color="auto" w:fill="FFFFFF"/>
        </w:rPr>
        <w:t>3</w:t>
      </w:r>
      <w:r w:rsidRPr="002F6BEA">
        <w:rPr>
          <w:rFonts w:ascii="仿宋_GB2312" w:eastAsia="仿宋_GB2312" w:hAnsi="微软雅黑" w:cs="微软雅黑" w:hint="eastAsia"/>
          <w:color w:val="666666"/>
          <w:sz w:val="32"/>
          <w:szCs w:val="32"/>
          <w:shd w:val="clear" w:color="auto" w:fill="FFFFFF"/>
        </w:rPr>
        <w:t>、本期工程是否影响公众利益，有何诉求。</w:t>
      </w:r>
      <w:r w:rsidRPr="002F6BEA">
        <w:rPr>
          <w:rFonts w:ascii="仿宋_GB2312" w:eastAsia="仿宋_GB2312" w:hAnsi="微软雅黑" w:cs="微软雅黑" w:hint="eastAsia"/>
          <w:color w:val="666666"/>
          <w:sz w:val="32"/>
          <w:szCs w:val="32"/>
          <w:shd w:val="clear" w:color="auto" w:fill="FFFFFF"/>
        </w:rPr>
        <w:t xml:space="preserve"> </w:t>
      </w:r>
    </w:p>
    <w:p w:rsidR="00231C52" w:rsidRPr="002F6BEA" w:rsidRDefault="00355E79" w:rsidP="000D756A">
      <w:pPr>
        <w:pStyle w:val="a3"/>
        <w:widowControl/>
        <w:spacing w:line="560" w:lineRule="exact"/>
        <w:ind w:firstLineChars="250" w:firstLine="800"/>
        <w:jc w:val="both"/>
        <w:rPr>
          <w:rFonts w:ascii="仿宋_GB2312" w:eastAsia="仿宋_GB2312" w:hint="eastAsia"/>
          <w:sz w:val="32"/>
          <w:szCs w:val="32"/>
        </w:rPr>
      </w:pPr>
      <w:r w:rsidRPr="002F6BEA">
        <w:rPr>
          <w:rFonts w:ascii="仿宋_GB2312" w:eastAsia="仿宋_GB2312" w:hAnsi="微软雅黑" w:cs="微软雅黑" w:hint="eastAsia"/>
          <w:color w:val="666666"/>
          <w:sz w:val="32"/>
          <w:szCs w:val="32"/>
          <w:shd w:val="clear" w:color="auto" w:fill="FFFFFF"/>
        </w:rPr>
        <w:t>4</w:t>
      </w:r>
      <w:r w:rsidRPr="002F6BEA">
        <w:rPr>
          <w:rFonts w:ascii="仿宋_GB2312" w:eastAsia="仿宋_GB2312" w:hAnsi="微软雅黑" w:cs="微软雅黑" w:hint="eastAsia"/>
          <w:color w:val="666666"/>
          <w:sz w:val="32"/>
          <w:szCs w:val="32"/>
          <w:shd w:val="clear" w:color="auto" w:fill="FFFFFF"/>
        </w:rPr>
        <w:t>、对本工程的建设持何种态度。</w:t>
      </w:r>
      <w:r w:rsidRPr="002F6BEA">
        <w:rPr>
          <w:rFonts w:ascii="仿宋_GB2312" w:eastAsia="仿宋_GB2312" w:hAnsi="微软雅黑" w:cs="微软雅黑" w:hint="eastAsia"/>
          <w:color w:val="666666"/>
          <w:sz w:val="32"/>
          <w:szCs w:val="32"/>
          <w:shd w:val="clear" w:color="auto" w:fill="FFFFFF"/>
        </w:rPr>
        <w:t xml:space="preserve"> </w:t>
      </w:r>
    </w:p>
    <w:p w:rsidR="00231C52" w:rsidRPr="002F6BEA" w:rsidRDefault="00355E79" w:rsidP="000D756A">
      <w:pPr>
        <w:pStyle w:val="a3"/>
        <w:widowControl/>
        <w:spacing w:line="560" w:lineRule="exact"/>
        <w:ind w:firstLineChars="250" w:firstLine="800"/>
        <w:jc w:val="both"/>
        <w:rPr>
          <w:rFonts w:ascii="仿宋_GB2312" w:eastAsia="仿宋_GB2312" w:hint="eastAsia"/>
          <w:sz w:val="32"/>
          <w:szCs w:val="32"/>
        </w:rPr>
      </w:pPr>
      <w:r w:rsidRPr="002F6BEA">
        <w:rPr>
          <w:rFonts w:ascii="仿宋_GB2312" w:eastAsia="仿宋_GB2312" w:hAnsi="微软雅黑" w:cs="微软雅黑" w:hint="eastAsia"/>
          <w:color w:val="666666"/>
          <w:sz w:val="32"/>
          <w:szCs w:val="32"/>
          <w:shd w:val="clear" w:color="auto" w:fill="FFFFFF"/>
        </w:rPr>
        <w:t>5</w:t>
      </w:r>
      <w:r w:rsidRPr="002F6BEA">
        <w:rPr>
          <w:rFonts w:ascii="仿宋_GB2312" w:eastAsia="仿宋_GB2312" w:hAnsi="微软雅黑" w:cs="微软雅黑" w:hint="eastAsia"/>
          <w:color w:val="666666"/>
          <w:sz w:val="32"/>
          <w:szCs w:val="32"/>
          <w:shd w:val="clear" w:color="auto" w:fill="FFFFFF"/>
        </w:rPr>
        <w:t>、对本工程项目的建设意见和建议。</w:t>
      </w:r>
      <w:r w:rsidRPr="002F6BEA">
        <w:rPr>
          <w:rFonts w:ascii="仿宋_GB2312" w:eastAsia="仿宋_GB2312" w:hAnsi="微软雅黑" w:cs="微软雅黑" w:hint="eastAsia"/>
          <w:color w:val="666666"/>
          <w:sz w:val="32"/>
          <w:szCs w:val="32"/>
          <w:shd w:val="clear" w:color="auto" w:fill="FFFFFF"/>
        </w:rPr>
        <w:t xml:space="preserve"> </w:t>
      </w:r>
    </w:p>
    <w:p w:rsidR="00231C52" w:rsidRPr="002F6BEA" w:rsidRDefault="00355E79" w:rsidP="000D756A">
      <w:pPr>
        <w:pStyle w:val="a3"/>
        <w:widowControl/>
        <w:spacing w:line="560" w:lineRule="exact"/>
        <w:ind w:firstLineChars="250" w:firstLine="800"/>
        <w:jc w:val="both"/>
        <w:rPr>
          <w:rFonts w:ascii="仿宋_GB2312" w:eastAsia="仿宋_GB2312" w:hint="eastAsia"/>
          <w:sz w:val="32"/>
          <w:szCs w:val="32"/>
        </w:rPr>
      </w:pPr>
      <w:r w:rsidRPr="002F6BEA">
        <w:rPr>
          <w:rFonts w:ascii="仿宋_GB2312" w:eastAsia="仿宋_GB2312" w:hAnsi="微软雅黑" w:cs="微软雅黑" w:hint="eastAsia"/>
          <w:color w:val="666666"/>
          <w:sz w:val="32"/>
          <w:szCs w:val="32"/>
          <w:shd w:val="clear" w:color="auto" w:fill="FFFFFF"/>
        </w:rPr>
        <w:t>五、公示说明</w:t>
      </w:r>
      <w:r w:rsidRPr="002F6BEA">
        <w:rPr>
          <w:rFonts w:ascii="仿宋_GB2312" w:eastAsia="仿宋_GB2312" w:hAnsi="微软雅黑" w:cs="微软雅黑" w:hint="eastAsia"/>
          <w:color w:val="666666"/>
          <w:sz w:val="32"/>
          <w:szCs w:val="32"/>
          <w:shd w:val="clear" w:color="auto" w:fill="FFFFFF"/>
        </w:rPr>
        <w:t xml:space="preserve"> </w:t>
      </w:r>
    </w:p>
    <w:p w:rsidR="00231C52" w:rsidRPr="002F6BEA" w:rsidRDefault="00355E79" w:rsidP="000D756A">
      <w:pPr>
        <w:pStyle w:val="a3"/>
        <w:widowControl/>
        <w:spacing w:line="560" w:lineRule="exact"/>
        <w:ind w:firstLineChars="250" w:firstLine="800"/>
        <w:jc w:val="both"/>
        <w:rPr>
          <w:rFonts w:ascii="仿宋_GB2312" w:eastAsia="仿宋_GB2312" w:hint="eastAsia"/>
          <w:sz w:val="32"/>
          <w:szCs w:val="32"/>
        </w:rPr>
      </w:pPr>
      <w:r w:rsidRPr="002F6BEA">
        <w:rPr>
          <w:rFonts w:ascii="仿宋_GB2312" w:eastAsia="仿宋_GB2312" w:hAnsi="微软雅黑" w:cs="微软雅黑" w:hint="eastAsia"/>
          <w:color w:val="666666"/>
          <w:sz w:val="32"/>
          <w:szCs w:val="32"/>
          <w:shd w:val="clear" w:color="auto" w:fill="FFFFFF"/>
        </w:rPr>
        <w:t>1</w:t>
      </w:r>
      <w:r w:rsidRPr="002F6BEA">
        <w:rPr>
          <w:rFonts w:ascii="仿宋_GB2312" w:eastAsia="仿宋_GB2312" w:hAnsi="微软雅黑" w:cs="微软雅黑" w:hint="eastAsia"/>
          <w:color w:val="666666"/>
          <w:sz w:val="32"/>
          <w:szCs w:val="32"/>
          <w:shd w:val="clear" w:color="auto" w:fill="FFFFFF"/>
        </w:rPr>
        <w:t>、本次公众意见可在发布本公示后，</w:t>
      </w:r>
      <w:r w:rsidRPr="002F6BEA">
        <w:rPr>
          <w:rFonts w:ascii="仿宋_GB2312" w:eastAsia="仿宋_GB2312" w:hAnsi="微软雅黑" w:cs="微软雅黑" w:hint="eastAsia"/>
          <w:color w:val="666666"/>
          <w:sz w:val="32"/>
          <w:szCs w:val="32"/>
          <w:shd w:val="clear" w:color="auto" w:fill="FFFFFF"/>
        </w:rPr>
        <w:t>7</w:t>
      </w:r>
      <w:r w:rsidRPr="002F6BEA">
        <w:rPr>
          <w:rFonts w:ascii="仿宋_GB2312" w:eastAsia="仿宋_GB2312" w:hAnsi="微软雅黑" w:cs="微软雅黑" w:hint="eastAsia"/>
          <w:color w:val="666666"/>
          <w:sz w:val="32"/>
          <w:szCs w:val="32"/>
          <w:shd w:val="clear" w:color="auto" w:fill="FFFFFF"/>
        </w:rPr>
        <w:t>个工作日内通过信函、传真、电子邮件等书面形式与建设单位或评估单位联系。</w:t>
      </w:r>
      <w:r w:rsidRPr="002F6BEA">
        <w:rPr>
          <w:rFonts w:ascii="仿宋_GB2312" w:eastAsia="仿宋_GB2312" w:hAnsi="微软雅黑" w:cs="微软雅黑" w:hint="eastAsia"/>
          <w:color w:val="666666"/>
          <w:sz w:val="32"/>
          <w:szCs w:val="32"/>
          <w:shd w:val="clear" w:color="auto" w:fill="FFFFFF"/>
        </w:rPr>
        <w:t xml:space="preserve"> </w:t>
      </w:r>
    </w:p>
    <w:p w:rsidR="00231C52" w:rsidRPr="002F6BEA" w:rsidRDefault="00355E79" w:rsidP="000D756A">
      <w:pPr>
        <w:pStyle w:val="a3"/>
        <w:widowControl/>
        <w:spacing w:line="560" w:lineRule="exact"/>
        <w:ind w:firstLineChars="250" w:firstLine="800"/>
        <w:jc w:val="both"/>
        <w:rPr>
          <w:rFonts w:ascii="仿宋_GB2312" w:eastAsia="仿宋_GB2312" w:hint="eastAsia"/>
          <w:sz w:val="32"/>
          <w:szCs w:val="32"/>
        </w:rPr>
      </w:pPr>
      <w:r w:rsidRPr="002F6BEA">
        <w:rPr>
          <w:rFonts w:ascii="仿宋_GB2312" w:eastAsia="仿宋_GB2312" w:hAnsi="微软雅黑" w:cs="微软雅黑" w:hint="eastAsia"/>
          <w:color w:val="666666"/>
          <w:sz w:val="32"/>
          <w:szCs w:val="32"/>
          <w:shd w:val="clear" w:color="auto" w:fill="FFFFFF"/>
        </w:rPr>
        <w:t>2</w:t>
      </w:r>
      <w:r w:rsidRPr="002F6BEA">
        <w:rPr>
          <w:rFonts w:ascii="仿宋_GB2312" w:eastAsia="仿宋_GB2312" w:hAnsi="微软雅黑" w:cs="微软雅黑" w:hint="eastAsia"/>
          <w:color w:val="666666"/>
          <w:sz w:val="32"/>
          <w:szCs w:val="32"/>
          <w:shd w:val="clear" w:color="auto" w:fill="FFFFFF"/>
        </w:rPr>
        <w:t>、公众对建设项目有社会稳定风险的建议或意见，向建设项目单位或社会稳定风险评估报告编制单位提出，也可将书面意见另行抄送当地</w:t>
      </w:r>
      <w:proofErr w:type="gramStart"/>
      <w:r w:rsidRPr="002F6BEA">
        <w:rPr>
          <w:rFonts w:ascii="仿宋_GB2312" w:eastAsia="仿宋_GB2312" w:hAnsi="微软雅黑" w:cs="微软雅黑" w:hint="eastAsia"/>
          <w:color w:val="666666"/>
          <w:sz w:val="32"/>
          <w:szCs w:val="32"/>
          <w:shd w:val="clear" w:color="auto" w:fill="FFFFFF"/>
        </w:rPr>
        <w:t>维稳办</w:t>
      </w:r>
      <w:proofErr w:type="gramEnd"/>
      <w:r w:rsidRPr="002F6BEA">
        <w:rPr>
          <w:rFonts w:ascii="仿宋_GB2312" w:eastAsia="仿宋_GB2312" w:hAnsi="微软雅黑" w:cs="微软雅黑" w:hint="eastAsia"/>
          <w:color w:val="666666"/>
          <w:sz w:val="32"/>
          <w:szCs w:val="32"/>
          <w:shd w:val="clear" w:color="auto" w:fill="FFFFFF"/>
        </w:rPr>
        <w:t>、信访局。</w:t>
      </w:r>
      <w:r w:rsidRPr="002F6BEA">
        <w:rPr>
          <w:rFonts w:ascii="仿宋_GB2312" w:eastAsia="仿宋_GB2312" w:hAnsi="微软雅黑" w:cs="微软雅黑" w:hint="eastAsia"/>
          <w:color w:val="666666"/>
          <w:sz w:val="32"/>
          <w:szCs w:val="32"/>
          <w:shd w:val="clear" w:color="auto" w:fill="FFFFFF"/>
        </w:rPr>
        <w:t xml:space="preserve"> </w:t>
      </w:r>
    </w:p>
    <w:sectPr w:rsidR="00231C52" w:rsidRPr="002F6BEA" w:rsidSect="002F6BEA">
      <w:footerReference w:type="even" r:id="rId7"/>
      <w:footerReference w:type="default" r:id="rId8"/>
      <w:pgSz w:w="11906" w:h="16838"/>
      <w:pgMar w:top="1440" w:right="1588" w:bottom="1440"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E79" w:rsidRDefault="00355E79" w:rsidP="00297715">
      <w:r>
        <w:separator/>
      </w:r>
    </w:p>
  </w:endnote>
  <w:endnote w:type="continuationSeparator" w:id="0">
    <w:p w:rsidR="00355E79" w:rsidRDefault="00355E79" w:rsidP="002977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02082"/>
      <w:docPartObj>
        <w:docPartGallery w:val="Page Numbers (Bottom of Page)"/>
        <w:docPartUnique/>
      </w:docPartObj>
    </w:sdtPr>
    <w:sdtContent>
      <w:p w:rsidR="002F6BEA" w:rsidRDefault="002F6BEA">
        <w:pPr>
          <w:pStyle w:val="a7"/>
        </w:pPr>
        <w:fldSimple w:instr=" PAGE   \* MERGEFORMAT ">
          <w:r w:rsidR="00DD324E" w:rsidRPr="00DD324E">
            <w:rPr>
              <w:rFonts w:asciiTheme="minorEastAsia" w:hAnsiTheme="minorEastAsia"/>
              <w:noProof/>
              <w:sz w:val="28"/>
              <w:szCs w:val="28"/>
              <w:lang w:val="zh-CN"/>
            </w:rPr>
            <w:t>-</w:t>
          </w:r>
          <w:r w:rsidR="00DD324E" w:rsidRPr="00DD324E">
            <w:rPr>
              <w:rFonts w:asciiTheme="minorEastAsia" w:hAnsiTheme="minorEastAsia"/>
              <w:noProof/>
              <w:sz w:val="28"/>
              <w:szCs w:val="28"/>
            </w:rPr>
            <w:t xml:space="preserve"> 2 -</w:t>
          </w:r>
        </w:fldSimple>
      </w:p>
    </w:sdtContent>
  </w:sdt>
  <w:p w:rsidR="002F6BEA" w:rsidRDefault="002F6BE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02081"/>
      <w:docPartObj>
        <w:docPartGallery w:val="Page Numbers (Bottom of Page)"/>
        <w:docPartUnique/>
      </w:docPartObj>
    </w:sdtPr>
    <w:sdtContent>
      <w:p w:rsidR="002F6BEA" w:rsidRDefault="002F6BEA">
        <w:pPr>
          <w:pStyle w:val="a7"/>
          <w:jc w:val="right"/>
        </w:pPr>
        <w:r w:rsidRPr="002F6BEA">
          <w:rPr>
            <w:rFonts w:asciiTheme="minorEastAsia" w:hAnsiTheme="minorEastAsia"/>
            <w:sz w:val="28"/>
            <w:szCs w:val="28"/>
          </w:rPr>
          <w:fldChar w:fldCharType="begin"/>
        </w:r>
        <w:r w:rsidRPr="002F6BEA">
          <w:rPr>
            <w:rFonts w:asciiTheme="minorEastAsia" w:hAnsiTheme="minorEastAsia"/>
            <w:sz w:val="28"/>
            <w:szCs w:val="28"/>
          </w:rPr>
          <w:instrText xml:space="preserve"> PAGE   \* MERGEFORMAT </w:instrText>
        </w:r>
        <w:r w:rsidRPr="002F6BEA">
          <w:rPr>
            <w:rFonts w:asciiTheme="minorEastAsia" w:hAnsiTheme="minorEastAsia"/>
            <w:sz w:val="28"/>
            <w:szCs w:val="28"/>
          </w:rPr>
          <w:fldChar w:fldCharType="separate"/>
        </w:r>
        <w:r w:rsidR="00DD324E" w:rsidRPr="00DD324E">
          <w:rPr>
            <w:rFonts w:asciiTheme="minorEastAsia" w:hAnsiTheme="minorEastAsia"/>
            <w:noProof/>
            <w:sz w:val="28"/>
            <w:szCs w:val="28"/>
            <w:lang w:val="zh-CN"/>
          </w:rPr>
          <w:t>-</w:t>
        </w:r>
        <w:r w:rsidR="00DD324E">
          <w:rPr>
            <w:rFonts w:asciiTheme="minorEastAsia" w:hAnsiTheme="minorEastAsia"/>
            <w:noProof/>
            <w:sz w:val="28"/>
            <w:szCs w:val="28"/>
          </w:rPr>
          <w:t xml:space="preserve"> 1 -</w:t>
        </w:r>
        <w:r w:rsidRPr="002F6BEA">
          <w:rPr>
            <w:rFonts w:asciiTheme="minorEastAsia" w:hAnsiTheme="minorEastAsia"/>
            <w:sz w:val="28"/>
            <w:szCs w:val="28"/>
          </w:rPr>
          <w:fldChar w:fldCharType="end"/>
        </w:r>
      </w:p>
    </w:sdtContent>
  </w:sdt>
  <w:p w:rsidR="002F6BEA" w:rsidRDefault="002F6BE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E79" w:rsidRDefault="00355E79" w:rsidP="00297715">
      <w:r>
        <w:separator/>
      </w:r>
    </w:p>
  </w:footnote>
  <w:footnote w:type="continuationSeparator" w:id="0">
    <w:p w:rsidR="00355E79" w:rsidRDefault="00355E79" w:rsidP="002977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231C52"/>
    <w:rsid w:val="000D756A"/>
    <w:rsid w:val="00231C52"/>
    <w:rsid w:val="00297715"/>
    <w:rsid w:val="002F6BEA"/>
    <w:rsid w:val="00355E79"/>
    <w:rsid w:val="00DD324E"/>
    <w:rsid w:val="6BB13A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1C52"/>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231C52"/>
    <w:pPr>
      <w:jc w:val="left"/>
      <w:outlineLvl w:val="0"/>
    </w:pPr>
    <w:rPr>
      <w:rFonts w:ascii="宋体" w:eastAsia="宋体" w:hAnsi="宋体" w:cs="Times New Roman" w:hint="eastAsia"/>
      <w:kern w:val="44"/>
      <w:sz w:val="18"/>
      <w:szCs w:val="18"/>
    </w:rPr>
  </w:style>
  <w:style w:type="paragraph" w:styleId="2">
    <w:name w:val="heading 2"/>
    <w:basedOn w:val="a"/>
    <w:next w:val="a"/>
    <w:unhideWhenUsed/>
    <w:qFormat/>
    <w:rsid w:val="00231C52"/>
    <w:pPr>
      <w:jc w:val="left"/>
      <w:outlineLvl w:val="1"/>
    </w:pPr>
    <w:rPr>
      <w:rFonts w:ascii="宋体" w:eastAsia="宋体" w:hAnsi="宋体" w:cs="Times New Roman" w:hint="eastAsia"/>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31C52"/>
    <w:pPr>
      <w:jc w:val="left"/>
    </w:pPr>
    <w:rPr>
      <w:rFonts w:cs="Times New Roman"/>
      <w:kern w:val="0"/>
      <w:sz w:val="24"/>
    </w:rPr>
  </w:style>
  <w:style w:type="character" w:styleId="a4">
    <w:name w:val="FollowedHyperlink"/>
    <w:basedOn w:val="a0"/>
    <w:rsid w:val="00231C52"/>
    <w:rPr>
      <w:color w:val="666666"/>
      <w:u w:val="none"/>
    </w:rPr>
  </w:style>
  <w:style w:type="character" w:styleId="a5">
    <w:name w:val="Hyperlink"/>
    <w:basedOn w:val="a0"/>
    <w:rsid w:val="00231C52"/>
    <w:rPr>
      <w:color w:val="666666"/>
      <w:u w:val="none"/>
    </w:rPr>
  </w:style>
  <w:style w:type="character" w:customStyle="1" w:styleId="sec2">
    <w:name w:val="sec2"/>
    <w:basedOn w:val="a0"/>
    <w:rsid w:val="00231C52"/>
    <w:rPr>
      <w:b/>
      <w:color w:val="CC0000"/>
    </w:rPr>
  </w:style>
  <w:style w:type="character" w:customStyle="1" w:styleId="t4">
    <w:name w:val="t4"/>
    <w:basedOn w:val="a0"/>
    <w:rsid w:val="00231C52"/>
  </w:style>
  <w:style w:type="character" w:customStyle="1" w:styleId="t41">
    <w:name w:val="t41"/>
    <w:basedOn w:val="a0"/>
    <w:rsid w:val="00231C52"/>
  </w:style>
  <w:style w:type="character" w:customStyle="1" w:styleId="t3">
    <w:name w:val="t3"/>
    <w:basedOn w:val="a0"/>
    <w:rsid w:val="00231C52"/>
  </w:style>
  <w:style w:type="character" w:customStyle="1" w:styleId="t31">
    <w:name w:val="t31"/>
    <w:basedOn w:val="a0"/>
    <w:rsid w:val="00231C52"/>
  </w:style>
  <w:style w:type="character" w:customStyle="1" w:styleId="conimgname">
    <w:name w:val="con_imgname"/>
    <w:basedOn w:val="a0"/>
    <w:rsid w:val="00231C52"/>
    <w:rPr>
      <w:color w:val="666666"/>
    </w:rPr>
  </w:style>
  <w:style w:type="character" w:customStyle="1" w:styleId="conimgname1">
    <w:name w:val="con_imgname1"/>
    <w:basedOn w:val="a0"/>
    <w:rsid w:val="00231C52"/>
  </w:style>
  <w:style w:type="character" w:customStyle="1" w:styleId="t1">
    <w:name w:val="t1"/>
    <w:basedOn w:val="a0"/>
    <w:rsid w:val="00231C52"/>
    <w:rPr>
      <w:bdr w:val="none" w:sz="0" w:space="0" w:color="auto"/>
    </w:rPr>
  </w:style>
  <w:style w:type="character" w:customStyle="1" w:styleId="t11">
    <w:name w:val="t11"/>
    <w:basedOn w:val="a0"/>
    <w:rsid w:val="00231C52"/>
    <w:rPr>
      <w:bdr w:val="none" w:sz="0" w:space="0" w:color="auto"/>
    </w:rPr>
  </w:style>
  <w:style w:type="character" w:customStyle="1" w:styleId="t2">
    <w:name w:val="t2"/>
    <w:basedOn w:val="a0"/>
    <w:rsid w:val="00231C52"/>
  </w:style>
  <w:style w:type="character" w:customStyle="1" w:styleId="t21">
    <w:name w:val="t21"/>
    <w:basedOn w:val="a0"/>
    <w:rsid w:val="00231C52"/>
    <w:rPr>
      <w:color w:val="999999"/>
    </w:rPr>
  </w:style>
  <w:style w:type="paragraph" w:styleId="a6">
    <w:name w:val="header"/>
    <w:basedOn w:val="a"/>
    <w:link w:val="Char"/>
    <w:rsid w:val="002977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297715"/>
    <w:rPr>
      <w:rFonts w:asciiTheme="minorHAnsi" w:eastAsiaTheme="minorEastAsia" w:hAnsiTheme="minorHAnsi" w:cstheme="minorBidi"/>
      <w:kern w:val="2"/>
      <w:sz w:val="18"/>
      <w:szCs w:val="18"/>
    </w:rPr>
  </w:style>
  <w:style w:type="paragraph" w:styleId="a7">
    <w:name w:val="footer"/>
    <w:basedOn w:val="a"/>
    <w:link w:val="Char0"/>
    <w:uiPriority w:val="99"/>
    <w:rsid w:val="00297715"/>
    <w:pPr>
      <w:tabs>
        <w:tab w:val="center" w:pos="4153"/>
        <w:tab w:val="right" w:pos="8306"/>
      </w:tabs>
      <w:snapToGrid w:val="0"/>
      <w:jc w:val="left"/>
    </w:pPr>
    <w:rPr>
      <w:sz w:val="18"/>
      <w:szCs w:val="18"/>
    </w:rPr>
  </w:style>
  <w:style w:type="character" w:customStyle="1" w:styleId="Char0">
    <w:name w:val="页脚 Char"/>
    <w:basedOn w:val="a0"/>
    <w:link w:val="a7"/>
    <w:uiPriority w:val="99"/>
    <w:rsid w:val="00297715"/>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160</Words>
  <Characters>913</Characters>
  <Application>Microsoft Office Word</Application>
  <DocSecurity>0</DocSecurity>
  <Lines>7</Lines>
  <Paragraphs>2</Paragraphs>
  <ScaleCrop>false</ScaleCrop>
  <Company/>
  <LinksUpToDate>false</LinksUpToDate>
  <CharactersWithSpaces>1071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陈海欧</cp:lastModifiedBy>
  <cp:revision>4</cp:revision>
  <dcterms:created xsi:type="dcterms:W3CDTF">2017-05-25T03:54:00Z</dcterms:created>
  <dcterms:modified xsi:type="dcterms:W3CDTF">2017-05-25T06:30:00Z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