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2017年</w:t>
      </w: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阳江市统计局部门预算</w:t>
      </w: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黑体"/>
          <w:sz w:val="44"/>
          <w:szCs w:val="44"/>
        </w:rPr>
      </w:pPr>
      <w:r>
        <w:rPr>
          <w:rFonts w:hint="eastAsia" w:ascii="方正小标宋简体" w:hAnsi="方正小标宋简体" w:eastAsia="方正小标宋简体" w:cs="方正小标宋简体"/>
          <w:sz w:val="84"/>
          <w:szCs w:val="84"/>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黑体" w:hAnsi="黑体" w:eastAsia="黑体" w:cs="黑体"/>
          <w:sz w:val="44"/>
          <w:szCs w:val="44"/>
        </w:rPr>
      </w:pPr>
    </w:p>
    <w:p>
      <w:pPr>
        <w:ind w:firstLine="640" w:firstLineChars="200"/>
        <w:rPr>
          <w:rFonts w:ascii="黑体" w:hAnsi="黑体" w:eastAsia="黑体" w:cs="黑体"/>
          <w:sz w:val="32"/>
          <w:szCs w:val="32"/>
        </w:rPr>
      </w:pPr>
      <w:r>
        <w:rPr>
          <w:rFonts w:hint="eastAsia" w:ascii="黑体" w:hAnsi="黑体" w:eastAsia="黑体" w:cs="黑体"/>
          <w:sz w:val="32"/>
          <w:szCs w:val="32"/>
        </w:rPr>
        <w:t>第一部分 阳江市统计局概况</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黑体"/>
          <w:sz w:val="32"/>
          <w:szCs w:val="32"/>
        </w:rPr>
      </w:pPr>
      <w:r>
        <w:rPr>
          <w:rFonts w:hint="eastAsia" w:ascii="黑体" w:hAnsi="黑体" w:eastAsia="黑体" w:cs="黑体"/>
          <w:sz w:val="32"/>
          <w:szCs w:val="32"/>
        </w:rPr>
        <w:t>第二部分  2017年部门预算表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黑体"/>
          <w:sz w:val="32"/>
          <w:szCs w:val="32"/>
        </w:rPr>
      </w:pPr>
      <w:r>
        <w:rPr>
          <w:rFonts w:hint="eastAsia" w:ascii="黑体" w:hAnsi="黑体" w:eastAsia="黑体" w:cs="黑体"/>
          <w:sz w:val="32"/>
          <w:szCs w:val="32"/>
        </w:rPr>
        <w:t>第三部分  2017年部门预算情况说明</w:t>
      </w:r>
    </w:p>
    <w:p>
      <w:pPr>
        <w:ind w:firstLine="640" w:firstLineChars="200"/>
        <w:rPr>
          <w:rFonts w:ascii="黑体" w:hAnsi="黑体" w:eastAsia="黑体" w:cs="黑体"/>
          <w:sz w:val="32"/>
          <w:szCs w:val="32"/>
        </w:rPr>
      </w:pPr>
      <w:r>
        <w:rPr>
          <w:rFonts w:hint="eastAsia" w:ascii="黑体" w:hAnsi="黑体" w:eastAsia="黑体" w:cs="黑体"/>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第一部分  阳江市统计概况</w:t>
      </w:r>
    </w:p>
    <w:p>
      <w:pPr>
        <w:rPr>
          <w:rFonts w:ascii="黑体" w:hAnsi="黑体" w:eastAsia="黑体" w:cs="黑体"/>
          <w:sz w:val="44"/>
          <w:szCs w:val="44"/>
        </w:rPr>
      </w:pPr>
    </w:p>
    <w:p>
      <w:pPr>
        <w:numPr>
          <w:ilvl w:val="0"/>
          <w:numId w:val="3"/>
        </w:numPr>
        <w:ind w:firstLine="640"/>
        <w:jc w:val="left"/>
        <w:rPr>
          <w:rFonts w:ascii="黑体" w:hAnsi="黑体" w:eastAsia="黑体" w:cs="黑体"/>
          <w:sz w:val="32"/>
          <w:szCs w:val="32"/>
        </w:rPr>
      </w:pPr>
      <w:r>
        <w:rPr>
          <w:rFonts w:hint="eastAsia" w:ascii="黑体" w:hAnsi="黑体" w:eastAsia="黑体" w:cs="黑体"/>
          <w:sz w:val="32"/>
          <w:szCs w:val="32"/>
        </w:rPr>
        <w:t>主要职责</w:t>
      </w:r>
    </w:p>
    <w:p>
      <w:pPr>
        <w:pStyle w:val="5"/>
        <w:spacing w:before="0" w:beforeAutospacing="0" w:after="0" w:afterAutospacing="0" w:line="640" w:lineRule="exact"/>
        <w:ind w:firstLine="640" w:firstLineChars="20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组织实施国民经济核算制度和投入产出调查，核算全市及各县（市、区）生产总值，并监督管理全市及各县（市、区）核算工作；组织实施全市人口、经济、农业等重大市情市力普查，以及农业、工业、建筑、批发和零售、住宿和餐饮、房地产、能源、投资、科技、人口、农村住户、社会发展基本情况等统计经常性调查工作，收集、汇总、整理和提供有关统计资料；组织协调全市各地、各部门开展经济、社会、科技和资源环境统计调查，统一核定、管理、公布全市性基本统计资料；组织建立文化产业统计、现代产业和服务业统计信息共享和分布制度；定期发布全市国民经济和社会发展情况的统计信息，为各级党委、政府和部门以及社会公众提供统计信息、统计咨询服务，对国民经济、科技进步、社会发展等情况进行统计分析、统计预测和统计监督。</w:t>
      </w:r>
    </w:p>
    <w:p>
      <w:pPr>
        <w:pStyle w:val="11"/>
        <w:numPr>
          <w:ilvl w:val="0"/>
          <w:numId w:val="4"/>
        </w:numPr>
        <w:ind w:firstLineChars="0"/>
        <w:rPr>
          <w:rFonts w:ascii="黑体" w:hAnsi="黑体" w:eastAsia="黑体" w:cs="黑体"/>
          <w:sz w:val="32"/>
          <w:szCs w:val="32"/>
        </w:rPr>
      </w:pPr>
      <w:r>
        <w:rPr>
          <w:rFonts w:hint="eastAsia" w:ascii="黑体" w:hAnsi="黑体" w:eastAsia="黑体" w:cs="黑体"/>
          <w:sz w:val="32"/>
          <w:szCs w:val="32"/>
        </w:rPr>
        <w:t>机构设置</w:t>
      </w:r>
    </w:p>
    <w:p>
      <w:pPr>
        <w:numPr>
          <w:ilvl w:val="0"/>
          <w:numId w:val="5"/>
        </w:numPr>
        <w:ind w:firstLine="640"/>
        <w:rPr>
          <w:rFonts w:ascii="仿宋_GB2312" w:hAnsi="仿宋_GB2312" w:eastAsia="仿宋_GB2312" w:cs="仿宋_GB2312"/>
          <w:sz w:val="32"/>
          <w:szCs w:val="32"/>
        </w:rPr>
      </w:pPr>
      <w:r>
        <w:rPr>
          <w:rFonts w:hint="eastAsia" w:ascii="仿宋_GB2312" w:hAnsi="宋体" w:eastAsia="仿宋_GB2312" w:cs="仿宋_GB2312"/>
          <w:sz w:val="32"/>
          <w:szCs w:val="32"/>
        </w:rPr>
        <w:t>本部门预算为汇总预算，包括本级预算，以及纳入编制范围的下属单位预算。下属单位具体包括：</w:t>
      </w:r>
      <w:r>
        <w:rPr>
          <w:rFonts w:hint="eastAsia" w:ascii="仿宋_GB2312" w:eastAsia="仿宋_GB2312"/>
          <w:sz w:val="32"/>
          <w:szCs w:val="32"/>
        </w:rPr>
        <w:t>阳江市统计局社会经济调查中心（城乡调查中心）</w:t>
      </w:r>
      <w:r>
        <w:rPr>
          <w:rFonts w:hint="eastAsia" w:ascii="仿宋_GB2312" w:hAnsi="宋体" w:eastAsia="仿宋_GB2312" w:cs="仿宋_GB2312"/>
          <w:sz w:val="32"/>
          <w:szCs w:val="32"/>
        </w:rPr>
        <w:t>。</w:t>
      </w:r>
    </w:p>
    <w:p>
      <w:pPr>
        <w:numPr>
          <w:ilvl w:val="0"/>
          <w:numId w:val="5"/>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内设机构、人员构成情况：阳江市统计局为市政府直属机构，处级建制，内设办公室、综合信息科、工交投资统计科（与能源统计科合署）、农村与贸易统计科、人口与社会科技统计科、政策法规科（加挂统计执法监察队牌子），共7个职能科室；设一个下属事业单位：社会经济调查中心。现有干部职工38人，其中行政编制18人（干部16人，工勤人员2人），事业编制（参公管理）11人，合同制职员2人，聘请劳务派遣人员7人。局班子配备情况：局长1名、副局长2名、总统计师1名（副处级）、调研员1名、副调研员1名。</w:t>
      </w:r>
    </w:p>
    <w:p>
      <w:pPr>
        <w:ind w:left="640"/>
        <w:jc w:val="center"/>
        <w:rPr>
          <w:rFonts w:ascii="仿宋_GB2312" w:hAnsi="仿宋_GB2312" w:eastAsia="仿宋_GB2312" w:cs="仿宋_GB2312"/>
          <w:sz w:val="32"/>
          <w:szCs w:val="32"/>
        </w:rPr>
      </w:pPr>
    </w:p>
    <w:p>
      <w:pPr>
        <w:ind w:left="640"/>
        <w:jc w:val="center"/>
        <w:rPr>
          <w:rFonts w:ascii="仿宋_GB2312" w:hAnsi="仿宋_GB2312" w:eastAsia="仿宋_GB2312" w:cs="仿宋_GB2312"/>
          <w:sz w:val="32"/>
          <w:szCs w:val="32"/>
        </w:rPr>
      </w:pPr>
    </w:p>
    <w:p>
      <w:pPr>
        <w:ind w:left="640"/>
        <w:jc w:val="center"/>
        <w:rPr>
          <w:rFonts w:ascii="仿宋_GB2312" w:hAnsi="仿宋_GB2312" w:eastAsia="仿宋_GB2312" w:cs="仿宋_GB2312"/>
          <w:sz w:val="32"/>
          <w:szCs w:val="32"/>
        </w:rPr>
      </w:pPr>
    </w:p>
    <w:p>
      <w:pPr>
        <w:ind w:left="640"/>
        <w:jc w:val="center"/>
        <w:rPr>
          <w:rFonts w:ascii="方正小标宋简体" w:hAnsi="方正小标宋简体" w:eastAsia="方正小标宋简体" w:cs="方正小标宋简体"/>
          <w:sz w:val="44"/>
          <w:szCs w:val="44"/>
        </w:rPr>
      </w:pPr>
    </w:p>
    <w:p>
      <w:pPr>
        <w:ind w:left="640"/>
        <w:jc w:val="center"/>
        <w:rPr>
          <w:rFonts w:ascii="方正小标宋简体" w:hAnsi="方正小标宋简体" w:eastAsia="方正小标宋简体" w:cs="方正小标宋简体"/>
          <w:sz w:val="44"/>
          <w:szCs w:val="44"/>
        </w:rPr>
      </w:pPr>
    </w:p>
    <w:p>
      <w:pPr>
        <w:ind w:left="640"/>
        <w:jc w:val="center"/>
        <w:rPr>
          <w:rFonts w:ascii="方正小标宋简体" w:hAnsi="方正小标宋简体" w:eastAsia="方正小标宋简体" w:cs="方正小标宋简体"/>
          <w:sz w:val="44"/>
          <w:szCs w:val="44"/>
        </w:rPr>
      </w:pPr>
    </w:p>
    <w:p>
      <w:pPr>
        <w:ind w:left="640"/>
        <w:jc w:val="center"/>
        <w:rPr>
          <w:rFonts w:ascii="方正小标宋简体" w:hAnsi="方正小标宋简体" w:eastAsia="方正小标宋简体" w:cs="方正小标宋简体"/>
          <w:sz w:val="44"/>
          <w:szCs w:val="44"/>
        </w:rPr>
      </w:pPr>
    </w:p>
    <w:p>
      <w:pPr>
        <w:ind w:left="640"/>
        <w:jc w:val="center"/>
        <w:rPr>
          <w:rFonts w:ascii="方正小标宋简体" w:hAnsi="方正小标宋简体" w:eastAsia="方正小标宋简体" w:cs="方正小标宋简体"/>
          <w:sz w:val="44"/>
          <w:szCs w:val="44"/>
        </w:rPr>
      </w:pPr>
    </w:p>
    <w:p>
      <w:pPr>
        <w:ind w:left="640"/>
        <w:jc w:val="center"/>
        <w:rPr>
          <w:rFonts w:ascii="方正小标宋简体" w:hAnsi="方正小标宋简体" w:eastAsia="方正小标宋简体" w:cs="方正小标宋简体"/>
          <w:sz w:val="44"/>
          <w:szCs w:val="44"/>
        </w:rPr>
      </w:pPr>
    </w:p>
    <w:p>
      <w:pPr>
        <w:ind w:left="640"/>
        <w:jc w:val="center"/>
        <w:rPr>
          <w:rFonts w:ascii="方正小标宋简体" w:hAnsi="方正小标宋简体" w:eastAsia="方正小标宋简体" w:cs="方正小标宋简体"/>
          <w:sz w:val="44"/>
          <w:szCs w:val="44"/>
        </w:rPr>
      </w:pPr>
    </w:p>
    <w:p>
      <w:pPr>
        <w:ind w:left="640"/>
        <w:jc w:val="center"/>
        <w:rPr>
          <w:rFonts w:ascii="方正小标宋简体" w:hAnsi="方正小标宋简体" w:eastAsia="方正小标宋简体" w:cs="方正小标宋简体"/>
          <w:sz w:val="44"/>
          <w:szCs w:val="44"/>
        </w:rPr>
      </w:pPr>
    </w:p>
    <w:p>
      <w:pPr>
        <w:ind w:left="64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2017年部门预算表</w:t>
      </w:r>
    </w:p>
    <w:tbl>
      <w:tblPr>
        <w:tblStyle w:val="6"/>
        <w:tblW w:w="8429" w:type="dxa"/>
        <w:tblInd w:w="93" w:type="dxa"/>
        <w:tblLayout w:type="autofit"/>
        <w:tblCellMar>
          <w:top w:w="0" w:type="dxa"/>
          <w:left w:w="108" w:type="dxa"/>
          <w:bottom w:w="0" w:type="dxa"/>
          <w:right w:w="108" w:type="dxa"/>
        </w:tblCellMar>
      </w:tblPr>
      <w:tblGrid>
        <w:gridCol w:w="8429"/>
      </w:tblGrid>
      <w:tr>
        <w:tblPrEx>
          <w:tblCellMar>
            <w:top w:w="0" w:type="dxa"/>
            <w:left w:w="108" w:type="dxa"/>
            <w:bottom w:w="0" w:type="dxa"/>
            <w:right w:w="108" w:type="dxa"/>
          </w:tblCellMar>
        </w:tblPrEx>
        <w:trPr>
          <w:trHeight w:val="285" w:hRule="atLeast"/>
        </w:trPr>
        <w:tc>
          <w:tcPr>
            <w:tcW w:w="8429"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trHeight w:val="360" w:hRule="atLeast"/>
        </w:trPr>
        <w:tc>
          <w:tcPr>
            <w:tcW w:w="8429" w:type="dxa"/>
            <w:tcBorders>
              <w:top w:val="nil"/>
              <w:left w:val="nil"/>
              <w:bottom w:val="nil"/>
              <w:right w:val="nil"/>
            </w:tcBorders>
            <w:shd w:val="clear" w:color="auto" w:fill="auto"/>
            <w:noWrap/>
          </w:tcPr>
          <w:tbl>
            <w:tblPr>
              <w:tblStyle w:val="6"/>
              <w:tblW w:w="10740" w:type="dxa"/>
              <w:tblInd w:w="0" w:type="dxa"/>
              <w:tblLayout w:type="autofit"/>
              <w:tblCellMar>
                <w:top w:w="0" w:type="dxa"/>
                <w:left w:w="108" w:type="dxa"/>
                <w:bottom w:w="0" w:type="dxa"/>
                <w:right w:w="108" w:type="dxa"/>
              </w:tblCellMar>
            </w:tblPr>
            <w:tblGrid>
              <w:gridCol w:w="2422"/>
              <w:gridCol w:w="1930"/>
              <w:gridCol w:w="2258"/>
              <w:gridCol w:w="1603"/>
            </w:tblGrid>
            <w:tr>
              <w:tblPrEx>
                <w:tblCellMar>
                  <w:top w:w="0" w:type="dxa"/>
                  <w:left w:w="108" w:type="dxa"/>
                  <w:bottom w:w="0" w:type="dxa"/>
                  <w:right w:w="108" w:type="dxa"/>
                </w:tblCellMar>
              </w:tblPrEx>
              <w:trPr>
                <w:trHeight w:val="285" w:hRule="atLeast"/>
              </w:trPr>
              <w:tc>
                <w:tcPr>
                  <w:tcW w:w="318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252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296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208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表1</w:t>
                  </w:r>
                </w:p>
              </w:tc>
            </w:tr>
            <w:tr>
              <w:tblPrEx>
                <w:tblCellMar>
                  <w:top w:w="0" w:type="dxa"/>
                  <w:left w:w="108" w:type="dxa"/>
                  <w:bottom w:w="0" w:type="dxa"/>
                  <w:right w:w="108" w:type="dxa"/>
                </w:tblCellMar>
              </w:tblPrEx>
              <w:trPr>
                <w:trHeight w:val="495" w:hRule="atLeast"/>
              </w:trPr>
              <w:tc>
                <w:tcPr>
                  <w:tcW w:w="10740" w:type="dxa"/>
                  <w:gridSpan w:val="4"/>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收支总体情况表</w:t>
                  </w:r>
                </w:p>
              </w:tc>
            </w:tr>
            <w:tr>
              <w:tblPrEx>
                <w:tblCellMar>
                  <w:top w:w="0" w:type="dxa"/>
                  <w:left w:w="108" w:type="dxa"/>
                  <w:bottom w:w="0" w:type="dxa"/>
                  <w:right w:w="108" w:type="dxa"/>
                </w:tblCellMar>
              </w:tblPrEx>
              <w:trPr>
                <w:trHeight w:val="360" w:hRule="atLeast"/>
              </w:trPr>
              <w:tc>
                <w:tcPr>
                  <w:tcW w:w="318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阳江市统计局</w:t>
                  </w:r>
                </w:p>
              </w:tc>
              <w:tc>
                <w:tcPr>
                  <w:tcW w:w="252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296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208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单位：万元</w:t>
                  </w:r>
                </w:p>
              </w:tc>
            </w:tr>
            <w:tr>
              <w:tblPrEx>
                <w:tblCellMar>
                  <w:top w:w="0" w:type="dxa"/>
                  <w:left w:w="108" w:type="dxa"/>
                  <w:bottom w:w="0" w:type="dxa"/>
                  <w:right w:w="108" w:type="dxa"/>
                </w:tblCellMar>
              </w:tblPrEx>
              <w:trPr>
                <w:trHeight w:val="360" w:hRule="atLeast"/>
              </w:trPr>
              <w:tc>
                <w:tcPr>
                  <w:tcW w:w="57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收入</w:t>
                  </w:r>
                </w:p>
              </w:tc>
              <w:tc>
                <w:tcPr>
                  <w:tcW w:w="504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支出</w:t>
                  </w:r>
                </w:p>
              </w:tc>
            </w:tr>
            <w:tr>
              <w:tblPrEx>
                <w:tblCellMar>
                  <w:top w:w="0" w:type="dxa"/>
                  <w:left w:w="108" w:type="dxa"/>
                  <w:bottom w:w="0" w:type="dxa"/>
                  <w:right w:w="108" w:type="dxa"/>
                </w:tblCellMar>
              </w:tblPrEx>
              <w:trPr>
                <w:trHeight w:val="360" w:hRule="atLeast"/>
              </w:trPr>
              <w:tc>
                <w:tcPr>
                  <w:tcW w:w="31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项目</w:t>
                  </w:r>
                </w:p>
              </w:tc>
              <w:tc>
                <w:tcPr>
                  <w:tcW w:w="2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2017年预算</w:t>
                  </w:r>
                </w:p>
              </w:tc>
              <w:tc>
                <w:tcPr>
                  <w:tcW w:w="2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项目</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2017年预算</w:t>
                  </w:r>
                </w:p>
              </w:tc>
            </w:tr>
            <w:tr>
              <w:tblPrEx>
                <w:tblCellMar>
                  <w:top w:w="0" w:type="dxa"/>
                  <w:left w:w="108" w:type="dxa"/>
                  <w:bottom w:w="0" w:type="dxa"/>
                  <w:right w:w="108" w:type="dxa"/>
                </w:tblCellMar>
              </w:tblPrEx>
              <w:trPr>
                <w:trHeight w:val="360" w:hRule="atLeast"/>
              </w:trPr>
              <w:tc>
                <w:tcPr>
                  <w:tcW w:w="3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一、财政拨款</w:t>
                  </w:r>
                </w:p>
              </w:tc>
              <w:tc>
                <w:tcPr>
                  <w:tcW w:w="25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935.3</w:t>
                  </w:r>
                </w:p>
              </w:tc>
              <w:tc>
                <w:tcPr>
                  <w:tcW w:w="2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一、基本支出</w:t>
                  </w:r>
                </w:p>
              </w:tc>
              <w:tc>
                <w:tcPr>
                  <w:tcW w:w="2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532.3</w:t>
                  </w:r>
                </w:p>
              </w:tc>
            </w:tr>
            <w:tr>
              <w:tblPrEx>
                <w:tblCellMar>
                  <w:top w:w="0" w:type="dxa"/>
                  <w:left w:w="108" w:type="dxa"/>
                  <w:bottom w:w="0" w:type="dxa"/>
                  <w:right w:w="108" w:type="dxa"/>
                </w:tblCellMar>
              </w:tblPrEx>
              <w:trPr>
                <w:trHeight w:val="360" w:hRule="atLeast"/>
              </w:trPr>
              <w:tc>
                <w:tcPr>
                  <w:tcW w:w="3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二、财政专户拨款</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二、项目支出</w:t>
                  </w:r>
                </w:p>
              </w:tc>
              <w:tc>
                <w:tcPr>
                  <w:tcW w:w="2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403</w:t>
                  </w:r>
                </w:p>
              </w:tc>
            </w:tr>
            <w:tr>
              <w:tblPrEx>
                <w:tblCellMar>
                  <w:top w:w="0" w:type="dxa"/>
                  <w:left w:w="108" w:type="dxa"/>
                  <w:bottom w:w="0" w:type="dxa"/>
                  <w:right w:w="108" w:type="dxa"/>
                </w:tblCellMar>
              </w:tblPrEx>
              <w:trPr>
                <w:trHeight w:val="360" w:hRule="atLeast"/>
              </w:trPr>
              <w:tc>
                <w:tcPr>
                  <w:tcW w:w="3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三、其他资金</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三、事业单位经营支出</w:t>
                  </w:r>
                </w:p>
              </w:tc>
              <w:tc>
                <w:tcPr>
                  <w:tcW w:w="2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3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31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本年收入合计</w:t>
                  </w:r>
                </w:p>
              </w:tc>
              <w:tc>
                <w:tcPr>
                  <w:tcW w:w="25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935.3</w:t>
                  </w:r>
                </w:p>
              </w:tc>
              <w:tc>
                <w:tcPr>
                  <w:tcW w:w="2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本年支出合计</w:t>
                  </w:r>
                </w:p>
              </w:tc>
              <w:tc>
                <w:tcPr>
                  <w:tcW w:w="2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935.3</w:t>
                  </w:r>
                </w:p>
              </w:tc>
            </w:tr>
            <w:tr>
              <w:tblPrEx>
                <w:tblCellMar>
                  <w:top w:w="0" w:type="dxa"/>
                  <w:left w:w="108" w:type="dxa"/>
                  <w:bottom w:w="0" w:type="dxa"/>
                  <w:right w:w="108" w:type="dxa"/>
                </w:tblCellMar>
              </w:tblPrEx>
              <w:trPr>
                <w:trHeight w:val="360" w:hRule="atLeast"/>
              </w:trPr>
              <w:tc>
                <w:tcPr>
                  <w:tcW w:w="3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3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四、上级补助收入</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四、对附属单位补助支出</w:t>
                  </w:r>
                </w:p>
              </w:tc>
              <w:tc>
                <w:tcPr>
                  <w:tcW w:w="2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3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五、附属单位上缴收入</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五、上缴上级支出</w:t>
                  </w:r>
                </w:p>
              </w:tc>
              <w:tc>
                <w:tcPr>
                  <w:tcW w:w="2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3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六、用事业基金弥补收支总额</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六、结转下年</w:t>
                  </w:r>
                </w:p>
              </w:tc>
              <w:tc>
                <w:tcPr>
                  <w:tcW w:w="2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31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31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收入总计</w:t>
                  </w:r>
                </w:p>
              </w:tc>
              <w:tc>
                <w:tcPr>
                  <w:tcW w:w="25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935.3</w:t>
                  </w:r>
                </w:p>
              </w:tc>
              <w:tc>
                <w:tcPr>
                  <w:tcW w:w="2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支出总计</w:t>
                  </w:r>
                </w:p>
              </w:tc>
              <w:tc>
                <w:tcPr>
                  <w:tcW w:w="2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935.3</w:t>
                  </w:r>
                </w:p>
              </w:tc>
            </w:tr>
            <w:tr>
              <w:tblPrEx>
                <w:tblCellMar>
                  <w:top w:w="0" w:type="dxa"/>
                  <w:left w:w="108" w:type="dxa"/>
                  <w:bottom w:w="0" w:type="dxa"/>
                  <w:right w:w="108" w:type="dxa"/>
                </w:tblCellMar>
              </w:tblPrEx>
              <w:trPr>
                <w:trHeight w:val="360" w:hRule="atLeast"/>
              </w:trPr>
              <w:tc>
                <w:tcPr>
                  <w:tcW w:w="10740" w:type="dxa"/>
                  <w:gridSpan w:val="4"/>
                  <w:tcBorders>
                    <w:top w:val="nil"/>
                    <w:left w:val="nil"/>
                    <w:bottom w:val="nil"/>
                    <w:right w:val="nil"/>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注：财政拨款收支情况包括一般公共预算、政府性基金预算、国有资本经营预算拨款收支情况。</w:t>
                  </w:r>
                </w:p>
              </w:tc>
            </w:tr>
          </w:tbl>
          <w:p/>
        </w:tc>
      </w:tr>
    </w:tbl>
    <w:p/>
    <w:p/>
    <w:p/>
    <w:p/>
    <w:p/>
    <w:p/>
    <w:p/>
    <w:p/>
    <w:p/>
    <w:p/>
    <w:p/>
    <w:p/>
    <w:tbl>
      <w:tblPr>
        <w:tblStyle w:val="6"/>
        <w:tblW w:w="5000" w:type="pct"/>
        <w:tblInd w:w="0" w:type="dxa"/>
        <w:tblLayout w:type="autofit"/>
        <w:tblCellMar>
          <w:top w:w="0" w:type="dxa"/>
          <w:left w:w="108" w:type="dxa"/>
          <w:bottom w:w="0" w:type="dxa"/>
          <w:right w:w="108" w:type="dxa"/>
        </w:tblCellMar>
      </w:tblPr>
      <w:tblGrid>
        <w:gridCol w:w="3941"/>
        <w:gridCol w:w="4581"/>
      </w:tblGrid>
      <w:tr>
        <w:tblPrEx>
          <w:tblCellMar>
            <w:top w:w="0" w:type="dxa"/>
            <w:left w:w="108" w:type="dxa"/>
            <w:bottom w:w="0" w:type="dxa"/>
            <w:right w:w="108" w:type="dxa"/>
          </w:tblCellMar>
        </w:tblPrEx>
        <w:trPr>
          <w:trHeight w:val="285" w:hRule="atLeast"/>
        </w:trPr>
        <w:tc>
          <w:tcPr>
            <w:tcW w:w="2312"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2688"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表2</w:t>
            </w:r>
          </w:p>
        </w:tc>
      </w:tr>
      <w:tr>
        <w:tblPrEx>
          <w:tblCellMar>
            <w:top w:w="0" w:type="dxa"/>
            <w:left w:w="108" w:type="dxa"/>
            <w:bottom w:w="0" w:type="dxa"/>
            <w:right w:w="108" w:type="dxa"/>
          </w:tblCellMar>
        </w:tblPrEx>
        <w:trPr>
          <w:trHeight w:val="495" w:hRule="atLeast"/>
        </w:trPr>
        <w:tc>
          <w:tcPr>
            <w:tcW w:w="5000" w:type="pct"/>
            <w:gridSpan w:val="2"/>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收入总体情况表</w:t>
            </w:r>
          </w:p>
        </w:tc>
      </w:tr>
      <w:tr>
        <w:tblPrEx>
          <w:tblCellMar>
            <w:top w:w="0" w:type="dxa"/>
            <w:left w:w="108" w:type="dxa"/>
            <w:bottom w:w="0" w:type="dxa"/>
            <w:right w:w="108" w:type="dxa"/>
          </w:tblCellMar>
        </w:tblPrEx>
        <w:trPr>
          <w:trHeight w:val="360" w:hRule="atLeast"/>
        </w:trPr>
        <w:tc>
          <w:tcPr>
            <w:tcW w:w="2312"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阳江市统计局</w:t>
            </w:r>
          </w:p>
        </w:tc>
        <w:tc>
          <w:tcPr>
            <w:tcW w:w="2688"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单位：万元</w:t>
            </w:r>
          </w:p>
        </w:tc>
      </w:tr>
      <w:tr>
        <w:tblPrEx>
          <w:tblCellMar>
            <w:top w:w="0" w:type="dxa"/>
            <w:left w:w="108" w:type="dxa"/>
            <w:bottom w:w="0" w:type="dxa"/>
            <w:right w:w="108" w:type="dxa"/>
          </w:tblCellMar>
        </w:tblPrEx>
        <w:trPr>
          <w:trHeight w:val="360" w:hRule="atLeast"/>
        </w:trPr>
        <w:tc>
          <w:tcPr>
            <w:tcW w:w="231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项目</w:t>
            </w:r>
          </w:p>
        </w:tc>
        <w:tc>
          <w:tcPr>
            <w:tcW w:w="268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2017年预算</w:t>
            </w:r>
          </w:p>
        </w:tc>
      </w:tr>
      <w:tr>
        <w:tblPrEx>
          <w:tblCellMar>
            <w:top w:w="0" w:type="dxa"/>
            <w:left w:w="108" w:type="dxa"/>
            <w:bottom w:w="0" w:type="dxa"/>
            <w:right w:w="108" w:type="dxa"/>
          </w:tblCellMar>
        </w:tblPrEx>
        <w:trPr>
          <w:trHeight w:val="360" w:hRule="atLeast"/>
        </w:trPr>
        <w:tc>
          <w:tcPr>
            <w:tcW w:w="2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一、预算拨款</w:t>
            </w:r>
          </w:p>
        </w:tc>
        <w:tc>
          <w:tcPr>
            <w:tcW w:w="26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935.3</w:t>
            </w:r>
          </w:p>
        </w:tc>
      </w:tr>
      <w:tr>
        <w:tblPrEx>
          <w:tblCellMar>
            <w:top w:w="0" w:type="dxa"/>
            <w:left w:w="108" w:type="dxa"/>
            <w:bottom w:w="0" w:type="dxa"/>
            <w:right w:w="108" w:type="dxa"/>
          </w:tblCellMar>
        </w:tblPrEx>
        <w:trPr>
          <w:trHeight w:val="360" w:hRule="atLeast"/>
        </w:trPr>
        <w:tc>
          <w:tcPr>
            <w:tcW w:w="2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一般公共预算拨款</w:t>
            </w:r>
          </w:p>
        </w:tc>
        <w:tc>
          <w:tcPr>
            <w:tcW w:w="26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935.3</w:t>
            </w:r>
          </w:p>
        </w:tc>
      </w:tr>
      <w:tr>
        <w:tblPrEx>
          <w:tblCellMar>
            <w:top w:w="0" w:type="dxa"/>
            <w:left w:w="108" w:type="dxa"/>
            <w:bottom w:w="0" w:type="dxa"/>
            <w:right w:w="108" w:type="dxa"/>
          </w:tblCellMar>
        </w:tblPrEx>
        <w:trPr>
          <w:trHeight w:val="360" w:hRule="atLeast"/>
        </w:trPr>
        <w:tc>
          <w:tcPr>
            <w:tcW w:w="2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基金预算拨款</w:t>
            </w:r>
          </w:p>
        </w:tc>
        <w:tc>
          <w:tcPr>
            <w:tcW w:w="26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二、财政专户拨款</w:t>
            </w:r>
          </w:p>
        </w:tc>
        <w:tc>
          <w:tcPr>
            <w:tcW w:w="26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教育收费</w:t>
            </w:r>
          </w:p>
        </w:tc>
        <w:tc>
          <w:tcPr>
            <w:tcW w:w="26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其他财政收入拨款</w:t>
            </w:r>
          </w:p>
        </w:tc>
        <w:tc>
          <w:tcPr>
            <w:tcW w:w="26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三、其他资金</w:t>
            </w:r>
          </w:p>
        </w:tc>
        <w:tc>
          <w:tcPr>
            <w:tcW w:w="26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事业收入</w:t>
            </w:r>
          </w:p>
        </w:tc>
        <w:tc>
          <w:tcPr>
            <w:tcW w:w="26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事业单位经营收入</w:t>
            </w:r>
          </w:p>
        </w:tc>
        <w:tc>
          <w:tcPr>
            <w:tcW w:w="26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其他收入</w:t>
            </w:r>
          </w:p>
        </w:tc>
        <w:tc>
          <w:tcPr>
            <w:tcW w:w="26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6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31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本年收入合计</w:t>
            </w:r>
          </w:p>
        </w:tc>
        <w:tc>
          <w:tcPr>
            <w:tcW w:w="26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935.3</w:t>
            </w:r>
          </w:p>
        </w:tc>
      </w:tr>
      <w:tr>
        <w:tblPrEx>
          <w:tblCellMar>
            <w:top w:w="0" w:type="dxa"/>
            <w:left w:w="108" w:type="dxa"/>
            <w:bottom w:w="0" w:type="dxa"/>
            <w:right w:w="108" w:type="dxa"/>
          </w:tblCellMar>
        </w:tblPrEx>
        <w:trPr>
          <w:trHeight w:val="360" w:hRule="atLeast"/>
        </w:trPr>
        <w:tc>
          <w:tcPr>
            <w:tcW w:w="2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6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四、上级补助收入</w:t>
            </w:r>
          </w:p>
        </w:tc>
        <w:tc>
          <w:tcPr>
            <w:tcW w:w="26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五、附属单位上缴收入</w:t>
            </w:r>
          </w:p>
        </w:tc>
        <w:tc>
          <w:tcPr>
            <w:tcW w:w="26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六、用事业基金弥补收支总额</w:t>
            </w:r>
          </w:p>
        </w:tc>
        <w:tc>
          <w:tcPr>
            <w:tcW w:w="26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6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31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收入总计</w:t>
            </w:r>
          </w:p>
        </w:tc>
        <w:tc>
          <w:tcPr>
            <w:tcW w:w="26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935.3</w:t>
            </w:r>
          </w:p>
        </w:tc>
      </w:tr>
    </w:tbl>
    <w:p/>
    <w:p/>
    <w:p/>
    <w:p/>
    <w:p/>
    <w:p/>
    <w:p/>
    <w:p/>
    <w:p/>
    <w:p/>
    <w:p/>
    <w:p/>
    <w:p/>
    <w:p/>
    <w:p/>
    <w:p/>
    <w:p/>
    <w:p/>
    <w:tbl>
      <w:tblPr>
        <w:tblStyle w:val="6"/>
        <w:tblW w:w="5000" w:type="pct"/>
        <w:tblInd w:w="0" w:type="dxa"/>
        <w:tblLayout w:type="autofit"/>
        <w:tblCellMar>
          <w:top w:w="0" w:type="dxa"/>
          <w:left w:w="108" w:type="dxa"/>
          <w:bottom w:w="0" w:type="dxa"/>
          <w:right w:w="108" w:type="dxa"/>
        </w:tblCellMar>
      </w:tblPr>
      <w:tblGrid>
        <w:gridCol w:w="4481"/>
        <w:gridCol w:w="4041"/>
      </w:tblGrid>
      <w:tr>
        <w:tblPrEx>
          <w:tblCellMar>
            <w:top w:w="0" w:type="dxa"/>
            <w:left w:w="108" w:type="dxa"/>
            <w:bottom w:w="0" w:type="dxa"/>
            <w:right w:w="108" w:type="dxa"/>
          </w:tblCellMar>
        </w:tblPrEx>
        <w:trPr>
          <w:trHeight w:val="285" w:hRule="atLeast"/>
        </w:trPr>
        <w:tc>
          <w:tcPr>
            <w:tcW w:w="2629"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2371"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表3</w:t>
            </w:r>
          </w:p>
        </w:tc>
      </w:tr>
      <w:tr>
        <w:tblPrEx>
          <w:tblCellMar>
            <w:top w:w="0" w:type="dxa"/>
            <w:left w:w="108" w:type="dxa"/>
            <w:bottom w:w="0" w:type="dxa"/>
            <w:right w:w="108" w:type="dxa"/>
          </w:tblCellMar>
        </w:tblPrEx>
        <w:trPr>
          <w:trHeight w:val="495" w:hRule="atLeast"/>
        </w:trPr>
        <w:tc>
          <w:tcPr>
            <w:tcW w:w="5000" w:type="pct"/>
            <w:gridSpan w:val="2"/>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支出总体情况表</w:t>
            </w:r>
          </w:p>
        </w:tc>
      </w:tr>
      <w:tr>
        <w:tblPrEx>
          <w:tblCellMar>
            <w:top w:w="0" w:type="dxa"/>
            <w:left w:w="108" w:type="dxa"/>
            <w:bottom w:w="0" w:type="dxa"/>
            <w:right w:w="108" w:type="dxa"/>
          </w:tblCellMar>
        </w:tblPrEx>
        <w:trPr>
          <w:trHeight w:val="360" w:hRule="atLeast"/>
        </w:trPr>
        <w:tc>
          <w:tcPr>
            <w:tcW w:w="2629"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阳江市统计局</w:t>
            </w:r>
          </w:p>
        </w:tc>
        <w:tc>
          <w:tcPr>
            <w:tcW w:w="2371"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单位：万元</w:t>
            </w:r>
          </w:p>
        </w:tc>
      </w:tr>
      <w:tr>
        <w:tblPrEx>
          <w:tblCellMar>
            <w:top w:w="0" w:type="dxa"/>
            <w:left w:w="108" w:type="dxa"/>
            <w:bottom w:w="0" w:type="dxa"/>
            <w:right w:w="108" w:type="dxa"/>
          </w:tblCellMar>
        </w:tblPrEx>
        <w:trPr>
          <w:trHeight w:val="360" w:hRule="atLeast"/>
        </w:trPr>
        <w:tc>
          <w:tcPr>
            <w:tcW w:w="2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项目</w:t>
            </w:r>
          </w:p>
        </w:tc>
        <w:tc>
          <w:tcPr>
            <w:tcW w:w="237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2017年预算</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一、基本支出</w:t>
            </w:r>
          </w:p>
        </w:tc>
        <w:tc>
          <w:tcPr>
            <w:tcW w:w="237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532.3</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工资福利支出</w:t>
            </w:r>
          </w:p>
        </w:tc>
        <w:tc>
          <w:tcPr>
            <w:tcW w:w="237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293.5</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一般商品和服务支出</w:t>
            </w:r>
          </w:p>
        </w:tc>
        <w:tc>
          <w:tcPr>
            <w:tcW w:w="237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78.4</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对个人和家庭的补助</w:t>
            </w:r>
          </w:p>
        </w:tc>
        <w:tc>
          <w:tcPr>
            <w:tcW w:w="237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160.4</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其他资本性支出等</w:t>
            </w:r>
          </w:p>
        </w:tc>
        <w:tc>
          <w:tcPr>
            <w:tcW w:w="237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0</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二、项目支出</w:t>
            </w:r>
          </w:p>
        </w:tc>
        <w:tc>
          <w:tcPr>
            <w:tcW w:w="237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403</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日常运转类项目</w:t>
            </w:r>
          </w:p>
        </w:tc>
        <w:tc>
          <w:tcPr>
            <w:tcW w:w="23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政府购买服务类项目</w:t>
            </w:r>
          </w:p>
        </w:tc>
        <w:tc>
          <w:tcPr>
            <w:tcW w:w="237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4</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其他类项目</w:t>
            </w:r>
          </w:p>
        </w:tc>
        <w:tc>
          <w:tcPr>
            <w:tcW w:w="23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科技研发类项目</w:t>
            </w:r>
          </w:p>
        </w:tc>
        <w:tc>
          <w:tcPr>
            <w:tcW w:w="23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基本建设类项目</w:t>
            </w:r>
          </w:p>
        </w:tc>
        <w:tc>
          <w:tcPr>
            <w:tcW w:w="23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补助企事业类项目</w:t>
            </w:r>
          </w:p>
        </w:tc>
        <w:tc>
          <w:tcPr>
            <w:tcW w:w="23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信息化运维类项目</w:t>
            </w:r>
          </w:p>
        </w:tc>
        <w:tc>
          <w:tcPr>
            <w:tcW w:w="23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专项业务类项目</w:t>
            </w:r>
          </w:p>
        </w:tc>
        <w:tc>
          <w:tcPr>
            <w:tcW w:w="237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399</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因公出国（境）项目</w:t>
            </w:r>
          </w:p>
        </w:tc>
        <w:tc>
          <w:tcPr>
            <w:tcW w:w="23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信息系统建设类项目</w:t>
            </w:r>
          </w:p>
        </w:tc>
        <w:tc>
          <w:tcPr>
            <w:tcW w:w="23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三、事业单位经营支出</w:t>
            </w:r>
          </w:p>
        </w:tc>
        <w:tc>
          <w:tcPr>
            <w:tcW w:w="23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本年支出合计</w:t>
            </w:r>
          </w:p>
        </w:tc>
        <w:tc>
          <w:tcPr>
            <w:tcW w:w="237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935.3</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3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四、对附属单位补助支出</w:t>
            </w:r>
          </w:p>
        </w:tc>
        <w:tc>
          <w:tcPr>
            <w:tcW w:w="23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五、上缴上级支出</w:t>
            </w:r>
          </w:p>
        </w:tc>
        <w:tc>
          <w:tcPr>
            <w:tcW w:w="23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六、结转下年</w:t>
            </w:r>
          </w:p>
        </w:tc>
        <w:tc>
          <w:tcPr>
            <w:tcW w:w="23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3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支出总计</w:t>
            </w:r>
          </w:p>
        </w:tc>
        <w:tc>
          <w:tcPr>
            <w:tcW w:w="237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935.3</w:t>
            </w:r>
          </w:p>
        </w:tc>
      </w:tr>
    </w:tbl>
    <w:p/>
    <w:p/>
    <w:p/>
    <w:p/>
    <w:p/>
    <w:p/>
    <w:p/>
    <w:p/>
    <w:p/>
    <w:p/>
    <w:p/>
    <w:tbl>
      <w:tblPr>
        <w:tblStyle w:val="6"/>
        <w:tblW w:w="5000" w:type="pct"/>
        <w:tblInd w:w="0" w:type="dxa"/>
        <w:tblLayout w:type="autofit"/>
        <w:tblCellMar>
          <w:top w:w="0" w:type="dxa"/>
          <w:left w:w="108" w:type="dxa"/>
          <w:bottom w:w="0" w:type="dxa"/>
          <w:right w:w="108" w:type="dxa"/>
        </w:tblCellMar>
      </w:tblPr>
      <w:tblGrid>
        <w:gridCol w:w="2616"/>
        <w:gridCol w:w="1623"/>
        <w:gridCol w:w="2616"/>
        <w:gridCol w:w="1667"/>
      </w:tblGrid>
      <w:tr>
        <w:tblPrEx>
          <w:tblCellMar>
            <w:top w:w="0" w:type="dxa"/>
            <w:left w:w="108" w:type="dxa"/>
            <w:bottom w:w="0" w:type="dxa"/>
            <w:right w:w="108" w:type="dxa"/>
          </w:tblCellMar>
        </w:tblPrEx>
        <w:trPr>
          <w:trHeight w:val="285" w:hRule="atLeast"/>
        </w:trPr>
        <w:tc>
          <w:tcPr>
            <w:tcW w:w="1535"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952"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1535"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978"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表4</w:t>
            </w:r>
          </w:p>
        </w:tc>
      </w:tr>
      <w:tr>
        <w:tblPrEx>
          <w:tblCellMar>
            <w:top w:w="0" w:type="dxa"/>
            <w:left w:w="108" w:type="dxa"/>
            <w:bottom w:w="0" w:type="dxa"/>
            <w:right w:w="108" w:type="dxa"/>
          </w:tblCellMar>
        </w:tblPrEx>
        <w:trPr>
          <w:trHeight w:val="495" w:hRule="atLeast"/>
        </w:trPr>
        <w:tc>
          <w:tcPr>
            <w:tcW w:w="5000" w:type="pct"/>
            <w:gridSpan w:val="4"/>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财政拨款收支总体情况表</w:t>
            </w:r>
          </w:p>
        </w:tc>
      </w:tr>
      <w:tr>
        <w:tblPrEx>
          <w:tblCellMar>
            <w:top w:w="0" w:type="dxa"/>
            <w:left w:w="108" w:type="dxa"/>
            <w:bottom w:w="0" w:type="dxa"/>
            <w:right w:w="108" w:type="dxa"/>
          </w:tblCellMar>
        </w:tblPrEx>
        <w:trPr>
          <w:trHeight w:val="360" w:hRule="atLeast"/>
        </w:trPr>
        <w:tc>
          <w:tcPr>
            <w:tcW w:w="1535"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阳江市统计局</w:t>
            </w:r>
          </w:p>
        </w:tc>
        <w:tc>
          <w:tcPr>
            <w:tcW w:w="952"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1535"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978"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单位：万元</w:t>
            </w:r>
          </w:p>
        </w:tc>
      </w:tr>
      <w:tr>
        <w:tblPrEx>
          <w:tblCellMar>
            <w:top w:w="0" w:type="dxa"/>
            <w:left w:w="108" w:type="dxa"/>
            <w:bottom w:w="0" w:type="dxa"/>
            <w:right w:w="108" w:type="dxa"/>
          </w:tblCellMar>
        </w:tblPrEx>
        <w:trPr>
          <w:trHeight w:val="360" w:hRule="atLeast"/>
        </w:trPr>
        <w:tc>
          <w:tcPr>
            <w:tcW w:w="2487"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收入</w:t>
            </w:r>
          </w:p>
        </w:tc>
        <w:tc>
          <w:tcPr>
            <w:tcW w:w="251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支出</w:t>
            </w:r>
          </w:p>
        </w:tc>
      </w:tr>
      <w:tr>
        <w:tblPrEx>
          <w:tblCellMar>
            <w:top w:w="0" w:type="dxa"/>
            <w:left w:w="108" w:type="dxa"/>
            <w:bottom w:w="0" w:type="dxa"/>
            <w:right w:w="108" w:type="dxa"/>
          </w:tblCellMar>
        </w:tblPrEx>
        <w:trPr>
          <w:trHeight w:val="360" w:hRule="atLeast"/>
        </w:trPr>
        <w:tc>
          <w:tcPr>
            <w:tcW w:w="15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项目</w:t>
            </w:r>
          </w:p>
        </w:tc>
        <w:tc>
          <w:tcPr>
            <w:tcW w:w="95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2017年预算</w:t>
            </w:r>
          </w:p>
        </w:tc>
        <w:tc>
          <w:tcPr>
            <w:tcW w:w="15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项目</w:t>
            </w: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2017年预算</w:t>
            </w:r>
          </w:p>
        </w:tc>
      </w:tr>
      <w:tr>
        <w:tblPrEx>
          <w:tblCellMar>
            <w:top w:w="0" w:type="dxa"/>
            <w:left w:w="108" w:type="dxa"/>
            <w:bottom w:w="0" w:type="dxa"/>
            <w:right w:w="108" w:type="dxa"/>
          </w:tblCellMar>
        </w:tblPrEx>
        <w:trPr>
          <w:trHeight w:val="360" w:hRule="atLeast"/>
        </w:trPr>
        <w:tc>
          <w:tcPr>
            <w:tcW w:w="15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一、一般公共预算</w:t>
            </w:r>
          </w:p>
        </w:tc>
        <w:tc>
          <w:tcPr>
            <w:tcW w:w="95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935.3</w:t>
            </w:r>
          </w:p>
        </w:tc>
        <w:tc>
          <w:tcPr>
            <w:tcW w:w="15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一、一般公共预算</w:t>
            </w:r>
          </w:p>
        </w:tc>
        <w:tc>
          <w:tcPr>
            <w:tcW w:w="97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935.3</w:t>
            </w:r>
          </w:p>
        </w:tc>
      </w:tr>
      <w:tr>
        <w:tblPrEx>
          <w:tblCellMar>
            <w:top w:w="0" w:type="dxa"/>
            <w:left w:w="108" w:type="dxa"/>
            <w:bottom w:w="0" w:type="dxa"/>
            <w:right w:w="108" w:type="dxa"/>
          </w:tblCellMar>
        </w:tblPrEx>
        <w:trPr>
          <w:trHeight w:val="360" w:hRule="atLeast"/>
        </w:trPr>
        <w:tc>
          <w:tcPr>
            <w:tcW w:w="15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二、政府性基金预算</w:t>
            </w:r>
          </w:p>
        </w:tc>
        <w:tc>
          <w:tcPr>
            <w:tcW w:w="95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15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二、政府性基金预算</w:t>
            </w:r>
          </w:p>
        </w:tc>
        <w:tc>
          <w:tcPr>
            <w:tcW w:w="9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15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三、国有资本经营预算</w:t>
            </w:r>
          </w:p>
        </w:tc>
        <w:tc>
          <w:tcPr>
            <w:tcW w:w="95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15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三、国有资本经营预算</w:t>
            </w:r>
          </w:p>
        </w:tc>
        <w:tc>
          <w:tcPr>
            <w:tcW w:w="9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15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95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15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9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15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本年收入合计</w:t>
            </w:r>
          </w:p>
        </w:tc>
        <w:tc>
          <w:tcPr>
            <w:tcW w:w="95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935.3</w:t>
            </w:r>
          </w:p>
        </w:tc>
        <w:tc>
          <w:tcPr>
            <w:tcW w:w="15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本年支出合计</w:t>
            </w:r>
          </w:p>
        </w:tc>
        <w:tc>
          <w:tcPr>
            <w:tcW w:w="97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935.3</w:t>
            </w:r>
          </w:p>
        </w:tc>
      </w:tr>
    </w:tbl>
    <w:p/>
    <w:p/>
    <w:p/>
    <w:p/>
    <w:p/>
    <w:p/>
    <w:p/>
    <w:p/>
    <w:p/>
    <w:p/>
    <w:p/>
    <w:p/>
    <w:p/>
    <w:p/>
    <w:p/>
    <w:p/>
    <w:p/>
    <w:p/>
    <w:p/>
    <w:p/>
    <w:p/>
    <w:p/>
    <w:p/>
    <w:p/>
    <w:p/>
    <w:p/>
    <w:p/>
    <w:p/>
    <w:p/>
    <w:p/>
    <w:p/>
    <w:tbl>
      <w:tblPr>
        <w:tblStyle w:val="6"/>
        <w:tblW w:w="5000" w:type="pct"/>
        <w:tblInd w:w="0" w:type="dxa"/>
        <w:tblLayout w:type="fixed"/>
        <w:tblCellMar>
          <w:top w:w="0" w:type="dxa"/>
          <w:left w:w="108" w:type="dxa"/>
          <w:bottom w:w="0" w:type="dxa"/>
          <w:right w:w="108" w:type="dxa"/>
        </w:tblCellMar>
      </w:tblPr>
      <w:tblGrid>
        <w:gridCol w:w="4700"/>
        <w:gridCol w:w="764"/>
        <w:gridCol w:w="314"/>
        <w:gridCol w:w="1435"/>
        <w:gridCol w:w="1309"/>
      </w:tblGrid>
      <w:tr>
        <w:tblPrEx>
          <w:tblCellMar>
            <w:top w:w="0" w:type="dxa"/>
            <w:left w:w="108" w:type="dxa"/>
            <w:bottom w:w="0" w:type="dxa"/>
            <w:right w:w="108" w:type="dxa"/>
          </w:tblCellMar>
        </w:tblPrEx>
        <w:trPr>
          <w:trHeight w:val="285" w:hRule="atLeast"/>
        </w:trPr>
        <w:tc>
          <w:tcPr>
            <w:tcW w:w="2758"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448"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1026" w:type="pct"/>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768"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表5</w:t>
            </w:r>
          </w:p>
        </w:tc>
      </w:tr>
      <w:tr>
        <w:tblPrEx>
          <w:tblCellMar>
            <w:top w:w="0" w:type="dxa"/>
            <w:left w:w="108" w:type="dxa"/>
            <w:bottom w:w="0" w:type="dxa"/>
            <w:right w:w="108" w:type="dxa"/>
          </w:tblCellMar>
        </w:tblPrEx>
        <w:trPr>
          <w:trHeight w:val="495" w:hRule="atLeast"/>
        </w:trPr>
        <w:tc>
          <w:tcPr>
            <w:tcW w:w="5000" w:type="pct"/>
            <w:gridSpan w:val="5"/>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一般公共预算支出情况表（按功能分类项目）</w:t>
            </w:r>
          </w:p>
        </w:tc>
      </w:tr>
      <w:tr>
        <w:tblPrEx>
          <w:tblCellMar>
            <w:top w:w="0" w:type="dxa"/>
            <w:left w:w="108" w:type="dxa"/>
            <w:bottom w:w="0" w:type="dxa"/>
            <w:right w:w="108" w:type="dxa"/>
          </w:tblCellMar>
        </w:tblPrEx>
        <w:trPr>
          <w:trHeight w:val="360" w:hRule="atLeast"/>
        </w:trPr>
        <w:tc>
          <w:tcPr>
            <w:tcW w:w="2758"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阳江市统计局</w:t>
            </w:r>
          </w:p>
        </w:tc>
        <w:tc>
          <w:tcPr>
            <w:tcW w:w="448"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1026" w:type="pct"/>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768"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单位：万元</w:t>
            </w:r>
          </w:p>
        </w:tc>
      </w:tr>
      <w:tr>
        <w:tblPrEx>
          <w:tblCellMar>
            <w:top w:w="0" w:type="dxa"/>
            <w:left w:w="108" w:type="dxa"/>
            <w:bottom w:w="0" w:type="dxa"/>
            <w:right w:w="108" w:type="dxa"/>
          </w:tblCellMar>
        </w:tblPrEx>
        <w:trPr>
          <w:trHeight w:val="345" w:hRule="atLeast"/>
        </w:trPr>
        <w:tc>
          <w:tcPr>
            <w:tcW w:w="275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功能科目名称</w:t>
            </w:r>
          </w:p>
        </w:tc>
        <w:tc>
          <w:tcPr>
            <w:tcW w:w="2242"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一般公共预算支出</w:t>
            </w:r>
          </w:p>
        </w:tc>
      </w:tr>
      <w:tr>
        <w:tblPrEx>
          <w:tblCellMar>
            <w:top w:w="0" w:type="dxa"/>
            <w:left w:w="108" w:type="dxa"/>
            <w:bottom w:w="0" w:type="dxa"/>
            <w:right w:w="108" w:type="dxa"/>
          </w:tblCellMar>
        </w:tblPrEx>
        <w:trPr>
          <w:trHeight w:val="345" w:hRule="atLeast"/>
        </w:trPr>
        <w:tc>
          <w:tcPr>
            <w:tcW w:w="27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632"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小计</w:t>
            </w:r>
          </w:p>
        </w:tc>
        <w:tc>
          <w:tcPr>
            <w:tcW w:w="8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其中：基本支出</w:t>
            </w:r>
          </w:p>
        </w:tc>
        <w:tc>
          <w:tcPr>
            <w:tcW w:w="7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项目支出</w:t>
            </w:r>
          </w:p>
        </w:tc>
      </w:tr>
      <w:tr>
        <w:tblPrEx>
          <w:tblCellMar>
            <w:top w:w="0" w:type="dxa"/>
            <w:left w:w="108" w:type="dxa"/>
            <w:bottom w:w="0" w:type="dxa"/>
            <w:right w:w="108" w:type="dxa"/>
          </w:tblCellMar>
        </w:tblPrEx>
        <w:trPr>
          <w:trHeight w:val="345" w:hRule="atLeast"/>
        </w:trPr>
        <w:tc>
          <w:tcPr>
            <w:tcW w:w="275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合计</w:t>
            </w:r>
          </w:p>
        </w:tc>
        <w:tc>
          <w:tcPr>
            <w:tcW w:w="6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 xml:space="preserve">745.0 </w:t>
            </w:r>
          </w:p>
        </w:tc>
        <w:tc>
          <w:tcPr>
            <w:tcW w:w="84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 xml:space="preserve">547.0 </w:t>
            </w:r>
          </w:p>
        </w:tc>
        <w:tc>
          <w:tcPr>
            <w:tcW w:w="76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198</w:t>
            </w:r>
          </w:p>
        </w:tc>
      </w:tr>
      <w:tr>
        <w:tblPrEx>
          <w:tblCellMar>
            <w:top w:w="0" w:type="dxa"/>
            <w:left w:w="108" w:type="dxa"/>
            <w:bottom w:w="0" w:type="dxa"/>
            <w:right w:w="108" w:type="dxa"/>
          </w:tblCellMar>
        </w:tblPrEx>
        <w:trPr>
          <w:trHeight w:val="390" w:hRule="atLeast"/>
        </w:trPr>
        <w:tc>
          <w:tcPr>
            <w:tcW w:w="27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[201一般公共服务支出</w:t>
            </w:r>
          </w:p>
        </w:tc>
        <w:tc>
          <w:tcPr>
            <w:tcW w:w="6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569.3</w:t>
            </w:r>
          </w:p>
        </w:tc>
        <w:tc>
          <w:tcPr>
            <w:tcW w:w="84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371.3</w:t>
            </w:r>
          </w:p>
        </w:tc>
        <w:tc>
          <w:tcPr>
            <w:tcW w:w="76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198</w:t>
            </w:r>
          </w:p>
        </w:tc>
      </w:tr>
      <w:tr>
        <w:tblPrEx>
          <w:tblCellMar>
            <w:top w:w="0" w:type="dxa"/>
            <w:left w:w="108" w:type="dxa"/>
            <w:bottom w:w="0" w:type="dxa"/>
            <w:right w:w="108" w:type="dxa"/>
          </w:tblCellMar>
        </w:tblPrEx>
        <w:trPr>
          <w:trHeight w:val="390" w:hRule="atLeast"/>
        </w:trPr>
        <w:tc>
          <w:tcPr>
            <w:tcW w:w="27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[20105]统计信息事务</w:t>
            </w:r>
          </w:p>
        </w:tc>
        <w:tc>
          <w:tcPr>
            <w:tcW w:w="6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569.3</w:t>
            </w:r>
          </w:p>
        </w:tc>
        <w:tc>
          <w:tcPr>
            <w:tcW w:w="84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371.3</w:t>
            </w:r>
          </w:p>
        </w:tc>
        <w:tc>
          <w:tcPr>
            <w:tcW w:w="76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198</w:t>
            </w:r>
          </w:p>
        </w:tc>
      </w:tr>
      <w:tr>
        <w:tblPrEx>
          <w:tblCellMar>
            <w:top w:w="0" w:type="dxa"/>
            <w:left w:w="108" w:type="dxa"/>
            <w:bottom w:w="0" w:type="dxa"/>
            <w:right w:w="108" w:type="dxa"/>
          </w:tblCellMar>
        </w:tblPrEx>
        <w:trPr>
          <w:trHeight w:val="390" w:hRule="atLeast"/>
        </w:trPr>
        <w:tc>
          <w:tcPr>
            <w:tcW w:w="27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[2010501]行政运行</w:t>
            </w:r>
          </w:p>
        </w:tc>
        <w:tc>
          <w:tcPr>
            <w:tcW w:w="6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371.3</w:t>
            </w:r>
          </w:p>
        </w:tc>
        <w:tc>
          <w:tcPr>
            <w:tcW w:w="84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371.3</w:t>
            </w:r>
          </w:p>
        </w:tc>
        <w:tc>
          <w:tcPr>
            <w:tcW w:w="7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90" w:hRule="atLeast"/>
        </w:trPr>
        <w:tc>
          <w:tcPr>
            <w:tcW w:w="27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[2010599]其他统计信息事务支出</w:t>
            </w:r>
          </w:p>
        </w:tc>
        <w:tc>
          <w:tcPr>
            <w:tcW w:w="6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198</w:t>
            </w:r>
          </w:p>
        </w:tc>
        <w:tc>
          <w:tcPr>
            <w:tcW w:w="84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6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198</w:t>
            </w:r>
          </w:p>
        </w:tc>
      </w:tr>
      <w:tr>
        <w:tblPrEx>
          <w:tblCellMar>
            <w:top w:w="0" w:type="dxa"/>
            <w:left w:w="108" w:type="dxa"/>
            <w:bottom w:w="0" w:type="dxa"/>
            <w:right w:w="108" w:type="dxa"/>
          </w:tblCellMar>
        </w:tblPrEx>
        <w:trPr>
          <w:trHeight w:val="390" w:hRule="atLeast"/>
        </w:trPr>
        <w:tc>
          <w:tcPr>
            <w:tcW w:w="27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[208]社会保障和就业支出</w:t>
            </w:r>
          </w:p>
        </w:tc>
        <w:tc>
          <w:tcPr>
            <w:tcW w:w="6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65.1</w:t>
            </w:r>
          </w:p>
        </w:tc>
        <w:tc>
          <w:tcPr>
            <w:tcW w:w="84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65.1</w:t>
            </w:r>
          </w:p>
        </w:tc>
        <w:tc>
          <w:tcPr>
            <w:tcW w:w="7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90" w:hRule="atLeast"/>
        </w:trPr>
        <w:tc>
          <w:tcPr>
            <w:tcW w:w="27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[20805]行政事业单位离退休</w:t>
            </w:r>
          </w:p>
        </w:tc>
        <w:tc>
          <w:tcPr>
            <w:tcW w:w="6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65.1</w:t>
            </w:r>
          </w:p>
        </w:tc>
        <w:tc>
          <w:tcPr>
            <w:tcW w:w="84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65.1</w:t>
            </w:r>
          </w:p>
        </w:tc>
        <w:tc>
          <w:tcPr>
            <w:tcW w:w="7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90" w:hRule="atLeast"/>
        </w:trPr>
        <w:tc>
          <w:tcPr>
            <w:tcW w:w="27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[2080501]归口管理的行政单位离退休</w:t>
            </w:r>
          </w:p>
        </w:tc>
        <w:tc>
          <w:tcPr>
            <w:tcW w:w="6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16.2</w:t>
            </w:r>
          </w:p>
        </w:tc>
        <w:tc>
          <w:tcPr>
            <w:tcW w:w="84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16.2</w:t>
            </w:r>
          </w:p>
        </w:tc>
        <w:tc>
          <w:tcPr>
            <w:tcW w:w="7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90" w:hRule="atLeast"/>
        </w:trPr>
        <w:tc>
          <w:tcPr>
            <w:tcW w:w="27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[2080505]机关事业单位基本养老保险缴费支出</w:t>
            </w:r>
          </w:p>
        </w:tc>
        <w:tc>
          <w:tcPr>
            <w:tcW w:w="6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48.9</w:t>
            </w:r>
          </w:p>
        </w:tc>
        <w:tc>
          <w:tcPr>
            <w:tcW w:w="84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48.9</w:t>
            </w:r>
          </w:p>
        </w:tc>
        <w:tc>
          <w:tcPr>
            <w:tcW w:w="7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90" w:hRule="atLeast"/>
        </w:trPr>
        <w:tc>
          <w:tcPr>
            <w:tcW w:w="27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[210]医疗卫生与计划生育支出</w:t>
            </w:r>
          </w:p>
        </w:tc>
        <w:tc>
          <w:tcPr>
            <w:tcW w:w="6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13.7</w:t>
            </w:r>
          </w:p>
        </w:tc>
        <w:tc>
          <w:tcPr>
            <w:tcW w:w="84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13.7</w:t>
            </w:r>
          </w:p>
        </w:tc>
        <w:tc>
          <w:tcPr>
            <w:tcW w:w="7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90" w:hRule="atLeast"/>
        </w:trPr>
        <w:tc>
          <w:tcPr>
            <w:tcW w:w="27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[21011]行政事业单位医疗</w:t>
            </w:r>
          </w:p>
        </w:tc>
        <w:tc>
          <w:tcPr>
            <w:tcW w:w="6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13.7</w:t>
            </w:r>
          </w:p>
        </w:tc>
        <w:tc>
          <w:tcPr>
            <w:tcW w:w="84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13.7</w:t>
            </w:r>
          </w:p>
        </w:tc>
        <w:tc>
          <w:tcPr>
            <w:tcW w:w="7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90" w:hRule="atLeast"/>
        </w:trPr>
        <w:tc>
          <w:tcPr>
            <w:tcW w:w="275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[2101101]行政单位医疗</w:t>
            </w:r>
          </w:p>
        </w:tc>
        <w:tc>
          <w:tcPr>
            <w:tcW w:w="6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13.7</w:t>
            </w:r>
          </w:p>
        </w:tc>
        <w:tc>
          <w:tcPr>
            <w:tcW w:w="84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13.7</w:t>
            </w:r>
          </w:p>
        </w:tc>
        <w:tc>
          <w:tcPr>
            <w:tcW w:w="7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90" w:hRule="atLeast"/>
        </w:trPr>
        <w:tc>
          <w:tcPr>
            <w:tcW w:w="27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[221]住房保障支出</w:t>
            </w:r>
          </w:p>
        </w:tc>
        <w:tc>
          <w:tcPr>
            <w:tcW w:w="6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96.9</w:t>
            </w:r>
          </w:p>
        </w:tc>
        <w:tc>
          <w:tcPr>
            <w:tcW w:w="84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96.9</w:t>
            </w:r>
          </w:p>
        </w:tc>
        <w:tc>
          <w:tcPr>
            <w:tcW w:w="7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90" w:hRule="atLeast"/>
        </w:trPr>
        <w:tc>
          <w:tcPr>
            <w:tcW w:w="27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[21102]住房改革支出</w:t>
            </w:r>
          </w:p>
        </w:tc>
        <w:tc>
          <w:tcPr>
            <w:tcW w:w="6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96.9</w:t>
            </w:r>
          </w:p>
        </w:tc>
        <w:tc>
          <w:tcPr>
            <w:tcW w:w="84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96.9</w:t>
            </w:r>
          </w:p>
        </w:tc>
        <w:tc>
          <w:tcPr>
            <w:tcW w:w="7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90" w:hRule="atLeast"/>
        </w:trPr>
        <w:tc>
          <w:tcPr>
            <w:tcW w:w="27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[2210201]住房公积金</w:t>
            </w:r>
          </w:p>
        </w:tc>
        <w:tc>
          <w:tcPr>
            <w:tcW w:w="6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41.1</w:t>
            </w:r>
          </w:p>
        </w:tc>
        <w:tc>
          <w:tcPr>
            <w:tcW w:w="84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41.1</w:t>
            </w:r>
          </w:p>
        </w:tc>
        <w:tc>
          <w:tcPr>
            <w:tcW w:w="7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90" w:hRule="atLeast"/>
        </w:trPr>
        <w:tc>
          <w:tcPr>
            <w:tcW w:w="27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[2210203]购房补贴</w:t>
            </w:r>
          </w:p>
        </w:tc>
        <w:tc>
          <w:tcPr>
            <w:tcW w:w="6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55.8</w:t>
            </w:r>
          </w:p>
        </w:tc>
        <w:tc>
          <w:tcPr>
            <w:tcW w:w="84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55.8</w:t>
            </w:r>
          </w:p>
        </w:tc>
        <w:tc>
          <w:tcPr>
            <w:tcW w:w="7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bl>
    <w:p/>
    <w:p/>
    <w:p/>
    <w:p/>
    <w:p/>
    <w:p/>
    <w:p/>
    <w:p/>
    <w:p/>
    <w:p/>
    <w:p/>
    <w:p/>
    <w:p/>
    <w:p/>
    <w:p/>
    <w:p/>
    <w:p/>
    <w:tbl>
      <w:tblPr>
        <w:tblStyle w:val="6"/>
        <w:tblW w:w="5000" w:type="pct"/>
        <w:tblInd w:w="0" w:type="dxa"/>
        <w:tblLayout w:type="fixed"/>
        <w:tblCellMar>
          <w:top w:w="0" w:type="dxa"/>
          <w:left w:w="108" w:type="dxa"/>
          <w:bottom w:w="0" w:type="dxa"/>
          <w:right w:w="108" w:type="dxa"/>
        </w:tblCellMar>
      </w:tblPr>
      <w:tblGrid>
        <w:gridCol w:w="200"/>
        <w:gridCol w:w="2662"/>
        <w:gridCol w:w="510"/>
        <w:gridCol w:w="60"/>
        <w:gridCol w:w="78"/>
        <w:gridCol w:w="2205"/>
        <w:gridCol w:w="327"/>
        <w:gridCol w:w="1128"/>
        <w:gridCol w:w="26"/>
        <w:gridCol w:w="97"/>
        <w:gridCol w:w="895"/>
        <w:gridCol w:w="334"/>
      </w:tblGrid>
      <w:tr>
        <w:tblPrEx>
          <w:tblCellMar>
            <w:top w:w="0" w:type="dxa"/>
            <w:left w:w="108" w:type="dxa"/>
            <w:bottom w:w="0" w:type="dxa"/>
            <w:right w:w="108" w:type="dxa"/>
          </w:tblCellMar>
        </w:tblPrEx>
        <w:trPr>
          <w:gridAfter w:val="4"/>
          <w:wAfter w:w="793" w:type="pct"/>
          <w:trHeight w:val="285" w:hRule="atLeast"/>
        </w:trPr>
        <w:tc>
          <w:tcPr>
            <w:tcW w:w="1679" w:type="pct"/>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1674" w:type="pct"/>
            <w:gridSpan w:val="4"/>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854" w:type="pct"/>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表6</w:t>
            </w:r>
          </w:p>
        </w:tc>
      </w:tr>
      <w:tr>
        <w:tblPrEx>
          <w:tblCellMar>
            <w:top w:w="0" w:type="dxa"/>
            <w:left w:w="108" w:type="dxa"/>
            <w:bottom w:w="0" w:type="dxa"/>
            <w:right w:w="108" w:type="dxa"/>
          </w:tblCellMar>
        </w:tblPrEx>
        <w:trPr>
          <w:gridBefore w:val="1"/>
          <w:wBefore w:w="117" w:type="pct"/>
          <w:trHeight w:val="495" w:hRule="atLeast"/>
        </w:trPr>
        <w:tc>
          <w:tcPr>
            <w:tcW w:w="4883" w:type="pct"/>
            <w:gridSpan w:val="11"/>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一般公共预算基本支出情况表（按支出经济分类项目）</w:t>
            </w:r>
          </w:p>
        </w:tc>
      </w:tr>
      <w:tr>
        <w:tblPrEx>
          <w:tblCellMar>
            <w:top w:w="0" w:type="dxa"/>
            <w:left w:w="108" w:type="dxa"/>
            <w:bottom w:w="0" w:type="dxa"/>
            <w:right w:w="108" w:type="dxa"/>
          </w:tblCellMar>
        </w:tblPrEx>
        <w:trPr>
          <w:gridBefore w:val="1"/>
          <w:wBefore w:w="117" w:type="pct"/>
          <w:trHeight w:val="360" w:hRule="atLeast"/>
        </w:trPr>
        <w:tc>
          <w:tcPr>
            <w:tcW w:w="1896" w:type="pct"/>
            <w:gridSpan w:val="3"/>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阳江市统计局</w:t>
            </w:r>
          </w:p>
        </w:tc>
        <w:tc>
          <w:tcPr>
            <w:tcW w:w="2265" w:type="pct"/>
            <w:gridSpan w:val="6"/>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721" w:type="pct"/>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单位：万元</w:t>
            </w:r>
          </w:p>
        </w:tc>
      </w:tr>
      <w:tr>
        <w:tblPrEx>
          <w:tblCellMar>
            <w:top w:w="0" w:type="dxa"/>
            <w:left w:w="108" w:type="dxa"/>
            <w:bottom w:w="0" w:type="dxa"/>
            <w:right w:w="108" w:type="dxa"/>
          </w:tblCellMar>
        </w:tblPrEx>
        <w:trPr>
          <w:gridBefore w:val="1"/>
          <w:wBefore w:w="117" w:type="pct"/>
          <w:trHeight w:val="360" w:hRule="atLeast"/>
        </w:trPr>
        <w:tc>
          <w:tcPr>
            <w:tcW w:w="18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政府预算支出经济分类</w:t>
            </w:r>
          </w:p>
        </w:tc>
        <w:tc>
          <w:tcPr>
            <w:tcW w:w="2265" w:type="pct"/>
            <w:gridSpan w:val="6"/>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部门预算支出经济项目</w:t>
            </w:r>
          </w:p>
        </w:tc>
        <w:tc>
          <w:tcPr>
            <w:tcW w:w="7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2018年预算</w:t>
            </w:r>
          </w:p>
        </w:tc>
      </w:tr>
      <w:tr>
        <w:tblPrEx>
          <w:tblCellMar>
            <w:top w:w="0" w:type="dxa"/>
            <w:left w:w="108" w:type="dxa"/>
            <w:bottom w:w="0" w:type="dxa"/>
            <w:right w:w="108" w:type="dxa"/>
          </w:tblCellMar>
        </w:tblPrEx>
        <w:trPr>
          <w:gridBefore w:val="1"/>
          <w:wBefore w:w="117" w:type="pct"/>
          <w:trHeight w:val="360" w:hRule="atLeast"/>
        </w:trPr>
        <w:tc>
          <w:tcPr>
            <w:tcW w:w="4162" w:type="pct"/>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合计</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547</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[501]机关工资福利支出</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[301]工资福利支出</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436.9</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[50101]工资奖金津补贴</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[30101]基本工资</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101.1</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[50101]工资奖金津补贴</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[30102]津贴补贴</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187</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[50101]工资奖金津补贴</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[30103]奖金</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33.7</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[50102]社会保障缴费</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[30108]机关事业单位基本养老保险缴费</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48.9</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[50102]社会保障缴费</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[30110]职工基本医疗保险缴费</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13.7</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[50103]住房公积金</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[30113]住房公积金</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41.1</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[50199]其他工资福利支出</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[30199]其他工资福利支出</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11.4</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[502]机关商品和服务支出</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[302]商品和服务支出</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70</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[50201]办公经费</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[30201]办公费</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6</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[50201]办公经费</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[30202]印刷费</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8</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[50201]办公经费</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[30206]电费</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0.1</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[50201]办公经费</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[30207]邮电费</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[50201]办公经费</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[30211]差旅费</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3.58</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[50201]办公经费</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[30228]工会经费</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8.62</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[50201]办公经费</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[30229]工福利费</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0.5</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[50201]办公经费</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[30239]其他交通费用</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20.6</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[50202]会议费</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[30215]会议费</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0.5</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[50203]培训费</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[30216]培训费</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0.5</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[50206]公务接待费</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[30217]公务接待费</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0.5</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[50208]公务用车运行维护费</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[30231]公务用车运行维护费</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[50209]维修（护）费</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[30213]维修（护）费</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1.1</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[50299]其他商品和服务支出</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[30299]其他商品和服务支出</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18</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[503]机关资本性支出（一）</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[310]资本性支出</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[50307]大型修缮</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[31006]大型修缮</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[509]对个人和家庭的补助</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[303]对个人和家庭的补助</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31.1</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[50905]离退休费</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[30301]离休费</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4.1</w:t>
            </w:r>
          </w:p>
        </w:tc>
      </w:tr>
      <w:tr>
        <w:tblPrEx>
          <w:tblCellMar>
            <w:top w:w="0" w:type="dxa"/>
            <w:left w:w="108" w:type="dxa"/>
            <w:bottom w:w="0" w:type="dxa"/>
            <w:right w:w="108" w:type="dxa"/>
          </w:tblCellMar>
        </w:tblPrEx>
        <w:trPr>
          <w:gridBefore w:val="1"/>
          <w:wBefore w:w="117" w:type="pct"/>
          <w:trHeight w:val="345" w:hRule="atLeast"/>
        </w:trPr>
        <w:tc>
          <w:tcPr>
            <w:tcW w:w="1896"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[50905]离退休费</w:t>
            </w:r>
          </w:p>
        </w:tc>
        <w:tc>
          <w:tcPr>
            <w:tcW w:w="2265" w:type="pct"/>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[30302]退休费</w:t>
            </w:r>
          </w:p>
        </w:tc>
        <w:tc>
          <w:tcPr>
            <w:tcW w:w="721"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27</w:t>
            </w:r>
          </w:p>
        </w:tc>
      </w:tr>
      <w:tr>
        <w:tblPrEx>
          <w:tblCellMar>
            <w:top w:w="0" w:type="dxa"/>
            <w:left w:w="108" w:type="dxa"/>
            <w:bottom w:w="0" w:type="dxa"/>
            <w:right w:w="108" w:type="dxa"/>
          </w:tblCellMar>
        </w:tblPrEx>
        <w:trPr>
          <w:gridAfter w:val="1"/>
          <w:wAfter w:w="196" w:type="pct"/>
          <w:trHeight w:val="285" w:hRule="atLeast"/>
        </w:trPr>
        <w:tc>
          <w:tcPr>
            <w:tcW w:w="1679" w:type="pct"/>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1674" w:type="pct"/>
            <w:gridSpan w:val="4"/>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1451" w:type="pct"/>
            <w:gridSpan w:val="5"/>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表7</w:t>
            </w:r>
          </w:p>
        </w:tc>
      </w:tr>
      <w:tr>
        <w:tblPrEx>
          <w:tblCellMar>
            <w:top w:w="0" w:type="dxa"/>
            <w:left w:w="108" w:type="dxa"/>
            <w:bottom w:w="0" w:type="dxa"/>
            <w:right w:w="108" w:type="dxa"/>
          </w:tblCellMar>
        </w:tblPrEx>
        <w:trPr>
          <w:gridAfter w:val="1"/>
          <w:wAfter w:w="196" w:type="pct"/>
          <w:trHeight w:val="495" w:hRule="atLeast"/>
        </w:trPr>
        <w:tc>
          <w:tcPr>
            <w:tcW w:w="4804" w:type="pct"/>
            <w:gridSpan w:val="11"/>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一般公共预算项目支出情况表（按支出经济分类项目）</w:t>
            </w:r>
          </w:p>
        </w:tc>
      </w:tr>
      <w:tr>
        <w:tblPrEx>
          <w:tblCellMar>
            <w:top w:w="0" w:type="dxa"/>
            <w:left w:w="108" w:type="dxa"/>
            <w:bottom w:w="0" w:type="dxa"/>
            <w:right w:w="108" w:type="dxa"/>
          </w:tblCellMar>
        </w:tblPrEx>
        <w:trPr>
          <w:gridAfter w:val="1"/>
          <w:wAfter w:w="196" w:type="pct"/>
          <w:trHeight w:val="360" w:hRule="atLeast"/>
        </w:trPr>
        <w:tc>
          <w:tcPr>
            <w:tcW w:w="1978" w:type="pct"/>
            <w:gridSpan w:val="3"/>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阳江市统计局</w:t>
            </w:r>
          </w:p>
        </w:tc>
        <w:tc>
          <w:tcPr>
            <w:tcW w:w="1567" w:type="pct"/>
            <w:gridSpan w:val="4"/>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1259" w:type="pct"/>
            <w:gridSpan w:val="4"/>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单位：万元</w:t>
            </w:r>
          </w:p>
        </w:tc>
      </w:tr>
      <w:tr>
        <w:tblPrEx>
          <w:tblCellMar>
            <w:top w:w="0" w:type="dxa"/>
            <w:left w:w="108" w:type="dxa"/>
            <w:bottom w:w="0" w:type="dxa"/>
            <w:right w:w="108" w:type="dxa"/>
          </w:tblCellMar>
        </w:tblPrEx>
        <w:trPr>
          <w:gridAfter w:val="1"/>
          <w:wAfter w:w="196" w:type="pct"/>
          <w:trHeight w:val="360" w:hRule="atLeast"/>
        </w:trPr>
        <w:tc>
          <w:tcPr>
            <w:tcW w:w="2059"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政府预算支出经济分类</w:t>
            </w:r>
          </w:p>
        </w:tc>
        <w:tc>
          <w:tcPr>
            <w:tcW w:w="2163" w:type="pct"/>
            <w:gridSpan w:val="4"/>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部门预算支出经济项目</w:t>
            </w:r>
          </w:p>
        </w:tc>
        <w:tc>
          <w:tcPr>
            <w:tcW w:w="5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2017年预算</w:t>
            </w:r>
          </w:p>
        </w:tc>
      </w:tr>
      <w:tr>
        <w:tblPrEx>
          <w:tblCellMar>
            <w:top w:w="0" w:type="dxa"/>
            <w:left w:w="108" w:type="dxa"/>
            <w:bottom w:w="0" w:type="dxa"/>
            <w:right w:w="108" w:type="dxa"/>
          </w:tblCellMar>
        </w:tblPrEx>
        <w:trPr>
          <w:gridAfter w:val="1"/>
          <w:wAfter w:w="196" w:type="pct"/>
          <w:trHeight w:val="360" w:hRule="atLeast"/>
        </w:trPr>
        <w:tc>
          <w:tcPr>
            <w:tcW w:w="4222" w:type="pct"/>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合计</w:t>
            </w:r>
          </w:p>
        </w:tc>
        <w:tc>
          <w:tcPr>
            <w:tcW w:w="58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403</w:t>
            </w:r>
          </w:p>
        </w:tc>
      </w:tr>
      <w:tr>
        <w:tblPrEx>
          <w:tblCellMar>
            <w:top w:w="0" w:type="dxa"/>
            <w:left w:w="108" w:type="dxa"/>
            <w:bottom w:w="0" w:type="dxa"/>
            <w:right w:w="108" w:type="dxa"/>
          </w:tblCellMar>
        </w:tblPrEx>
        <w:trPr>
          <w:gridAfter w:val="1"/>
          <w:wAfter w:w="196" w:type="pct"/>
          <w:trHeight w:val="345" w:hRule="atLeast"/>
        </w:trPr>
        <w:tc>
          <w:tcPr>
            <w:tcW w:w="2059" w:type="pct"/>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[502]机关商品和服务支出</w:t>
            </w:r>
          </w:p>
        </w:tc>
        <w:tc>
          <w:tcPr>
            <w:tcW w:w="2163"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[302]商品和服务支出</w:t>
            </w:r>
          </w:p>
        </w:tc>
        <w:tc>
          <w:tcPr>
            <w:tcW w:w="58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403</w:t>
            </w:r>
          </w:p>
        </w:tc>
      </w:tr>
      <w:tr>
        <w:tblPrEx>
          <w:tblCellMar>
            <w:top w:w="0" w:type="dxa"/>
            <w:left w:w="108" w:type="dxa"/>
            <w:bottom w:w="0" w:type="dxa"/>
            <w:right w:w="108" w:type="dxa"/>
          </w:tblCellMar>
        </w:tblPrEx>
        <w:trPr>
          <w:gridAfter w:val="1"/>
          <w:wAfter w:w="196" w:type="pct"/>
          <w:trHeight w:val="345" w:hRule="atLeast"/>
        </w:trPr>
        <w:tc>
          <w:tcPr>
            <w:tcW w:w="2059" w:type="pct"/>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[50201]办公经费</w:t>
            </w:r>
          </w:p>
        </w:tc>
        <w:tc>
          <w:tcPr>
            <w:tcW w:w="2163"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[30201]办公费</w:t>
            </w:r>
          </w:p>
        </w:tc>
        <w:tc>
          <w:tcPr>
            <w:tcW w:w="58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45</w:t>
            </w:r>
          </w:p>
        </w:tc>
      </w:tr>
      <w:tr>
        <w:tblPrEx>
          <w:tblCellMar>
            <w:top w:w="0" w:type="dxa"/>
            <w:left w:w="108" w:type="dxa"/>
            <w:bottom w:w="0" w:type="dxa"/>
            <w:right w:w="108" w:type="dxa"/>
          </w:tblCellMar>
        </w:tblPrEx>
        <w:trPr>
          <w:gridAfter w:val="1"/>
          <w:wAfter w:w="196" w:type="pct"/>
          <w:trHeight w:val="345" w:hRule="atLeast"/>
        </w:trPr>
        <w:tc>
          <w:tcPr>
            <w:tcW w:w="2059" w:type="pct"/>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[50201]办公经费</w:t>
            </w:r>
          </w:p>
        </w:tc>
        <w:tc>
          <w:tcPr>
            <w:tcW w:w="2163"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[30202]印刷费</w:t>
            </w:r>
          </w:p>
        </w:tc>
        <w:tc>
          <w:tcPr>
            <w:tcW w:w="58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10</w:t>
            </w:r>
          </w:p>
        </w:tc>
      </w:tr>
      <w:tr>
        <w:tblPrEx>
          <w:tblCellMar>
            <w:top w:w="0" w:type="dxa"/>
            <w:left w:w="108" w:type="dxa"/>
            <w:bottom w:w="0" w:type="dxa"/>
            <w:right w:w="108" w:type="dxa"/>
          </w:tblCellMar>
        </w:tblPrEx>
        <w:trPr>
          <w:gridAfter w:val="1"/>
          <w:wAfter w:w="196" w:type="pct"/>
          <w:trHeight w:val="345" w:hRule="atLeast"/>
        </w:trPr>
        <w:tc>
          <w:tcPr>
            <w:tcW w:w="2059" w:type="pct"/>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[50201]办公经费</w:t>
            </w:r>
          </w:p>
        </w:tc>
        <w:tc>
          <w:tcPr>
            <w:tcW w:w="2163"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[30206]电费</w:t>
            </w:r>
          </w:p>
        </w:tc>
        <w:tc>
          <w:tcPr>
            <w:tcW w:w="58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4</w:t>
            </w:r>
          </w:p>
        </w:tc>
      </w:tr>
      <w:tr>
        <w:tblPrEx>
          <w:tblCellMar>
            <w:top w:w="0" w:type="dxa"/>
            <w:left w:w="108" w:type="dxa"/>
            <w:bottom w:w="0" w:type="dxa"/>
            <w:right w:w="108" w:type="dxa"/>
          </w:tblCellMar>
        </w:tblPrEx>
        <w:trPr>
          <w:gridAfter w:val="1"/>
          <w:wAfter w:w="196" w:type="pct"/>
          <w:trHeight w:val="345" w:hRule="atLeast"/>
        </w:trPr>
        <w:tc>
          <w:tcPr>
            <w:tcW w:w="2059" w:type="pct"/>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[50201]办公经费</w:t>
            </w:r>
          </w:p>
        </w:tc>
        <w:tc>
          <w:tcPr>
            <w:tcW w:w="2163"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[30207]邮电费</w:t>
            </w:r>
          </w:p>
        </w:tc>
        <w:tc>
          <w:tcPr>
            <w:tcW w:w="58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22</w:t>
            </w:r>
          </w:p>
        </w:tc>
      </w:tr>
      <w:tr>
        <w:tblPrEx>
          <w:tblCellMar>
            <w:top w:w="0" w:type="dxa"/>
            <w:left w:w="108" w:type="dxa"/>
            <w:bottom w:w="0" w:type="dxa"/>
            <w:right w:w="108" w:type="dxa"/>
          </w:tblCellMar>
        </w:tblPrEx>
        <w:trPr>
          <w:gridAfter w:val="1"/>
          <w:wAfter w:w="196" w:type="pct"/>
          <w:trHeight w:val="345" w:hRule="atLeast"/>
        </w:trPr>
        <w:tc>
          <w:tcPr>
            <w:tcW w:w="2059" w:type="pct"/>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[50201]办公经费</w:t>
            </w:r>
          </w:p>
        </w:tc>
        <w:tc>
          <w:tcPr>
            <w:tcW w:w="2163"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[30211]差旅费</w:t>
            </w:r>
          </w:p>
        </w:tc>
        <w:tc>
          <w:tcPr>
            <w:tcW w:w="58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11</w:t>
            </w:r>
          </w:p>
        </w:tc>
      </w:tr>
      <w:tr>
        <w:tblPrEx>
          <w:tblCellMar>
            <w:top w:w="0" w:type="dxa"/>
            <w:left w:w="108" w:type="dxa"/>
            <w:bottom w:w="0" w:type="dxa"/>
            <w:right w:w="108" w:type="dxa"/>
          </w:tblCellMar>
        </w:tblPrEx>
        <w:trPr>
          <w:gridAfter w:val="1"/>
          <w:wAfter w:w="196" w:type="pct"/>
          <w:trHeight w:val="345" w:hRule="atLeast"/>
        </w:trPr>
        <w:tc>
          <w:tcPr>
            <w:tcW w:w="2059" w:type="pct"/>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[50202]会议费</w:t>
            </w:r>
          </w:p>
        </w:tc>
        <w:tc>
          <w:tcPr>
            <w:tcW w:w="2163"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[30215]会议费</w:t>
            </w:r>
          </w:p>
        </w:tc>
        <w:tc>
          <w:tcPr>
            <w:tcW w:w="58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5.5</w:t>
            </w:r>
          </w:p>
        </w:tc>
      </w:tr>
      <w:tr>
        <w:tblPrEx>
          <w:tblCellMar>
            <w:top w:w="0" w:type="dxa"/>
            <w:left w:w="108" w:type="dxa"/>
            <w:bottom w:w="0" w:type="dxa"/>
            <w:right w:w="108" w:type="dxa"/>
          </w:tblCellMar>
        </w:tblPrEx>
        <w:trPr>
          <w:gridAfter w:val="1"/>
          <w:wAfter w:w="196" w:type="pct"/>
          <w:trHeight w:val="345" w:hRule="atLeast"/>
        </w:trPr>
        <w:tc>
          <w:tcPr>
            <w:tcW w:w="2059" w:type="pct"/>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[50203]培训费</w:t>
            </w:r>
          </w:p>
        </w:tc>
        <w:tc>
          <w:tcPr>
            <w:tcW w:w="2163"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[30216]培训费</w:t>
            </w:r>
          </w:p>
        </w:tc>
        <w:tc>
          <w:tcPr>
            <w:tcW w:w="58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45</w:t>
            </w:r>
          </w:p>
        </w:tc>
      </w:tr>
      <w:tr>
        <w:tblPrEx>
          <w:tblCellMar>
            <w:top w:w="0" w:type="dxa"/>
            <w:left w:w="108" w:type="dxa"/>
            <w:bottom w:w="0" w:type="dxa"/>
            <w:right w:w="108" w:type="dxa"/>
          </w:tblCellMar>
        </w:tblPrEx>
        <w:trPr>
          <w:gridAfter w:val="1"/>
          <w:wAfter w:w="196" w:type="pct"/>
          <w:trHeight w:val="345" w:hRule="atLeast"/>
        </w:trPr>
        <w:tc>
          <w:tcPr>
            <w:tcW w:w="2059" w:type="pct"/>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[50205]委托业务费</w:t>
            </w:r>
          </w:p>
        </w:tc>
        <w:tc>
          <w:tcPr>
            <w:tcW w:w="2163"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[30226]劳务费</w:t>
            </w:r>
          </w:p>
        </w:tc>
        <w:tc>
          <w:tcPr>
            <w:tcW w:w="58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146.6</w:t>
            </w:r>
          </w:p>
        </w:tc>
      </w:tr>
      <w:tr>
        <w:tblPrEx>
          <w:tblCellMar>
            <w:top w:w="0" w:type="dxa"/>
            <w:left w:w="108" w:type="dxa"/>
            <w:bottom w:w="0" w:type="dxa"/>
            <w:right w:w="108" w:type="dxa"/>
          </w:tblCellMar>
        </w:tblPrEx>
        <w:trPr>
          <w:gridAfter w:val="1"/>
          <w:wAfter w:w="196" w:type="pct"/>
          <w:trHeight w:val="345" w:hRule="atLeast"/>
        </w:trPr>
        <w:tc>
          <w:tcPr>
            <w:tcW w:w="2059" w:type="pct"/>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[50206]公务接待费</w:t>
            </w:r>
          </w:p>
        </w:tc>
        <w:tc>
          <w:tcPr>
            <w:tcW w:w="2163"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[30217]公务接待费</w:t>
            </w:r>
          </w:p>
        </w:tc>
        <w:tc>
          <w:tcPr>
            <w:tcW w:w="58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8</w:t>
            </w:r>
          </w:p>
        </w:tc>
      </w:tr>
      <w:tr>
        <w:tblPrEx>
          <w:tblCellMar>
            <w:top w:w="0" w:type="dxa"/>
            <w:left w:w="108" w:type="dxa"/>
            <w:bottom w:w="0" w:type="dxa"/>
            <w:right w:w="108" w:type="dxa"/>
          </w:tblCellMar>
        </w:tblPrEx>
        <w:trPr>
          <w:gridAfter w:val="1"/>
          <w:wAfter w:w="196" w:type="pct"/>
          <w:trHeight w:val="345" w:hRule="atLeast"/>
        </w:trPr>
        <w:tc>
          <w:tcPr>
            <w:tcW w:w="2059" w:type="pct"/>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[50208]公务用车运行维护费</w:t>
            </w:r>
          </w:p>
        </w:tc>
        <w:tc>
          <w:tcPr>
            <w:tcW w:w="2163"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[30231]公务用车运行维护费</w:t>
            </w:r>
          </w:p>
        </w:tc>
        <w:tc>
          <w:tcPr>
            <w:tcW w:w="58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5</w:t>
            </w:r>
          </w:p>
        </w:tc>
      </w:tr>
      <w:tr>
        <w:tblPrEx>
          <w:tblCellMar>
            <w:top w:w="0" w:type="dxa"/>
            <w:left w:w="108" w:type="dxa"/>
            <w:bottom w:w="0" w:type="dxa"/>
            <w:right w:w="108" w:type="dxa"/>
          </w:tblCellMar>
        </w:tblPrEx>
        <w:trPr>
          <w:gridAfter w:val="1"/>
          <w:wAfter w:w="196" w:type="pct"/>
          <w:trHeight w:val="345" w:hRule="atLeast"/>
        </w:trPr>
        <w:tc>
          <w:tcPr>
            <w:tcW w:w="2059" w:type="pct"/>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[50209]维修（护）费</w:t>
            </w:r>
          </w:p>
        </w:tc>
        <w:tc>
          <w:tcPr>
            <w:tcW w:w="2163"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[30213]维修（护）费</w:t>
            </w:r>
          </w:p>
        </w:tc>
        <w:tc>
          <w:tcPr>
            <w:tcW w:w="58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2</w:t>
            </w:r>
          </w:p>
        </w:tc>
      </w:tr>
      <w:tr>
        <w:tblPrEx>
          <w:tblCellMar>
            <w:top w:w="0" w:type="dxa"/>
            <w:left w:w="108" w:type="dxa"/>
            <w:bottom w:w="0" w:type="dxa"/>
            <w:right w:w="108" w:type="dxa"/>
          </w:tblCellMar>
        </w:tblPrEx>
        <w:trPr>
          <w:gridAfter w:val="1"/>
          <w:wAfter w:w="196" w:type="pct"/>
          <w:trHeight w:val="345" w:hRule="atLeast"/>
        </w:trPr>
        <w:tc>
          <w:tcPr>
            <w:tcW w:w="2059" w:type="pct"/>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[50299]其他商品和服务支出</w:t>
            </w:r>
          </w:p>
        </w:tc>
        <w:tc>
          <w:tcPr>
            <w:tcW w:w="2163"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[30299]其他商品和服务支出</w:t>
            </w:r>
          </w:p>
        </w:tc>
        <w:tc>
          <w:tcPr>
            <w:tcW w:w="58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98.9</w:t>
            </w:r>
          </w:p>
        </w:tc>
      </w:tr>
    </w:tbl>
    <w:p/>
    <w:p/>
    <w:p/>
    <w:p/>
    <w:p/>
    <w:p/>
    <w:p/>
    <w:p/>
    <w:p/>
    <w:p/>
    <w:p/>
    <w:p/>
    <w:p/>
    <w:p/>
    <w:p/>
    <w:p/>
    <w:p/>
    <w:p/>
    <w:p/>
    <w:p/>
    <w:p/>
    <w:tbl>
      <w:tblPr>
        <w:tblStyle w:val="6"/>
        <w:tblW w:w="5000" w:type="pct"/>
        <w:tblInd w:w="0" w:type="dxa"/>
        <w:tblLayout w:type="autofit"/>
        <w:tblCellMar>
          <w:top w:w="0" w:type="dxa"/>
          <w:left w:w="108" w:type="dxa"/>
          <w:bottom w:w="0" w:type="dxa"/>
          <w:right w:w="108" w:type="dxa"/>
        </w:tblCellMar>
      </w:tblPr>
      <w:tblGrid>
        <w:gridCol w:w="5256"/>
        <w:gridCol w:w="3266"/>
      </w:tblGrid>
      <w:tr>
        <w:tblPrEx>
          <w:tblCellMar>
            <w:top w:w="0" w:type="dxa"/>
            <w:left w:w="108" w:type="dxa"/>
            <w:bottom w:w="0" w:type="dxa"/>
            <w:right w:w="108" w:type="dxa"/>
          </w:tblCellMar>
        </w:tblPrEx>
        <w:trPr>
          <w:trHeight w:val="405" w:hRule="atLeast"/>
        </w:trPr>
        <w:tc>
          <w:tcPr>
            <w:tcW w:w="2629"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2371"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表8</w:t>
            </w:r>
          </w:p>
        </w:tc>
      </w:tr>
      <w:tr>
        <w:tblPrEx>
          <w:tblCellMar>
            <w:top w:w="0" w:type="dxa"/>
            <w:left w:w="108" w:type="dxa"/>
            <w:bottom w:w="0" w:type="dxa"/>
            <w:right w:w="108" w:type="dxa"/>
          </w:tblCellMar>
        </w:tblPrEx>
        <w:trPr>
          <w:trHeight w:val="495" w:hRule="atLeast"/>
        </w:trPr>
        <w:tc>
          <w:tcPr>
            <w:tcW w:w="5000" w:type="pct"/>
            <w:gridSpan w:val="2"/>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一般公共预算安排的行政经费及“三公”经费预算表</w:t>
            </w:r>
          </w:p>
        </w:tc>
      </w:tr>
      <w:tr>
        <w:tblPrEx>
          <w:tblCellMar>
            <w:top w:w="0" w:type="dxa"/>
            <w:left w:w="108" w:type="dxa"/>
            <w:bottom w:w="0" w:type="dxa"/>
            <w:right w:w="108" w:type="dxa"/>
          </w:tblCellMar>
        </w:tblPrEx>
        <w:trPr>
          <w:trHeight w:val="360" w:hRule="atLeast"/>
        </w:trPr>
        <w:tc>
          <w:tcPr>
            <w:tcW w:w="2629"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阳江市统计局</w:t>
            </w:r>
          </w:p>
        </w:tc>
        <w:tc>
          <w:tcPr>
            <w:tcW w:w="2371"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单位：万元</w:t>
            </w:r>
          </w:p>
        </w:tc>
      </w:tr>
      <w:tr>
        <w:tblPrEx>
          <w:tblCellMar>
            <w:top w:w="0" w:type="dxa"/>
            <w:left w:w="108" w:type="dxa"/>
            <w:bottom w:w="0" w:type="dxa"/>
            <w:right w:w="108" w:type="dxa"/>
          </w:tblCellMar>
        </w:tblPrEx>
        <w:trPr>
          <w:trHeight w:val="360" w:hRule="atLeast"/>
        </w:trPr>
        <w:tc>
          <w:tcPr>
            <w:tcW w:w="2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项目</w:t>
            </w:r>
          </w:p>
        </w:tc>
        <w:tc>
          <w:tcPr>
            <w:tcW w:w="237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2017年预算</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行政经费</w:t>
            </w:r>
          </w:p>
        </w:tc>
        <w:tc>
          <w:tcPr>
            <w:tcW w:w="237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15</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“三公”经费</w:t>
            </w:r>
          </w:p>
        </w:tc>
        <w:tc>
          <w:tcPr>
            <w:tcW w:w="237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15</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其中：（一）因公出国（境）支出</w:t>
            </w:r>
          </w:p>
        </w:tc>
        <w:tc>
          <w:tcPr>
            <w:tcW w:w="23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（二）公务用车购置及运行维护支出</w:t>
            </w:r>
          </w:p>
        </w:tc>
        <w:tc>
          <w:tcPr>
            <w:tcW w:w="237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6</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1、公务用车购置</w:t>
            </w:r>
          </w:p>
        </w:tc>
        <w:tc>
          <w:tcPr>
            <w:tcW w:w="23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2、公务用车运行维护费</w:t>
            </w:r>
          </w:p>
        </w:tc>
        <w:tc>
          <w:tcPr>
            <w:tcW w:w="237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6</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（三）公务接待费支出</w:t>
            </w:r>
          </w:p>
        </w:tc>
        <w:tc>
          <w:tcPr>
            <w:tcW w:w="237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9</w:t>
            </w:r>
          </w:p>
        </w:tc>
      </w:tr>
      <w:tr>
        <w:tblPrEx>
          <w:tblCellMar>
            <w:top w:w="0" w:type="dxa"/>
            <w:left w:w="108" w:type="dxa"/>
            <w:bottom w:w="0" w:type="dxa"/>
            <w:right w:w="108" w:type="dxa"/>
          </w:tblCellMar>
        </w:tblPrEx>
        <w:trPr>
          <w:trHeight w:val="360" w:hRule="atLeast"/>
        </w:trPr>
        <w:tc>
          <w:tcPr>
            <w:tcW w:w="262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3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629"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注：</w:t>
            </w:r>
          </w:p>
        </w:tc>
        <w:tc>
          <w:tcPr>
            <w:tcW w:w="2371"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trHeight w:val="1905" w:hRule="atLeast"/>
        </w:trPr>
        <w:tc>
          <w:tcPr>
            <w:tcW w:w="5000" w:type="pct"/>
            <w:gridSpan w:val="2"/>
            <w:tcBorders>
              <w:top w:val="nil"/>
              <w:left w:val="nil"/>
              <w:bottom w:val="nil"/>
              <w:right w:val="nil"/>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2）一般行政管理项目支出。具体包括出国费、招待费、会议费、办公用房维修租赁、购置费（包括设备、计算机、车辆等）、干部培训费、执法部门办案费、信息网络运行维护费等。</w:t>
            </w:r>
          </w:p>
        </w:tc>
      </w:tr>
      <w:tr>
        <w:tblPrEx>
          <w:tblCellMar>
            <w:top w:w="0" w:type="dxa"/>
            <w:left w:w="108" w:type="dxa"/>
            <w:bottom w:w="0" w:type="dxa"/>
            <w:right w:w="108" w:type="dxa"/>
          </w:tblCellMar>
        </w:tblPrEx>
        <w:trPr>
          <w:trHeight w:val="1575" w:hRule="atLeast"/>
        </w:trPr>
        <w:tc>
          <w:tcPr>
            <w:tcW w:w="5000" w:type="pct"/>
            <w:gridSpan w:val="2"/>
            <w:tcBorders>
              <w:top w:val="nil"/>
              <w:left w:val="nil"/>
              <w:bottom w:val="nil"/>
              <w:right w:val="nil"/>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非、燃料费、维修费、过桥过路费、保险费等支出；公务接待费指省直行政单位、事业单位按规定开支的各类公务接待（外宾接待）费用。</w:t>
            </w:r>
          </w:p>
        </w:tc>
      </w:tr>
    </w:tbl>
    <w:p/>
    <w:p/>
    <w:p/>
    <w:p/>
    <w:tbl>
      <w:tblPr>
        <w:tblStyle w:val="6"/>
        <w:tblW w:w="5000" w:type="pct"/>
        <w:tblInd w:w="0" w:type="dxa"/>
        <w:tblLayout w:type="autofit"/>
        <w:tblCellMar>
          <w:top w:w="0" w:type="dxa"/>
          <w:left w:w="108" w:type="dxa"/>
          <w:bottom w:w="0" w:type="dxa"/>
          <w:right w:w="108" w:type="dxa"/>
        </w:tblCellMar>
      </w:tblPr>
      <w:tblGrid>
        <w:gridCol w:w="3505"/>
        <w:gridCol w:w="1967"/>
        <w:gridCol w:w="1743"/>
        <w:gridCol w:w="1307"/>
      </w:tblGrid>
      <w:tr>
        <w:tblPrEx>
          <w:tblCellMar>
            <w:top w:w="0" w:type="dxa"/>
            <w:left w:w="108" w:type="dxa"/>
            <w:bottom w:w="0" w:type="dxa"/>
            <w:right w:w="108" w:type="dxa"/>
          </w:tblCellMar>
        </w:tblPrEx>
        <w:trPr>
          <w:trHeight w:val="285" w:hRule="atLeast"/>
        </w:trPr>
        <w:tc>
          <w:tcPr>
            <w:tcW w:w="1834"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1025"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1093"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1048"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表9</w:t>
            </w:r>
          </w:p>
        </w:tc>
      </w:tr>
      <w:tr>
        <w:tblPrEx>
          <w:tblCellMar>
            <w:top w:w="0" w:type="dxa"/>
            <w:left w:w="108" w:type="dxa"/>
            <w:bottom w:w="0" w:type="dxa"/>
            <w:right w:w="108" w:type="dxa"/>
          </w:tblCellMar>
        </w:tblPrEx>
        <w:trPr>
          <w:trHeight w:val="495" w:hRule="atLeast"/>
        </w:trPr>
        <w:tc>
          <w:tcPr>
            <w:tcW w:w="5000" w:type="pct"/>
            <w:gridSpan w:val="4"/>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2017年政府性基金预算支出情况表</w:t>
            </w:r>
          </w:p>
        </w:tc>
      </w:tr>
      <w:tr>
        <w:tblPrEx>
          <w:tblCellMar>
            <w:top w:w="0" w:type="dxa"/>
            <w:left w:w="108" w:type="dxa"/>
            <w:bottom w:w="0" w:type="dxa"/>
            <w:right w:w="108" w:type="dxa"/>
          </w:tblCellMar>
        </w:tblPrEx>
        <w:trPr>
          <w:trHeight w:val="360" w:hRule="atLeast"/>
        </w:trPr>
        <w:tc>
          <w:tcPr>
            <w:tcW w:w="1834"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阳江市统计局</w:t>
            </w:r>
          </w:p>
        </w:tc>
        <w:tc>
          <w:tcPr>
            <w:tcW w:w="1025"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1093"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1048"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单位：万元</w:t>
            </w:r>
          </w:p>
        </w:tc>
      </w:tr>
      <w:tr>
        <w:tblPrEx>
          <w:tblCellMar>
            <w:top w:w="0" w:type="dxa"/>
            <w:left w:w="108" w:type="dxa"/>
            <w:bottom w:w="0" w:type="dxa"/>
            <w:right w:w="108" w:type="dxa"/>
          </w:tblCellMar>
        </w:tblPrEx>
        <w:trPr>
          <w:trHeight w:val="360" w:hRule="atLeast"/>
        </w:trPr>
        <w:tc>
          <w:tcPr>
            <w:tcW w:w="183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功能科目名称</w:t>
            </w:r>
          </w:p>
        </w:tc>
        <w:tc>
          <w:tcPr>
            <w:tcW w:w="316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政府性基金预算支出</w:t>
            </w:r>
          </w:p>
        </w:tc>
      </w:tr>
      <w:tr>
        <w:tblPrEx>
          <w:tblCellMar>
            <w:top w:w="0" w:type="dxa"/>
            <w:left w:w="108" w:type="dxa"/>
            <w:bottom w:w="0" w:type="dxa"/>
            <w:right w:w="108" w:type="dxa"/>
          </w:tblCellMar>
        </w:tblPrEx>
        <w:trPr>
          <w:trHeight w:val="360" w:hRule="atLeast"/>
        </w:trPr>
        <w:tc>
          <w:tcPr>
            <w:tcW w:w="18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02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小计</w:t>
            </w:r>
          </w:p>
        </w:tc>
        <w:tc>
          <w:tcPr>
            <w:tcW w:w="10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其中：基本支出</w:t>
            </w:r>
          </w:p>
        </w:tc>
        <w:tc>
          <w:tcPr>
            <w:tcW w:w="10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项目支出</w:t>
            </w:r>
          </w:p>
        </w:tc>
      </w:tr>
      <w:tr>
        <w:tblPrEx>
          <w:tblCellMar>
            <w:top w:w="0" w:type="dxa"/>
            <w:left w:w="108" w:type="dxa"/>
            <w:bottom w:w="0" w:type="dxa"/>
            <w:right w:w="108" w:type="dxa"/>
          </w:tblCellMar>
        </w:tblPrEx>
        <w:trPr>
          <w:trHeight w:val="360" w:hRule="atLeast"/>
        </w:trPr>
        <w:tc>
          <w:tcPr>
            <w:tcW w:w="183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0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109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104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405" w:hRule="atLeast"/>
        </w:trPr>
        <w:tc>
          <w:tcPr>
            <w:tcW w:w="2859" w:type="pct"/>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注：如该部门无政府性基金安排的支出，则本表为空。</w:t>
            </w:r>
          </w:p>
        </w:tc>
        <w:tc>
          <w:tcPr>
            <w:tcW w:w="1093"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1048"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r>
    </w:tbl>
    <w:p/>
    <w:p/>
    <w:p/>
    <w:p/>
    <w:p/>
    <w:tbl>
      <w:tblPr>
        <w:tblStyle w:val="6"/>
        <w:tblW w:w="5000" w:type="pct"/>
        <w:tblInd w:w="0" w:type="dxa"/>
        <w:tblLayout w:type="fixed"/>
        <w:tblCellMar>
          <w:top w:w="0" w:type="dxa"/>
          <w:left w:w="108" w:type="dxa"/>
          <w:bottom w:w="0" w:type="dxa"/>
          <w:right w:w="108" w:type="dxa"/>
        </w:tblCellMar>
      </w:tblPr>
      <w:tblGrid>
        <w:gridCol w:w="1954"/>
        <w:gridCol w:w="557"/>
        <w:gridCol w:w="259"/>
        <w:gridCol w:w="712"/>
        <w:gridCol w:w="315"/>
        <w:gridCol w:w="644"/>
        <w:gridCol w:w="346"/>
        <w:gridCol w:w="736"/>
        <w:gridCol w:w="254"/>
        <w:gridCol w:w="953"/>
        <w:gridCol w:w="960"/>
        <w:gridCol w:w="832"/>
      </w:tblGrid>
      <w:tr>
        <w:tblPrEx>
          <w:tblCellMar>
            <w:top w:w="0" w:type="dxa"/>
            <w:left w:w="108" w:type="dxa"/>
            <w:bottom w:w="0" w:type="dxa"/>
            <w:right w:w="108" w:type="dxa"/>
          </w:tblCellMar>
        </w:tblPrEx>
        <w:trPr>
          <w:trHeight w:val="285" w:hRule="atLeast"/>
        </w:trPr>
        <w:tc>
          <w:tcPr>
            <w:tcW w:w="1146"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327"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570" w:type="pct"/>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563" w:type="pct"/>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635" w:type="pct"/>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708" w:type="pct"/>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563"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488"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表10</w:t>
            </w:r>
          </w:p>
        </w:tc>
      </w:tr>
      <w:tr>
        <w:tblPrEx>
          <w:tblCellMar>
            <w:top w:w="0" w:type="dxa"/>
            <w:left w:w="108" w:type="dxa"/>
            <w:bottom w:w="0" w:type="dxa"/>
            <w:right w:w="108" w:type="dxa"/>
          </w:tblCellMar>
        </w:tblPrEx>
        <w:trPr>
          <w:trHeight w:val="495" w:hRule="atLeast"/>
        </w:trPr>
        <w:tc>
          <w:tcPr>
            <w:tcW w:w="5000" w:type="pct"/>
            <w:gridSpan w:val="12"/>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2017年部门预算基本支出预算表</w:t>
            </w:r>
          </w:p>
        </w:tc>
      </w:tr>
      <w:tr>
        <w:tblPrEx>
          <w:tblCellMar>
            <w:top w:w="0" w:type="dxa"/>
            <w:left w:w="108" w:type="dxa"/>
            <w:bottom w:w="0" w:type="dxa"/>
            <w:right w:w="108" w:type="dxa"/>
          </w:tblCellMar>
        </w:tblPrEx>
        <w:trPr>
          <w:trHeight w:val="360" w:hRule="atLeast"/>
        </w:trPr>
        <w:tc>
          <w:tcPr>
            <w:tcW w:w="1146"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阳江市统计局</w:t>
            </w:r>
          </w:p>
        </w:tc>
        <w:tc>
          <w:tcPr>
            <w:tcW w:w="479" w:type="pct"/>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418"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563" w:type="pct"/>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635" w:type="pct"/>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708" w:type="pct"/>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563"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488"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单位：万元</w:t>
            </w:r>
          </w:p>
        </w:tc>
      </w:tr>
      <w:tr>
        <w:tblPrEx>
          <w:tblCellMar>
            <w:top w:w="0" w:type="dxa"/>
            <w:left w:w="108" w:type="dxa"/>
            <w:bottom w:w="0" w:type="dxa"/>
            <w:right w:w="108" w:type="dxa"/>
          </w:tblCellMar>
        </w:tblPrEx>
        <w:trPr>
          <w:trHeight w:val="360" w:hRule="atLeast"/>
        </w:trPr>
        <w:tc>
          <w:tcPr>
            <w:tcW w:w="1146"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支出项目类别（资金使用单位）</w:t>
            </w:r>
          </w:p>
        </w:tc>
        <w:tc>
          <w:tcPr>
            <w:tcW w:w="479" w:type="pct"/>
            <w:gridSpan w:val="2"/>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总    计</w:t>
            </w:r>
          </w:p>
        </w:tc>
        <w:tc>
          <w:tcPr>
            <w:tcW w:w="2323" w:type="pct"/>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财政拨款</w:t>
            </w:r>
          </w:p>
        </w:tc>
        <w:tc>
          <w:tcPr>
            <w:tcW w:w="563"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财政专户拨款</w:t>
            </w:r>
          </w:p>
        </w:tc>
        <w:tc>
          <w:tcPr>
            <w:tcW w:w="488"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其他资金</w:t>
            </w:r>
          </w:p>
        </w:tc>
      </w:tr>
      <w:tr>
        <w:tblPrEx>
          <w:tblCellMar>
            <w:top w:w="0" w:type="dxa"/>
            <w:left w:w="108" w:type="dxa"/>
            <w:bottom w:w="0" w:type="dxa"/>
            <w:right w:w="108" w:type="dxa"/>
          </w:tblCellMar>
        </w:tblPrEx>
        <w:trPr>
          <w:trHeight w:val="360" w:hRule="atLeast"/>
        </w:trPr>
        <w:tc>
          <w:tcPr>
            <w:tcW w:w="1146"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rPr>
            </w:pPr>
          </w:p>
        </w:tc>
        <w:tc>
          <w:tcPr>
            <w:tcW w:w="479" w:type="pct"/>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rPr>
            </w:pPr>
          </w:p>
        </w:tc>
        <w:tc>
          <w:tcPr>
            <w:tcW w:w="603"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合    计</w:t>
            </w:r>
          </w:p>
        </w:tc>
        <w:tc>
          <w:tcPr>
            <w:tcW w:w="581"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一般公共预算</w:t>
            </w:r>
          </w:p>
        </w:tc>
        <w:tc>
          <w:tcPr>
            <w:tcW w:w="581"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政府性基金预算</w:t>
            </w:r>
          </w:p>
        </w:tc>
        <w:tc>
          <w:tcPr>
            <w:tcW w:w="55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国有资本经营预算</w:t>
            </w:r>
          </w:p>
        </w:tc>
        <w:tc>
          <w:tcPr>
            <w:tcW w:w="56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rPr>
            </w:pPr>
          </w:p>
        </w:tc>
        <w:tc>
          <w:tcPr>
            <w:tcW w:w="48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trHeight w:val="360" w:hRule="atLeast"/>
        </w:trPr>
        <w:tc>
          <w:tcPr>
            <w:tcW w:w="11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w:t>
            </w:r>
          </w:p>
        </w:tc>
        <w:tc>
          <w:tcPr>
            <w:tcW w:w="479"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c>
          <w:tcPr>
            <w:tcW w:w="603"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c>
          <w:tcPr>
            <w:tcW w:w="581"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c>
          <w:tcPr>
            <w:tcW w:w="581"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c>
          <w:tcPr>
            <w:tcW w:w="55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5</w:t>
            </w:r>
          </w:p>
        </w:tc>
        <w:tc>
          <w:tcPr>
            <w:tcW w:w="5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6</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7</w:t>
            </w:r>
          </w:p>
        </w:tc>
      </w:tr>
      <w:tr>
        <w:tblPrEx>
          <w:tblCellMar>
            <w:top w:w="0" w:type="dxa"/>
            <w:left w:w="108" w:type="dxa"/>
            <w:bottom w:w="0" w:type="dxa"/>
            <w:right w:w="108" w:type="dxa"/>
          </w:tblCellMar>
        </w:tblPrEx>
        <w:trPr>
          <w:trHeight w:val="360" w:hRule="atLeast"/>
        </w:trPr>
        <w:tc>
          <w:tcPr>
            <w:tcW w:w="11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合计</w:t>
            </w:r>
          </w:p>
        </w:tc>
        <w:tc>
          <w:tcPr>
            <w:tcW w:w="479"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532.3</w:t>
            </w:r>
          </w:p>
        </w:tc>
        <w:tc>
          <w:tcPr>
            <w:tcW w:w="603"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532.3</w:t>
            </w:r>
          </w:p>
        </w:tc>
        <w:tc>
          <w:tcPr>
            <w:tcW w:w="581"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532.3</w:t>
            </w:r>
          </w:p>
        </w:tc>
        <w:tc>
          <w:tcPr>
            <w:tcW w:w="581"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0</w:t>
            </w:r>
          </w:p>
        </w:tc>
        <w:tc>
          <w:tcPr>
            <w:tcW w:w="55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0</w:t>
            </w:r>
          </w:p>
        </w:tc>
        <w:tc>
          <w:tcPr>
            <w:tcW w:w="5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0</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0</w:t>
            </w:r>
          </w:p>
        </w:tc>
      </w:tr>
      <w:tr>
        <w:tblPrEx>
          <w:tblCellMar>
            <w:top w:w="0" w:type="dxa"/>
            <w:left w:w="108" w:type="dxa"/>
            <w:bottom w:w="0" w:type="dxa"/>
            <w:right w:w="108" w:type="dxa"/>
          </w:tblCellMar>
        </w:tblPrEx>
        <w:trPr>
          <w:trHeight w:val="360" w:hRule="atLeast"/>
        </w:trPr>
        <w:tc>
          <w:tcPr>
            <w:tcW w:w="11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阳江市统计局</w:t>
            </w:r>
          </w:p>
        </w:tc>
        <w:tc>
          <w:tcPr>
            <w:tcW w:w="479"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532.3</w:t>
            </w:r>
          </w:p>
        </w:tc>
        <w:tc>
          <w:tcPr>
            <w:tcW w:w="603"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532.3</w:t>
            </w:r>
          </w:p>
        </w:tc>
        <w:tc>
          <w:tcPr>
            <w:tcW w:w="581"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532.3</w:t>
            </w:r>
          </w:p>
        </w:tc>
        <w:tc>
          <w:tcPr>
            <w:tcW w:w="581"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55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56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4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11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工资福利支出</w:t>
            </w:r>
          </w:p>
        </w:tc>
        <w:tc>
          <w:tcPr>
            <w:tcW w:w="479"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293.5</w:t>
            </w:r>
          </w:p>
        </w:tc>
        <w:tc>
          <w:tcPr>
            <w:tcW w:w="603"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293.5</w:t>
            </w:r>
          </w:p>
        </w:tc>
        <w:tc>
          <w:tcPr>
            <w:tcW w:w="581"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293.5</w:t>
            </w:r>
          </w:p>
        </w:tc>
        <w:tc>
          <w:tcPr>
            <w:tcW w:w="581"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55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56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4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11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一般商品和服务支出</w:t>
            </w:r>
          </w:p>
        </w:tc>
        <w:tc>
          <w:tcPr>
            <w:tcW w:w="479"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78.4</w:t>
            </w:r>
          </w:p>
        </w:tc>
        <w:tc>
          <w:tcPr>
            <w:tcW w:w="603"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78.4</w:t>
            </w:r>
          </w:p>
        </w:tc>
        <w:tc>
          <w:tcPr>
            <w:tcW w:w="581"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78.4</w:t>
            </w:r>
          </w:p>
        </w:tc>
        <w:tc>
          <w:tcPr>
            <w:tcW w:w="581"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55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56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4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11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对个人和家庭的补助</w:t>
            </w:r>
          </w:p>
        </w:tc>
        <w:tc>
          <w:tcPr>
            <w:tcW w:w="479"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160.4</w:t>
            </w:r>
          </w:p>
        </w:tc>
        <w:tc>
          <w:tcPr>
            <w:tcW w:w="603"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160.4</w:t>
            </w:r>
          </w:p>
        </w:tc>
        <w:tc>
          <w:tcPr>
            <w:tcW w:w="581"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160.4</w:t>
            </w:r>
          </w:p>
        </w:tc>
        <w:tc>
          <w:tcPr>
            <w:tcW w:w="581"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55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56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4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11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47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603"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581"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581"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55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56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4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114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47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603"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581"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581"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55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56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4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bl>
    <w:p/>
    <w:p/>
    <w:p/>
    <w:p/>
    <w:p/>
    <w:p/>
    <w:p/>
    <w:p/>
    <w:p/>
    <w:p/>
    <w:p/>
    <w:p/>
    <w:p/>
    <w:p/>
    <w:p/>
    <w:p/>
    <w:p/>
    <w:p/>
    <w:p/>
    <w:p/>
    <w:p/>
    <w:tbl>
      <w:tblPr>
        <w:tblStyle w:val="6"/>
        <w:tblW w:w="5000" w:type="pct"/>
        <w:tblInd w:w="0" w:type="dxa"/>
        <w:tblLayout w:type="autofit"/>
        <w:tblCellMar>
          <w:top w:w="0" w:type="dxa"/>
          <w:left w:w="108" w:type="dxa"/>
          <w:bottom w:w="0" w:type="dxa"/>
          <w:right w:w="108" w:type="dxa"/>
        </w:tblCellMar>
      </w:tblPr>
      <w:tblGrid>
        <w:gridCol w:w="2616"/>
        <w:gridCol w:w="641"/>
        <w:gridCol w:w="641"/>
        <w:gridCol w:w="641"/>
        <w:gridCol w:w="641"/>
        <w:gridCol w:w="643"/>
        <w:gridCol w:w="641"/>
        <w:gridCol w:w="641"/>
        <w:gridCol w:w="1417"/>
      </w:tblGrid>
      <w:tr>
        <w:tblPrEx>
          <w:tblCellMar>
            <w:top w:w="0" w:type="dxa"/>
            <w:left w:w="108" w:type="dxa"/>
            <w:bottom w:w="0" w:type="dxa"/>
            <w:right w:w="108" w:type="dxa"/>
          </w:tblCellMar>
        </w:tblPrEx>
        <w:trPr>
          <w:trHeight w:val="285" w:hRule="atLeast"/>
        </w:trPr>
        <w:tc>
          <w:tcPr>
            <w:tcW w:w="722"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521"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521"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521"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521"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521"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521"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521"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630"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表11</w:t>
            </w:r>
          </w:p>
        </w:tc>
      </w:tr>
      <w:tr>
        <w:tblPrEx>
          <w:tblCellMar>
            <w:top w:w="0" w:type="dxa"/>
            <w:left w:w="108" w:type="dxa"/>
            <w:bottom w:w="0" w:type="dxa"/>
            <w:right w:w="108" w:type="dxa"/>
          </w:tblCellMar>
        </w:tblPrEx>
        <w:trPr>
          <w:trHeight w:val="495" w:hRule="atLeast"/>
        </w:trPr>
        <w:tc>
          <w:tcPr>
            <w:tcW w:w="5000" w:type="pct"/>
            <w:gridSpan w:val="9"/>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阳江市统计局部门预算项目支出及其他支出预算表</w:t>
            </w:r>
          </w:p>
        </w:tc>
      </w:tr>
      <w:tr>
        <w:tblPrEx>
          <w:tblCellMar>
            <w:top w:w="0" w:type="dxa"/>
            <w:left w:w="108" w:type="dxa"/>
            <w:bottom w:w="0" w:type="dxa"/>
            <w:right w:w="108" w:type="dxa"/>
          </w:tblCellMar>
        </w:tblPrEx>
        <w:trPr>
          <w:trHeight w:val="360" w:hRule="atLeast"/>
        </w:trPr>
        <w:tc>
          <w:tcPr>
            <w:tcW w:w="722"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阳江市统计局</w:t>
            </w:r>
          </w:p>
        </w:tc>
        <w:tc>
          <w:tcPr>
            <w:tcW w:w="521"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521"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521"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521"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521"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521"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521"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630"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单位：万元</w:t>
            </w:r>
          </w:p>
        </w:tc>
      </w:tr>
      <w:tr>
        <w:tblPrEx>
          <w:tblCellMar>
            <w:top w:w="0" w:type="dxa"/>
            <w:left w:w="108" w:type="dxa"/>
            <w:bottom w:w="0" w:type="dxa"/>
            <w:right w:w="108" w:type="dxa"/>
          </w:tblCellMar>
        </w:tblPrEx>
        <w:trPr>
          <w:trHeight w:val="360" w:hRule="atLeast"/>
        </w:trPr>
        <w:tc>
          <w:tcPr>
            <w:tcW w:w="72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支出项目类别（资金使用单位）</w:t>
            </w:r>
          </w:p>
        </w:tc>
        <w:tc>
          <w:tcPr>
            <w:tcW w:w="521"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总计</w:t>
            </w:r>
          </w:p>
        </w:tc>
        <w:tc>
          <w:tcPr>
            <w:tcW w:w="2085"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财政拨款</w:t>
            </w:r>
          </w:p>
        </w:tc>
        <w:tc>
          <w:tcPr>
            <w:tcW w:w="5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财政专户拨款</w:t>
            </w:r>
          </w:p>
        </w:tc>
        <w:tc>
          <w:tcPr>
            <w:tcW w:w="521"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其他资金</w:t>
            </w:r>
          </w:p>
        </w:tc>
        <w:tc>
          <w:tcPr>
            <w:tcW w:w="63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绩效目标</w:t>
            </w:r>
          </w:p>
        </w:tc>
      </w:tr>
      <w:tr>
        <w:tblPrEx>
          <w:tblCellMar>
            <w:top w:w="0" w:type="dxa"/>
            <w:left w:w="108" w:type="dxa"/>
            <w:bottom w:w="0" w:type="dxa"/>
            <w:right w:w="108" w:type="dxa"/>
          </w:tblCellMar>
        </w:tblPrEx>
        <w:trPr>
          <w:trHeight w:val="765" w:hRule="atLeast"/>
        </w:trPr>
        <w:tc>
          <w:tcPr>
            <w:tcW w:w="722"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rPr>
            </w:pPr>
          </w:p>
        </w:tc>
        <w:tc>
          <w:tcPr>
            <w:tcW w:w="521"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rPr>
            </w:pP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合计</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一般公共预算</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政府性基金预算</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国有资本经营预算</w:t>
            </w:r>
          </w:p>
        </w:tc>
        <w:tc>
          <w:tcPr>
            <w:tcW w:w="5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521"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rPr>
            </w:pPr>
          </w:p>
        </w:tc>
        <w:tc>
          <w:tcPr>
            <w:tcW w:w="63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trHeight w:val="360" w:hRule="atLeast"/>
        </w:trPr>
        <w:tc>
          <w:tcPr>
            <w:tcW w:w="72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5</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6</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7</w:t>
            </w:r>
          </w:p>
        </w:tc>
        <w:tc>
          <w:tcPr>
            <w:tcW w:w="6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8</w:t>
            </w:r>
          </w:p>
        </w:tc>
      </w:tr>
      <w:tr>
        <w:tblPrEx>
          <w:tblCellMar>
            <w:top w:w="0" w:type="dxa"/>
            <w:left w:w="108" w:type="dxa"/>
            <w:bottom w:w="0" w:type="dxa"/>
            <w:right w:w="108" w:type="dxa"/>
          </w:tblCellMar>
        </w:tblPrEx>
        <w:trPr>
          <w:trHeight w:val="360" w:hRule="atLeast"/>
        </w:trPr>
        <w:tc>
          <w:tcPr>
            <w:tcW w:w="72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合计</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403</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403</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403</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6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60" w:hRule="atLeast"/>
        </w:trPr>
        <w:tc>
          <w:tcPr>
            <w:tcW w:w="72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阳江市统计局</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403</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403</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403</w:t>
            </w:r>
          </w:p>
        </w:tc>
        <w:tc>
          <w:tcPr>
            <w:tcW w:w="52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52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52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52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6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705" w:hRule="atLeast"/>
        </w:trPr>
        <w:tc>
          <w:tcPr>
            <w:tcW w:w="72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统计局专项业务经费</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403</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403</w:t>
            </w: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403</w:t>
            </w:r>
          </w:p>
        </w:tc>
        <w:tc>
          <w:tcPr>
            <w:tcW w:w="52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52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52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52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6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1、完成17年农业普查工作。2、完成“四上”企业月报及季报、年报一套表数据联网直报工作。3、完成企业创新、农村住户、贸易业、餐饮业调查、能源、工业、服务业、小微企业调查等规上及规下的调查工作。4、完成各项考核评价相关工作。5、对基层统计机构基础建设进行支持</w:t>
            </w:r>
          </w:p>
        </w:tc>
      </w:tr>
    </w:tbl>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2017年部门预算情况说明</w:t>
      </w:r>
    </w:p>
    <w:p>
      <w:pPr>
        <w:numPr>
          <w:ilvl w:val="0"/>
          <w:numId w:val="6"/>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ind w:firstLine="640"/>
        <w:rPr>
          <w:rFonts w:ascii="黑体" w:hAnsi="黑体" w:eastAsia="黑体" w:cs="黑体"/>
          <w:sz w:val="32"/>
          <w:szCs w:val="32"/>
        </w:rPr>
      </w:pPr>
      <w:r>
        <w:rPr>
          <w:rFonts w:hint="eastAsia" w:ascii="仿宋_GB2312" w:hAnsi="仿宋_GB2312" w:eastAsia="仿宋_GB2312" w:cs="仿宋_GB2312"/>
          <w:sz w:val="32"/>
          <w:szCs w:val="32"/>
        </w:rPr>
        <w:t>2017年本部门收入预算935.3万元，比上年增加316.2万元，增加51.1%，主要原因：1、人员工资补贴增加，2、是农业普查增加“两员补助经费”。3、增加基本公共服务均等化改革预留经费中的统计基层基础建设经费。2017年本部门支出预算935.3万元，比上年增加316.2万元，增加51.1%，主要原因：1、人员工资补贴增加，2、是农业普查增加“两员补助经费”。3、增加基本公共服务均等化改革预留经费中的统计基层基础建设经费。</w:t>
      </w:r>
    </w:p>
    <w:p>
      <w:pPr>
        <w:numPr>
          <w:ilvl w:val="0"/>
          <w:numId w:val="6"/>
        </w:numPr>
        <w:ind w:firstLine="640" w:firstLineChars="200"/>
        <w:rPr>
          <w:rFonts w:ascii="黑体" w:hAnsi="黑体" w:eastAsia="黑体" w:cs="黑体"/>
          <w:sz w:val="32"/>
          <w:szCs w:val="32"/>
        </w:rPr>
      </w:pPr>
      <w:r>
        <w:rPr>
          <w:rFonts w:hint="eastAsia" w:ascii="黑体" w:hAnsi="黑体" w:eastAsia="黑体" w:cs="黑体"/>
          <w:sz w:val="32"/>
          <w:szCs w:val="32"/>
        </w:rPr>
        <w:t xml:space="preserve"> “三公”经费安排情况说明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2017年本部门“三公”经费预算安排15万元，比上年减少4.2万元，下降21.9%，主要原因是：1、严格贯彻落实中央八项规定，</w:t>
      </w:r>
      <w:r>
        <w:rPr>
          <w:rFonts w:hint="eastAsia" w:ascii="仿宋_GB2312" w:hAnsi="仿宋_GB2312" w:eastAsia="仿宋_GB2312" w:cs="仿宋_GB2312"/>
          <w:sz w:val="32"/>
          <w:szCs w:val="32"/>
          <w:lang w:eastAsia="zh-CN"/>
        </w:rPr>
        <w:t>厉行节约</w:t>
      </w:r>
      <w:bookmarkStart w:id="0" w:name="_GoBack"/>
      <w:bookmarkEnd w:id="0"/>
      <w:r>
        <w:rPr>
          <w:rFonts w:hint="eastAsia" w:ascii="仿宋_GB2312" w:hAnsi="仿宋_GB2312" w:eastAsia="仿宋_GB2312" w:cs="仿宋_GB2312"/>
          <w:sz w:val="32"/>
          <w:szCs w:val="32"/>
        </w:rPr>
        <w:t>；2、公车改革后规范公务用车管理，从而减少公务用车运行维护经费预算。其中：无因公出国（境）费；公务用车购置及运行费6万元，比上年减少4.2万元；下降41.2%，主要原因是公车改革后规范公务用车管理，从而减少公务用车运行维护经费预算，公务接待费9万元，与上年持平。</w:t>
      </w:r>
    </w:p>
    <w:p>
      <w:pPr>
        <w:ind w:firstLine="640"/>
        <w:rPr>
          <w:rFonts w:ascii="黑体" w:hAnsi="黑体" w:eastAsia="黑体" w:cs="黑体"/>
          <w:sz w:val="32"/>
          <w:szCs w:val="32"/>
        </w:rPr>
      </w:pPr>
      <w:r>
        <w:rPr>
          <w:rFonts w:hint="eastAsia" w:ascii="仿宋_GB2312" w:hAnsi="仿宋_GB2312" w:eastAsia="仿宋_GB2312" w:cs="仿宋_GB2312"/>
          <w:sz w:val="32"/>
          <w:szCs w:val="32"/>
        </w:rPr>
        <w:t>三、</w:t>
      </w:r>
      <w:r>
        <w:rPr>
          <w:rFonts w:hint="eastAsia" w:ascii="黑体" w:hAnsi="黑体" w:eastAsia="黑体" w:cs="黑体"/>
          <w:sz w:val="32"/>
          <w:szCs w:val="32"/>
        </w:rPr>
        <w:t>机关运行经费安排情况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本部门机关运行经费安排139.1万元，比上年减少0.1万元，基本与上年持平。其中：办公费50万元，印刷费15万元，邮电费24.4万元，差旅费12.8万元，会议费6万元，福利费0.5万元，日常维修费8.3万元，办公用房电费4.9万元，公务用车运行维护费6万元、其他费用11.2万元。</w:t>
      </w:r>
    </w:p>
    <w:p>
      <w:pPr>
        <w:numPr>
          <w:ilvl w:val="0"/>
          <w:numId w:val="6"/>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2017年本部门无采购安排。</w:t>
      </w:r>
    </w:p>
    <w:p>
      <w:pPr>
        <w:numPr>
          <w:ilvl w:val="0"/>
          <w:numId w:val="6"/>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截至2016年12月31日，本部门占有使用车辆情况为：一般公务用车1辆，2017无购置及报废计划。</w:t>
      </w:r>
    </w:p>
    <w:p>
      <w:pPr>
        <w:numPr>
          <w:ilvl w:val="0"/>
          <w:numId w:val="6"/>
        </w:numPr>
        <w:ind w:firstLine="640" w:firstLineChars="200"/>
        <w:rPr>
          <w:rFonts w:ascii="黑体" w:hAnsi="黑体" w:eastAsia="黑体" w:cs="黑体"/>
          <w:sz w:val="32"/>
          <w:szCs w:val="32"/>
        </w:rPr>
      </w:pPr>
      <w:r>
        <w:rPr>
          <w:rFonts w:hint="eastAsia" w:ascii="黑体" w:hAnsi="黑体" w:eastAsia="黑体" w:cs="黑体"/>
          <w:sz w:val="32"/>
          <w:szCs w:val="32"/>
        </w:rPr>
        <w:t>预算绩效信息公开情况</w:t>
      </w:r>
    </w:p>
    <w:p>
      <w:pPr>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2017年预算项目中，财政预算安排项目支出403万元，项目为统计专项业务，目标是：1、完成17年农业普查工作。2、完成“四上”企业月报及季报、年报一套表数据联网直报工作。3、完成企业创新、农村住户、贸易业、餐饮业调查、能源、工业、服务业、小微企业调查等规上及规下的调查工作。4、完成各项考核评价相关工作。5、对基层统计机构基础建设进行支持</w:t>
      </w:r>
    </w:p>
    <w:p>
      <w:pPr>
        <w:jc w:val="center"/>
        <w:rPr>
          <w:rFonts w:ascii="楷体_GB2312" w:hAnsi="楷体_GB2312" w:eastAsia="楷体_GB2312" w:cs="楷体_GB2312"/>
          <w:sz w:val="32"/>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（一）财政拨款收入：指单位本年度从本级财政部门取得的财政拨款。</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（二）财政专户管理资金拨款：指单位本年度从本级财政部门取得的财政专户管理的教育收费等资金的收入。</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（三）事业收入：指事业单位开展专业业务活动及辅助活动所取得的收入。</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(四) 事业单位经营收入：指事业单位在专业业务活动及其辅助活动之外开展非独立核算经营活动取得的收入。</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（五）上级补助收入：指事业单位从主管部门和上级单位取得的非财政补助收入。</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（六）附属单位上缴收入：指事业单位附属独立核算单位按照有关规定上缴的收入。</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（七）其他收入：指除上述“财政拨款收入”、“事业收入”、“事业单位经营收入”、“上级补助收入”等以外的收入。</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八）用事业基金弥补收支差额：指事业单位在预计用当年的“财政拨款收入”、“事业收入”、“事业单位经营收入”、“其他收入”等收入不足以安排当年支出的情况下，使用以前年度积累的事业基金（事业单位当年收支相抵后按国家规定提取、用于弥补以后年度收支差额的基金）弥补本年度收支缺口的资金。</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（九）上年结转：指以前年度尚未完成、结转到本年仍按原规定用途继续使用的资金。</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（十）结转下年：指以前年度预算安排、因客观条件发生变化无法按原计划实施，需延迟到以后年度按原规定用途继续使用的资金。</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（十一）基本支出：指为保障机构正常运转、完成日常工作任务而发生的人员支出和公用支出。</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（十二）项目支出：指在基本支出之外为完成特定行政任务和事业发展目标所发生的支出。</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（十三）上缴上级支出：指附属单位上缴上级的支出。</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（十四）事业单位经营支出：指事业单位在专业业务活动及其辅助活动之外开展非独立核算经营活动发生的支出。</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（十五）对附属单位补助支出：指对附属单位补助发生的支出。</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十六）“三公”经费：是指部门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出；公务接待费反映单位按规定开支的各类公务接待（含外宾接待）支出。</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十七)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（十八）一般公共服务（类）财政事务（款）行政运行（项）：指单位用于保障机构正常运行、开展日常工作的基本支出。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5F2BFF"/>
    <w:multiLevelType w:val="singleLevel"/>
    <w:tmpl w:val="5A5F2BFF"/>
    <w:lvl w:ilvl="0" w:tentative="0">
      <w:start w:val="1"/>
      <w:numFmt w:val="chineseCounting"/>
      <w:suff w:val="nothing"/>
      <w:lvlText w:val="（%1）"/>
      <w:lvlJc w:val="left"/>
    </w:lvl>
  </w:abstractNum>
  <w:abstractNum w:abstractNumId="4">
    <w:nsid w:val="5A600927"/>
    <w:multiLevelType w:val="singleLevel"/>
    <w:tmpl w:val="5A600927"/>
    <w:lvl w:ilvl="0" w:tentative="0">
      <w:start w:val="1"/>
      <w:numFmt w:val="chineseCounting"/>
      <w:suff w:val="nothing"/>
      <w:lvlText w:val="%1、"/>
      <w:lvlJc w:val="left"/>
    </w:lvl>
  </w:abstractNum>
  <w:abstractNum w:abstractNumId="5">
    <w:nsid w:val="5DDE653A"/>
    <w:multiLevelType w:val="multilevel"/>
    <w:tmpl w:val="5DDE653A"/>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6D"/>
    <w:rsid w:val="000078C8"/>
    <w:rsid w:val="0002582D"/>
    <w:rsid w:val="000A4448"/>
    <w:rsid w:val="000B58B2"/>
    <w:rsid w:val="000C0CCC"/>
    <w:rsid w:val="00171734"/>
    <w:rsid w:val="00223BB2"/>
    <w:rsid w:val="002C3E33"/>
    <w:rsid w:val="002D6CD1"/>
    <w:rsid w:val="00351C6D"/>
    <w:rsid w:val="003725A4"/>
    <w:rsid w:val="003A41CD"/>
    <w:rsid w:val="003D7D25"/>
    <w:rsid w:val="0040282F"/>
    <w:rsid w:val="00414678"/>
    <w:rsid w:val="004A38C2"/>
    <w:rsid w:val="004D11EE"/>
    <w:rsid w:val="00555C30"/>
    <w:rsid w:val="005601DC"/>
    <w:rsid w:val="0063407B"/>
    <w:rsid w:val="0066622D"/>
    <w:rsid w:val="006A1222"/>
    <w:rsid w:val="006A32F8"/>
    <w:rsid w:val="006F0FBD"/>
    <w:rsid w:val="006F6F26"/>
    <w:rsid w:val="007379FD"/>
    <w:rsid w:val="007A40FB"/>
    <w:rsid w:val="00975B70"/>
    <w:rsid w:val="00990780"/>
    <w:rsid w:val="009B11A0"/>
    <w:rsid w:val="00A5214C"/>
    <w:rsid w:val="00AB778D"/>
    <w:rsid w:val="00AE238E"/>
    <w:rsid w:val="00BC42A5"/>
    <w:rsid w:val="00BD0118"/>
    <w:rsid w:val="00C06EDF"/>
    <w:rsid w:val="00CC05F3"/>
    <w:rsid w:val="00CC1A74"/>
    <w:rsid w:val="00D0662A"/>
    <w:rsid w:val="00DA0377"/>
    <w:rsid w:val="00DF38FD"/>
    <w:rsid w:val="00E25B84"/>
    <w:rsid w:val="00E5200C"/>
    <w:rsid w:val="00E96B84"/>
    <w:rsid w:val="00EC14FE"/>
    <w:rsid w:val="00F45848"/>
    <w:rsid w:val="00F518C7"/>
    <w:rsid w:val="00F87FC2"/>
    <w:rsid w:val="00FE6B67"/>
    <w:rsid w:val="00FF5ABC"/>
    <w:rsid w:val="13016A31"/>
    <w:rsid w:val="20EE6A13"/>
    <w:rsid w:val="36E602DD"/>
    <w:rsid w:val="50CB6A87"/>
    <w:rsid w:val="60E37A9B"/>
    <w:rsid w:val="66D06120"/>
    <w:rsid w:val="6D9B07DA"/>
    <w:rsid w:val="7A3D118F"/>
    <w:rsid w:val="7DFBA390"/>
    <w:rsid w:val="7FEF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1178</Words>
  <Characters>6716</Characters>
  <Lines>55</Lines>
  <Paragraphs>15</Paragraphs>
  <TotalTime>255</TotalTime>
  <ScaleCrop>false</ScaleCrop>
  <LinksUpToDate>false</LinksUpToDate>
  <CharactersWithSpaces>7879</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huangzj</dc:creator>
  <cp:lastModifiedBy>曹章峰</cp:lastModifiedBy>
  <cp:lastPrinted>2018-03-30T16:04:00Z</cp:lastPrinted>
  <dcterms:modified xsi:type="dcterms:W3CDTF">2025-03-12T11:53:46Z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BFEE73C882615DAE3C05D1672A0637C8</vt:lpwstr>
  </property>
</Properties>
</file>