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1C810">
      <w:pPr>
        <w:pStyle w:val="4"/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</w:pPr>
      <w:r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  <w:t>附件1</w:t>
      </w:r>
    </w:p>
    <w:p w14:paraId="26B91A13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选手报名表</w:t>
      </w:r>
      <w:bookmarkEnd w:id="0"/>
    </w:p>
    <w:p w14:paraId="36DC60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left="0"/>
        <w:textAlignment w:val="auto"/>
        <w:rPr>
          <w:rFonts w:hint="eastAsia" w:ascii="宋体"/>
          <w:sz w:val="25"/>
          <w:lang w:eastAsia="zh-CN"/>
        </w:rPr>
      </w:pPr>
    </w:p>
    <w:tbl>
      <w:tblPr>
        <w:tblStyle w:val="19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730"/>
        <w:gridCol w:w="2086"/>
        <w:gridCol w:w="722"/>
        <w:gridCol w:w="898"/>
        <w:gridCol w:w="1667"/>
        <w:gridCol w:w="866"/>
        <w:gridCol w:w="691"/>
        <w:gridCol w:w="890"/>
      </w:tblGrid>
      <w:tr w14:paraId="2CA12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02" w:type="dxa"/>
            <w:gridSpan w:val="2"/>
          </w:tcPr>
          <w:p w14:paraId="3F76E2CF">
            <w:pPr>
              <w:pStyle w:val="20"/>
              <w:spacing w:before="9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参赛项目</w:t>
            </w:r>
          </w:p>
        </w:tc>
        <w:tc>
          <w:tcPr>
            <w:tcW w:w="2086" w:type="dxa"/>
            <w:tcBorders>
              <w:right w:val="nil"/>
            </w:tcBorders>
          </w:tcPr>
          <w:p w14:paraId="4EE7FDFC">
            <w:pPr>
              <w:pStyle w:val="20"/>
              <w:spacing w:before="1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口无人机驾驶员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35077DC5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left w:val="nil"/>
            </w:tcBorders>
          </w:tcPr>
          <w:p w14:paraId="7B70C481">
            <w:pPr>
              <w:pStyle w:val="20"/>
              <w:spacing w:before="17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口无人机装调检修工</w:t>
            </w:r>
          </w:p>
        </w:tc>
        <w:tc>
          <w:tcPr>
            <w:tcW w:w="2447" w:type="dxa"/>
            <w:gridSpan w:val="3"/>
            <w:vMerge w:val="restart"/>
          </w:tcPr>
          <w:p w14:paraId="302F962E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1C2EC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72" w:type="dxa"/>
            <w:tcBorders>
              <w:right w:val="nil"/>
            </w:tcBorders>
          </w:tcPr>
          <w:p w14:paraId="3E2FDAD4">
            <w:pPr>
              <w:pStyle w:val="20"/>
              <w:spacing w:before="54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w w:val="99"/>
                <w:sz w:val="28"/>
                <w:szCs w:val="28"/>
              </w:rPr>
              <w:t>姓</w:t>
            </w:r>
          </w:p>
        </w:tc>
        <w:tc>
          <w:tcPr>
            <w:tcW w:w="730" w:type="dxa"/>
            <w:tcBorders>
              <w:left w:val="nil"/>
            </w:tcBorders>
          </w:tcPr>
          <w:p w14:paraId="4CEAD832">
            <w:pPr>
              <w:pStyle w:val="20"/>
              <w:spacing w:before="54"/>
              <w:ind w:firstLine="277" w:firstLineChars="1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w w:val="99"/>
                <w:sz w:val="28"/>
                <w:szCs w:val="28"/>
              </w:rPr>
              <w:t>名</w:t>
            </w:r>
          </w:p>
        </w:tc>
        <w:tc>
          <w:tcPr>
            <w:tcW w:w="2086" w:type="dxa"/>
          </w:tcPr>
          <w:p w14:paraId="6874E68E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nil"/>
            </w:tcBorders>
          </w:tcPr>
          <w:p w14:paraId="67BDC11B">
            <w:pPr>
              <w:pStyle w:val="20"/>
              <w:spacing w:before="54"/>
              <w:ind w:right="58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性</w:t>
            </w:r>
          </w:p>
        </w:tc>
        <w:tc>
          <w:tcPr>
            <w:tcW w:w="898" w:type="dxa"/>
            <w:tcBorders>
              <w:left w:val="nil"/>
            </w:tcBorders>
          </w:tcPr>
          <w:p w14:paraId="75A61BBF">
            <w:pPr>
              <w:pStyle w:val="20"/>
              <w:spacing w:before="54"/>
              <w:ind w:left="251"/>
              <w:rPr>
                <w:rFonts w:hint="eastAsia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别</w:t>
            </w:r>
          </w:p>
        </w:tc>
        <w:tc>
          <w:tcPr>
            <w:tcW w:w="1667" w:type="dxa"/>
          </w:tcPr>
          <w:p w14:paraId="008360A8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top w:val="nil"/>
            </w:tcBorders>
          </w:tcPr>
          <w:p w14:paraId="4B1FC0A8">
            <w:pPr>
              <w:autoSpaceDE w:val="0"/>
              <w:autoSpaceDN w:val="0"/>
              <w:rPr>
                <w:rFonts w:hint="eastAsia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14:paraId="62C32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602" w:type="dxa"/>
            <w:gridSpan w:val="2"/>
          </w:tcPr>
          <w:p w14:paraId="4A6D8C30">
            <w:pPr>
              <w:pStyle w:val="20"/>
              <w:spacing w:before="6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2086" w:type="dxa"/>
          </w:tcPr>
          <w:p w14:paraId="67A7FAC1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nil"/>
            </w:tcBorders>
          </w:tcPr>
          <w:p w14:paraId="324BBED7">
            <w:pPr>
              <w:pStyle w:val="20"/>
              <w:spacing w:before="68"/>
              <w:ind w:right="58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民</w:t>
            </w:r>
          </w:p>
        </w:tc>
        <w:tc>
          <w:tcPr>
            <w:tcW w:w="898" w:type="dxa"/>
            <w:tcBorders>
              <w:left w:val="nil"/>
            </w:tcBorders>
          </w:tcPr>
          <w:p w14:paraId="1EE51A32">
            <w:pPr>
              <w:pStyle w:val="20"/>
              <w:spacing w:before="68"/>
              <w:ind w:left="251"/>
              <w:rPr>
                <w:rFonts w:hint="eastAsia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族</w:t>
            </w:r>
          </w:p>
        </w:tc>
        <w:tc>
          <w:tcPr>
            <w:tcW w:w="1667" w:type="dxa"/>
          </w:tcPr>
          <w:p w14:paraId="562AACB5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top w:val="nil"/>
            </w:tcBorders>
          </w:tcPr>
          <w:p w14:paraId="3E306C9A">
            <w:pPr>
              <w:autoSpaceDE w:val="0"/>
              <w:autoSpaceDN w:val="0"/>
              <w:rPr>
                <w:rFonts w:hint="eastAsia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14:paraId="5CDAA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02" w:type="dxa"/>
            <w:gridSpan w:val="2"/>
          </w:tcPr>
          <w:p w14:paraId="74187656">
            <w:pPr>
              <w:pStyle w:val="20"/>
              <w:spacing w:before="71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户籍所在地</w:t>
            </w:r>
          </w:p>
        </w:tc>
        <w:tc>
          <w:tcPr>
            <w:tcW w:w="2086" w:type="dxa"/>
          </w:tcPr>
          <w:p w14:paraId="6980AF3C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08CF8384">
            <w:pPr>
              <w:pStyle w:val="20"/>
              <w:spacing w:before="71"/>
              <w:ind w:left="179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667" w:type="dxa"/>
          </w:tcPr>
          <w:p w14:paraId="1BF515F4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top w:val="nil"/>
            </w:tcBorders>
          </w:tcPr>
          <w:p w14:paraId="2457F18E">
            <w:pPr>
              <w:autoSpaceDE w:val="0"/>
              <w:autoSpaceDN w:val="0"/>
              <w:rPr>
                <w:rFonts w:hint="eastAsia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14:paraId="7E04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02" w:type="dxa"/>
            <w:gridSpan w:val="2"/>
          </w:tcPr>
          <w:p w14:paraId="4C094147">
            <w:pPr>
              <w:pStyle w:val="20"/>
              <w:spacing w:before="96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人员身份</w:t>
            </w:r>
          </w:p>
        </w:tc>
        <w:tc>
          <w:tcPr>
            <w:tcW w:w="2086" w:type="dxa"/>
          </w:tcPr>
          <w:p w14:paraId="1A1A26D9">
            <w:pPr>
              <w:pStyle w:val="20"/>
              <w:spacing w:before="136"/>
              <w:ind w:left="14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□职工□学生</w:t>
            </w:r>
          </w:p>
        </w:tc>
        <w:tc>
          <w:tcPr>
            <w:tcW w:w="1620" w:type="dxa"/>
            <w:gridSpan w:val="2"/>
          </w:tcPr>
          <w:p w14:paraId="78511571">
            <w:pPr>
              <w:pStyle w:val="20"/>
              <w:spacing w:before="96"/>
              <w:ind w:left="493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1667" w:type="dxa"/>
          </w:tcPr>
          <w:p w14:paraId="59B07C3F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447" w:type="dxa"/>
            <w:gridSpan w:val="3"/>
            <w:vMerge w:val="continue"/>
            <w:tcBorders>
              <w:top w:val="nil"/>
            </w:tcBorders>
          </w:tcPr>
          <w:p w14:paraId="629B61D0">
            <w:pPr>
              <w:autoSpaceDE w:val="0"/>
              <w:autoSpaceDN w:val="0"/>
              <w:rPr>
                <w:rFonts w:hint="eastAsia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</w:tr>
      <w:tr w14:paraId="354E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02" w:type="dxa"/>
            <w:gridSpan w:val="2"/>
          </w:tcPr>
          <w:p w14:paraId="3A639B51">
            <w:pPr>
              <w:pStyle w:val="20"/>
              <w:spacing w:before="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所从事职业名称</w:t>
            </w:r>
          </w:p>
        </w:tc>
        <w:tc>
          <w:tcPr>
            <w:tcW w:w="2086" w:type="dxa"/>
          </w:tcPr>
          <w:p w14:paraId="1A4A5509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30ACEF3F">
            <w:pPr>
              <w:pStyle w:val="20"/>
              <w:spacing w:before="3"/>
              <w:ind w:left="152" w:right="13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职业技能</w:t>
            </w:r>
          </w:p>
          <w:p w14:paraId="75630778">
            <w:pPr>
              <w:pStyle w:val="20"/>
              <w:spacing w:before="5" w:line="392" w:lineRule="exact"/>
              <w:ind w:left="150" w:right="13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等级</w:t>
            </w:r>
          </w:p>
        </w:tc>
        <w:tc>
          <w:tcPr>
            <w:tcW w:w="1667" w:type="dxa"/>
          </w:tcPr>
          <w:p w14:paraId="732280A6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14:paraId="0DAE5C77">
            <w:pPr>
              <w:pStyle w:val="20"/>
              <w:spacing w:before="3"/>
              <w:ind w:left="120" w:right="10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</w:t>
            </w:r>
          </w:p>
          <w:p w14:paraId="751DF3F4">
            <w:pPr>
              <w:pStyle w:val="20"/>
              <w:spacing w:before="5" w:line="392" w:lineRule="exact"/>
              <w:ind w:left="120" w:right="10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等级</w:t>
            </w:r>
          </w:p>
        </w:tc>
        <w:tc>
          <w:tcPr>
            <w:tcW w:w="890" w:type="dxa"/>
          </w:tcPr>
          <w:p w14:paraId="1924D6B9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3DD3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02" w:type="dxa"/>
            <w:gridSpan w:val="2"/>
          </w:tcPr>
          <w:p w14:paraId="1324491C">
            <w:pPr>
              <w:pStyle w:val="20"/>
              <w:spacing w:before="8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820" w:type="dxa"/>
            <w:gridSpan w:val="7"/>
          </w:tcPr>
          <w:p w14:paraId="72157FC6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18FB6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02" w:type="dxa"/>
            <w:gridSpan w:val="2"/>
          </w:tcPr>
          <w:p w14:paraId="01CC7C62">
            <w:pPr>
              <w:pStyle w:val="20"/>
              <w:spacing w:line="302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工作单位/</w:t>
            </w:r>
          </w:p>
          <w:p w14:paraId="1CCC5A06">
            <w:pPr>
              <w:pStyle w:val="20"/>
              <w:spacing w:line="318" w:lineRule="exact"/>
              <w:ind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就读院校</w:t>
            </w:r>
          </w:p>
        </w:tc>
        <w:tc>
          <w:tcPr>
            <w:tcW w:w="7820" w:type="dxa"/>
            <w:gridSpan w:val="7"/>
          </w:tcPr>
          <w:p w14:paraId="66A66847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380E3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02" w:type="dxa"/>
            <w:gridSpan w:val="2"/>
          </w:tcPr>
          <w:p w14:paraId="7F1D764F">
            <w:pPr>
              <w:pStyle w:val="20"/>
              <w:spacing w:before="55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820" w:type="dxa"/>
            <w:gridSpan w:val="7"/>
          </w:tcPr>
          <w:p w14:paraId="28509FC6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723D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gridSpan w:val="2"/>
          </w:tcPr>
          <w:p w14:paraId="148C5BF4">
            <w:pPr>
              <w:pStyle w:val="20"/>
              <w:spacing w:before="11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086" w:type="dxa"/>
          </w:tcPr>
          <w:p w14:paraId="67B04CD2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7180026E">
            <w:pPr>
              <w:pStyle w:val="20"/>
              <w:spacing w:before="117"/>
              <w:ind w:left="205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4114" w:type="dxa"/>
            <w:gridSpan w:val="4"/>
          </w:tcPr>
          <w:p w14:paraId="56EA369D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46A6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602" w:type="dxa"/>
            <w:gridSpan w:val="2"/>
          </w:tcPr>
          <w:p w14:paraId="4EB57111">
            <w:pPr>
              <w:pStyle w:val="20"/>
              <w:spacing w:before="56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820" w:type="dxa"/>
            <w:gridSpan w:val="7"/>
          </w:tcPr>
          <w:p w14:paraId="21BF6588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</w:tr>
      <w:tr w14:paraId="24CD6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1602" w:type="dxa"/>
            <w:gridSpan w:val="2"/>
            <w:vAlign w:val="center"/>
          </w:tcPr>
          <w:p w14:paraId="4E50628B">
            <w:pPr>
              <w:pStyle w:val="2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承诺书</w:t>
            </w:r>
          </w:p>
        </w:tc>
        <w:tc>
          <w:tcPr>
            <w:tcW w:w="7820" w:type="dxa"/>
            <w:gridSpan w:val="7"/>
          </w:tcPr>
          <w:p w14:paraId="7CE1548C">
            <w:pPr>
              <w:pStyle w:val="20"/>
              <w:spacing w:before="7"/>
              <w:rPr>
                <w:rFonts w:hint="eastAsia" w:ascii="宋体"/>
                <w:sz w:val="28"/>
                <w:szCs w:val="28"/>
                <w:lang w:eastAsia="zh-CN"/>
              </w:rPr>
            </w:pPr>
          </w:p>
          <w:p w14:paraId="6B7567D5">
            <w:pPr>
              <w:pStyle w:val="20"/>
              <w:spacing w:line="242" w:lineRule="auto"/>
              <w:ind w:left="107" w:right="36" w:firstLine="472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eastAsia="zh-CN"/>
              </w:rPr>
              <w:t>本人已认真阅读并了解本次竞赛的报名和参赛的全部内容，本人承诺以</w:t>
            </w:r>
            <w:r>
              <w:rPr>
                <w:spacing w:val="-5"/>
                <w:sz w:val="28"/>
                <w:szCs w:val="28"/>
                <w:lang w:eastAsia="zh-CN"/>
              </w:rPr>
              <w:t>上填报信息完全真实。同时我完全同意并自愿遵守竞赛的全部须知和规则。</w:t>
            </w:r>
            <w:r>
              <w:rPr>
                <w:spacing w:val="-10"/>
                <w:sz w:val="28"/>
                <w:szCs w:val="28"/>
                <w:lang w:eastAsia="zh-CN"/>
              </w:rPr>
              <w:t>承诺严格遵守竞赛规程、竞赛规则，尊重对手、服从裁判及赛事主办单位管</w:t>
            </w:r>
            <w:r>
              <w:rPr>
                <w:spacing w:val="-5"/>
                <w:sz w:val="28"/>
                <w:szCs w:val="28"/>
                <w:lang w:eastAsia="zh-CN"/>
              </w:rPr>
              <w:t>理，如有因采用不正当手段而产生的一切后果由我本人承担。</w:t>
            </w:r>
            <w:r>
              <w:rPr>
                <w:spacing w:val="-5"/>
                <w:sz w:val="28"/>
                <w:szCs w:val="28"/>
              </w:rPr>
              <w:t>特此承诺。</w:t>
            </w:r>
          </w:p>
          <w:p w14:paraId="121D42A7">
            <w:pPr>
              <w:pStyle w:val="20"/>
              <w:spacing w:before="12"/>
              <w:rPr>
                <w:rFonts w:hint="eastAsia" w:ascii="宋体"/>
                <w:sz w:val="28"/>
                <w:szCs w:val="28"/>
              </w:rPr>
            </w:pPr>
          </w:p>
          <w:p w14:paraId="0792C648">
            <w:pPr>
              <w:pStyle w:val="20"/>
              <w:tabs>
                <w:tab w:val="left" w:pos="5769"/>
                <w:tab w:val="left" w:pos="6477"/>
                <w:tab w:val="left" w:pos="7182"/>
              </w:tabs>
              <w:spacing w:line="301" w:lineRule="exact"/>
              <w:ind w:left="2939"/>
              <w:rPr>
                <w:rFonts w:hint="eastAsia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签</w:t>
            </w:r>
            <w:r>
              <w:rPr>
                <w:spacing w:val="-3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日</w:t>
            </w:r>
          </w:p>
        </w:tc>
      </w:tr>
      <w:tr w14:paraId="0C22E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1602" w:type="dxa"/>
            <w:gridSpan w:val="2"/>
            <w:tcBorders>
              <w:right w:val="nil"/>
            </w:tcBorders>
            <w:vAlign w:val="center"/>
          </w:tcPr>
          <w:p w14:paraId="1B50A26D">
            <w:pPr>
              <w:pStyle w:val="2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</w:t>
            </w:r>
          </w:p>
          <w:p w14:paraId="28BFDB5A">
            <w:pPr>
              <w:pStyle w:val="20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2086" w:type="dxa"/>
            <w:tcBorders>
              <w:right w:val="nil"/>
            </w:tcBorders>
          </w:tcPr>
          <w:p w14:paraId="5D651156">
            <w:pPr>
              <w:pStyle w:val="2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09BB66BD">
            <w:pPr>
              <w:pStyle w:val="2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left w:val="nil"/>
              <w:right w:val="nil"/>
            </w:tcBorders>
          </w:tcPr>
          <w:p w14:paraId="64EB08E3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27C0E121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2D8981B6">
            <w:pPr>
              <w:pStyle w:val="20"/>
              <w:spacing w:before="213"/>
              <w:ind w:left="152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14:paraId="0F41EAFA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6EE033B6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2A2CC47B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127A63CD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7C535D07">
            <w:pPr>
              <w:pStyle w:val="20"/>
              <w:ind w:left="396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2524C02B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0DECF762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56DB2233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2FBBCFD3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5320AE90">
            <w:pPr>
              <w:pStyle w:val="20"/>
              <w:ind w:left="238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月</w:t>
            </w:r>
          </w:p>
        </w:tc>
        <w:tc>
          <w:tcPr>
            <w:tcW w:w="890" w:type="dxa"/>
            <w:tcBorders>
              <w:left w:val="nil"/>
            </w:tcBorders>
          </w:tcPr>
          <w:p w14:paraId="27D5AD25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4B602E52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43DDDD60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318280B2">
            <w:pPr>
              <w:pStyle w:val="20"/>
              <w:rPr>
                <w:rFonts w:hint="eastAsia" w:ascii="宋体"/>
                <w:sz w:val="28"/>
                <w:szCs w:val="28"/>
              </w:rPr>
            </w:pPr>
          </w:p>
          <w:p w14:paraId="768FF7D0">
            <w:pPr>
              <w:pStyle w:val="20"/>
              <w:ind w:left="255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</w:p>
        </w:tc>
      </w:tr>
    </w:tbl>
    <w:p w14:paraId="3A2E9A74">
      <w:pPr>
        <w:pStyle w:val="4"/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</w:pPr>
      <w:r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  <w:t>附件2</w:t>
      </w:r>
    </w:p>
    <w:p w14:paraId="5D4E17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/>
        <w:textAlignment w:val="auto"/>
        <w:rPr>
          <w:rFonts w:hint="eastAsia" w:ascii="黑体" w:hAnsi="黑体" w:eastAsia="黑体" w:cs="黑体"/>
          <w:spacing w:val="1"/>
          <w:kern w:val="2"/>
          <w:sz w:val="32"/>
          <w:szCs w:val="32"/>
          <w:lang w:eastAsia="zh-CN"/>
          <w14:ligatures w14:val="standardContextual"/>
        </w:rPr>
      </w:pPr>
    </w:p>
    <w:p w14:paraId="313EE1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ind w:left="0"/>
        <w:jc w:val="center"/>
        <w:textAlignment w:val="auto"/>
        <w:rPr>
          <w:rFonts w:hint="eastAsia" w:ascii="宋体" w:hAnsi="宋体" w:eastAsia="宋体" w:cs="仿宋"/>
          <w:b/>
          <w:bCs/>
          <w:spacing w:val="1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kern w:val="2"/>
          <w:sz w:val="44"/>
          <w:szCs w:val="44"/>
          <w:lang w:eastAsia="zh-CN"/>
        </w:rPr>
        <w:t>工作证明</w:t>
      </w:r>
    </w:p>
    <w:p w14:paraId="545898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44636103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，身份证号码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none"/>
          <w:lang w:val="en-US" w:eastAsia="zh-CN"/>
        </w:rPr>
        <w:t>，自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月至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月，在我单位任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职务，该同志报名参加阳江市首届无人机应用技术职业技能大赛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eastAsia="zh-CN"/>
        </w:rPr>
        <w:tab/>
      </w:r>
    </w:p>
    <w:p w14:paraId="65D4FB67"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项目。本单位已知悉大赛文件精神，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承诺所提交资料真实有效并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选手在参赛过程中所有事项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val="en-US" w:eastAsia="zh-CN"/>
        </w:rPr>
        <w:t>给予</w:t>
      </w:r>
      <w:r>
        <w:rPr>
          <w:rFonts w:hint="eastAsia" w:ascii="仿宋" w:hAnsi="仿宋" w:eastAsia="仿宋" w:cs="仿宋"/>
          <w:b w:val="0"/>
          <w:bCs w:val="0"/>
          <w:spacing w:val="1"/>
          <w:kern w:val="2"/>
          <w:sz w:val="32"/>
          <w:szCs w:val="32"/>
          <w:highlight w:val="none"/>
          <w:shd w:val="clear" w:color="auto" w:fill="auto"/>
          <w:lang w:eastAsia="zh-CN"/>
        </w:rPr>
        <w:t>支持与配合。</w:t>
      </w:r>
    </w:p>
    <w:p w14:paraId="36BD94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22027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4" w:firstLineChars="2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</w:p>
    <w:p w14:paraId="2CDF2E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118" w:firstLineChars="19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（单位盖章）</w:t>
      </w:r>
    </w:p>
    <w:p w14:paraId="24C885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5796" w:firstLineChars="1800"/>
        <w:jc w:val="both"/>
        <w:textAlignment w:val="auto"/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 xml:space="preserve">年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1"/>
          <w:kern w:val="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2CCF0">
    <w:pPr>
      <w:pStyle w:val="4"/>
      <w:spacing w:line="14" w:lineRule="auto"/>
      <w:ind w:left="0"/>
      <w:rPr>
        <w:rFonts w:hint="eastAsia"/>
        <w:sz w:val="20"/>
      </w:rPr>
    </w:pPr>
    <w:r>
      <w:rPr>
        <w:sz w:val="32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7CA1BA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  <w:sz w:val="32"/>
      </w:rPr>
      <w:pict>
        <v:shape id="_x0000_s1026" o:spid="_x0000_s1026" o:spt="202" type="#_x0000_t202" style="position:absolute;left:0pt;margin-left:478.3pt;margin-top:767.45pt;height:16.05pt;width:44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A3AE5B9">
                <w:pPr>
                  <w:spacing w:line="321" w:lineRule="exact"/>
                  <w:rPr>
                    <w:rFonts w:hint="eastAsia" w:ascii="宋体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1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mZWE4YzE1NTMxYzU3ODkwOTlmNzk3NDVlMzU4YTQifQ=="/>
  </w:docVars>
  <w:rsids>
    <w:rsidRoot w:val="00235B15"/>
    <w:rsid w:val="00005A24"/>
    <w:rsid w:val="000208F2"/>
    <w:rsid w:val="00033087"/>
    <w:rsid w:val="000B4399"/>
    <w:rsid w:val="0010513F"/>
    <w:rsid w:val="001177BF"/>
    <w:rsid w:val="00175643"/>
    <w:rsid w:val="0017619E"/>
    <w:rsid w:val="00184D3F"/>
    <w:rsid w:val="001A7895"/>
    <w:rsid w:val="001D107B"/>
    <w:rsid w:val="00235B15"/>
    <w:rsid w:val="002C6DEA"/>
    <w:rsid w:val="003047C5"/>
    <w:rsid w:val="003119CA"/>
    <w:rsid w:val="00374BF5"/>
    <w:rsid w:val="00386F82"/>
    <w:rsid w:val="00396E61"/>
    <w:rsid w:val="003D0404"/>
    <w:rsid w:val="003D1C59"/>
    <w:rsid w:val="0047752C"/>
    <w:rsid w:val="004B4427"/>
    <w:rsid w:val="004B7B39"/>
    <w:rsid w:val="004C3A79"/>
    <w:rsid w:val="00506463"/>
    <w:rsid w:val="00535AF5"/>
    <w:rsid w:val="005671F6"/>
    <w:rsid w:val="005A18B5"/>
    <w:rsid w:val="00606908"/>
    <w:rsid w:val="0064240B"/>
    <w:rsid w:val="00647CA2"/>
    <w:rsid w:val="00652081"/>
    <w:rsid w:val="00672097"/>
    <w:rsid w:val="00676AB6"/>
    <w:rsid w:val="006D099F"/>
    <w:rsid w:val="006E6484"/>
    <w:rsid w:val="00730D96"/>
    <w:rsid w:val="007C2293"/>
    <w:rsid w:val="007D35DB"/>
    <w:rsid w:val="00800779"/>
    <w:rsid w:val="00804B7D"/>
    <w:rsid w:val="00815216"/>
    <w:rsid w:val="00826B8A"/>
    <w:rsid w:val="00837D0C"/>
    <w:rsid w:val="00861F86"/>
    <w:rsid w:val="00902A07"/>
    <w:rsid w:val="00913DD9"/>
    <w:rsid w:val="00950CBB"/>
    <w:rsid w:val="009C6FFF"/>
    <w:rsid w:val="009D1C3D"/>
    <w:rsid w:val="009F1C58"/>
    <w:rsid w:val="00A10397"/>
    <w:rsid w:val="00A1674A"/>
    <w:rsid w:val="00A30EBF"/>
    <w:rsid w:val="00A35D9A"/>
    <w:rsid w:val="00A56144"/>
    <w:rsid w:val="00A755CE"/>
    <w:rsid w:val="00A92A49"/>
    <w:rsid w:val="00BC1F75"/>
    <w:rsid w:val="00BD3120"/>
    <w:rsid w:val="00BD673D"/>
    <w:rsid w:val="00C11A68"/>
    <w:rsid w:val="00C53FD5"/>
    <w:rsid w:val="00CA27AE"/>
    <w:rsid w:val="00CA3187"/>
    <w:rsid w:val="00CA4A64"/>
    <w:rsid w:val="00EC6CDE"/>
    <w:rsid w:val="00EE7FF2"/>
    <w:rsid w:val="00F27441"/>
    <w:rsid w:val="00F54962"/>
    <w:rsid w:val="00FB2D9E"/>
    <w:rsid w:val="00FE24DD"/>
    <w:rsid w:val="01430E95"/>
    <w:rsid w:val="01B15BC3"/>
    <w:rsid w:val="02556E9C"/>
    <w:rsid w:val="038D16A3"/>
    <w:rsid w:val="03A45F3D"/>
    <w:rsid w:val="04FC3859"/>
    <w:rsid w:val="057D7848"/>
    <w:rsid w:val="058A7C48"/>
    <w:rsid w:val="062F388E"/>
    <w:rsid w:val="06336531"/>
    <w:rsid w:val="0645096A"/>
    <w:rsid w:val="06514D33"/>
    <w:rsid w:val="07733FFE"/>
    <w:rsid w:val="078076C3"/>
    <w:rsid w:val="080E2562"/>
    <w:rsid w:val="081334CC"/>
    <w:rsid w:val="09827358"/>
    <w:rsid w:val="0A1641A0"/>
    <w:rsid w:val="0A176BC2"/>
    <w:rsid w:val="0A6A2A4B"/>
    <w:rsid w:val="0A872CA1"/>
    <w:rsid w:val="0B6052F8"/>
    <w:rsid w:val="0BF71E6B"/>
    <w:rsid w:val="0CD70454"/>
    <w:rsid w:val="0D692839"/>
    <w:rsid w:val="0EF71525"/>
    <w:rsid w:val="0FE4089C"/>
    <w:rsid w:val="110B7BEB"/>
    <w:rsid w:val="124B2A25"/>
    <w:rsid w:val="12C14EC5"/>
    <w:rsid w:val="12C22CD5"/>
    <w:rsid w:val="12CC4450"/>
    <w:rsid w:val="15177523"/>
    <w:rsid w:val="154A11A2"/>
    <w:rsid w:val="1742440B"/>
    <w:rsid w:val="17A91C10"/>
    <w:rsid w:val="183C24F3"/>
    <w:rsid w:val="1A183487"/>
    <w:rsid w:val="1A9A0036"/>
    <w:rsid w:val="1AE1108A"/>
    <w:rsid w:val="1BAB0CA3"/>
    <w:rsid w:val="1BC81072"/>
    <w:rsid w:val="1BD16179"/>
    <w:rsid w:val="1BE35EAC"/>
    <w:rsid w:val="1BF86578"/>
    <w:rsid w:val="1C163B8C"/>
    <w:rsid w:val="1C69738D"/>
    <w:rsid w:val="1C9B7218"/>
    <w:rsid w:val="1CBC24D8"/>
    <w:rsid w:val="1CF0111D"/>
    <w:rsid w:val="1D41705B"/>
    <w:rsid w:val="1DFD5937"/>
    <w:rsid w:val="1E2C3B3A"/>
    <w:rsid w:val="1E303662"/>
    <w:rsid w:val="1E396D56"/>
    <w:rsid w:val="1E4A4A6B"/>
    <w:rsid w:val="1EB13405"/>
    <w:rsid w:val="1FF04A0B"/>
    <w:rsid w:val="20F40D93"/>
    <w:rsid w:val="2178648B"/>
    <w:rsid w:val="219F7A4C"/>
    <w:rsid w:val="21C0334F"/>
    <w:rsid w:val="220646A2"/>
    <w:rsid w:val="22290C3A"/>
    <w:rsid w:val="23445482"/>
    <w:rsid w:val="242D14B2"/>
    <w:rsid w:val="245142FB"/>
    <w:rsid w:val="25341526"/>
    <w:rsid w:val="25B368EF"/>
    <w:rsid w:val="271E2C2E"/>
    <w:rsid w:val="27B90C72"/>
    <w:rsid w:val="27F76F67"/>
    <w:rsid w:val="285F68BA"/>
    <w:rsid w:val="28991DCC"/>
    <w:rsid w:val="298F7AD6"/>
    <w:rsid w:val="29946A38"/>
    <w:rsid w:val="2A554A2D"/>
    <w:rsid w:val="2A92783D"/>
    <w:rsid w:val="2AAB4039"/>
    <w:rsid w:val="2B5E4E07"/>
    <w:rsid w:val="2C057F65"/>
    <w:rsid w:val="2C126F44"/>
    <w:rsid w:val="2C2B5431"/>
    <w:rsid w:val="2C8E6D8E"/>
    <w:rsid w:val="2CB7421C"/>
    <w:rsid w:val="2D524C40"/>
    <w:rsid w:val="2DFD2DFD"/>
    <w:rsid w:val="2E1F6511"/>
    <w:rsid w:val="2F34563C"/>
    <w:rsid w:val="2FD43EAA"/>
    <w:rsid w:val="2FEC4ED7"/>
    <w:rsid w:val="313E1763"/>
    <w:rsid w:val="32576FB1"/>
    <w:rsid w:val="3291620A"/>
    <w:rsid w:val="341011DD"/>
    <w:rsid w:val="34C52A62"/>
    <w:rsid w:val="354D18E5"/>
    <w:rsid w:val="37A67D78"/>
    <w:rsid w:val="38125195"/>
    <w:rsid w:val="386C6BDE"/>
    <w:rsid w:val="38710786"/>
    <w:rsid w:val="39497BF1"/>
    <w:rsid w:val="39CD1DA2"/>
    <w:rsid w:val="39F35F3F"/>
    <w:rsid w:val="3A045426"/>
    <w:rsid w:val="3A78393E"/>
    <w:rsid w:val="3A7E7074"/>
    <w:rsid w:val="3AAA5E81"/>
    <w:rsid w:val="3ABD510C"/>
    <w:rsid w:val="3ADC514B"/>
    <w:rsid w:val="3B2C7D89"/>
    <w:rsid w:val="3C7D424D"/>
    <w:rsid w:val="3D124D7F"/>
    <w:rsid w:val="3EE55913"/>
    <w:rsid w:val="4072338E"/>
    <w:rsid w:val="40C86D9A"/>
    <w:rsid w:val="41565868"/>
    <w:rsid w:val="41807B75"/>
    <w:rsid w:val="4186057F"/>
    <w:rsid w:val="41AE124A"/>
    <w:rsid w:val="41C061C4"/>
    <w:rsid w:val="424E1A22"/>
    <w:rsid w:val="432664FB"/>
    <w:rsid w:val="434E0A89"/>
    <w:rsid w:val="459E1F5E"/>
    <w:rsid w:val="462C5BD6"/>
    <w:rsid w:val="46B25042"/>
    <w:rsid w:val="46CD7D00"/>
    <w:rsid w:val="486C0E54"/>
    <w:rsid w:val="49903798"/>
    <w:rsid w:val="4A804742"/>
    <w:rsid w:val="4A935BDD"/>
    <w:rsid w:val="4B187071"/>
    <w:rsid w:val="4B60096E"/>
    <w:rsid w:val="4B8D691A"/>
    <w:rsid w:val="4BBF1552"/>
    <w:rsid w:val="4D1F3AEB"/>
    <w:rsid w:val="4DEA4A27"/>
    <w:rsid w:val="4E5C48FB"/>
    <w:rsid w:val="4EC72F17"/>
    <w:rsid w:val="4EC8490A"/>
    <w:rsid w:val="4EF1763A"/>
    <w:rsid w:val="4F334479"/>
    <w:rsid w:val="4FA03191"/>
    <w:rsid w:val="500217B1"/>
    <w:rsid w:val="500876B4"/>
    <w:rsid w:val="508E75C7"/>
    <w:rsid w:val="50DC335D"/>
    <w:rsid w:val="51587FD8"/>
    <w:rsid w:val="51735001"/>
    <w:rsid w:val="51AC040F"/>
    <w:rsid w:val="51BA2C30"/>
    <w:rsid w:val="51CB31C8"/>
    <w:rsid w:val="52566DC5"/>
    <w:rsid w:val="525745CB"/>
    <w:rsid w:val="52CF6D08"/>
    <w:rsid w:val="533C75A9"/>
    <w:rsid w:val="53C41B44"/>
    <w:rsid w:val="53E1100C"/>
    <w:rsid w:val="53EB72B9"/>
    <w:rsid w:val="54095F8F"/>
    <w:rsid w:val="541A601C"/>
    <w:rsid w:val="551C7D70"/>
    <w:rsid w:val="55376345"/>
    <w:rsid w:val="55581DB9"/>
    <w:rsid w:val="556F3D31"/>
    <w:rsid w:val="55C14F43"/>
    <w:rsid w:val="55F31B42"/>
    <w:rsid w:val="56FA762A"/>
    <w:rsid w:val="57A051DB"/>
    <w:rsid w:val="57A46A17"/>
    <w:rsid w:val="58E14F46"/>
    <w:rsid w:val="59412E3E"/>
    <w:rsid w:val="597E01C8"/>
    <w:rsid w:val="599C6AF4"/>
    <w:rsid w:val="59A73A9A"/>
    <w:rsid w:val="59E41FE5"/>
    <w:rsid w:val="59FA11ED"/>
    <w:rsid w:val="5A0F7891"/>
    <w:rsid w:val="5A457613"/>
    <w:rsid w:val="5A755946"/>
    <w:rsid w:val="5A9F4AD5"/>
    <w:rsid w:val="5AB945AC"/>
    <w:rsid w:val="5B016D02"/>
    <w:rsid w:val="5B73097A"/>
    <w:rsid w:val="5B82400E"/>
    <w:rsid w:val="5CAB521B"/>
    <w:rsid w:val="5CD050B5"/>
    <w:rsid w:val="5D0E2082"/>
    <w:rsid w:val="5D266F1E"/>
    <w:rsid w:val="5D3A4C25"/>
    <w:rsid w:val="5E945BB0"/>
    <w:rsid w:val="5F4E6132"/>
    <w:rsid w:val="61055501"/>
    <w:rsid w:val="619E0BB2"/>
    <w:rsid w:val="62031A89"/>
    <w:rsid w:val="62AC0373"/>
    <w:rsid w:val="630E2816"/>
    <w:rsid w:val="63B733B1"/>
    <w:rsid w:val="63F05837"/>
    <w:rsid w:val="63F91F96"/>
    <w:rsid w:val="64033FC2"/>
    <w:rsid w:val="64BA435C"/>
    <w:rsid w:val="64D91702"/>
    <w:rsid w:val="653044FF"/>
    <w:rsid w:val="657F1D6E"/>
    <w:rsid w:val="65B17A4E"/>
    <w:rsid w:val="65E16C35"/>
    <w:rsid w:val="664F5ADA"/>
    <w:rsid w:val="66FD571E"/>
    <w:rsid w:val="67087D3C"/>
    <w:rsid w:val="68784853"/>
    <w:rsid w:val="68D922B3"/>
    <w:rsid w:val="68EB3277"/>
    <w:rsid w:val="69450BD9"/>
    <w:rsid w:val="698E4769"/>
    <w:rsid w:val="69D556F0"/>
    <w:rsid w:val="6A3771F7"/>
    <w:rsid w:val="6A9A4F55"/>
    <w:rsid w:val="6AA9176C"/>
    <w:rsid w:val="6B6C0E1D"/>
    <w:rsid w:val="6B8005EE"/>
    <w:rsid w:val="6BCA4AEF"/>
    <w:rsid w:val="6C7A66A6"/>
    <w:rsid w:val="6C937EAD"/>
    <w:rsid w:val="6DC0711C"/>
    <w:rsid w:val="6ED753AF"/>
    <w:rsid w:val="6F994C00"/>
    <w:rsid w:val="70443A93"/>
    <w:rsid w:val="72B50C2C"/>
    <w:rsid w:val="73020FD0"/>
    <w:rsid w:val="74C72DEA"/>
    <w:rsid w:val="750F3AE2"/>
    <w:rsid w:val="7538633F"/>
    <w:rsid w:val="75A96506"/>
    <w:rsid w:val="76E27768"/>
    <w:rsid w:val="7723469A"/>
    <w:rsid w:val="77362F0F"/>
    <w:rsid w:val="77694E9E"/>
    <w:rsid w:val="780B56E4"/>
    <w:rsid w:val="78330102"/>
    <w:rsid w:val="78EE538B"/>
    <w:rsid w:val="790B3F12"/>
    <w:rsid w:val="798B7D41"/>
    <w:rsid w:val="7B072978"/>
    <w:rsid w:val="7B0A57DF"/>
    <w:rsid w:val="7B1B400C"/>
    <w:rsid w:val="7B203504"/>
    <w:rsid w:val="7BC63DFB"/>
    <w:rsid w:val="7C7A3677"/>
    <w:rsid w:val="7CA4250C"/>
    <w:rsid w:val="7CC86E1B"/>
    <w:rsid w:val="7CE81E59"/>
    <w:rsid w:val="7DC46119"/>
    <w:rsid w:val="7F0A04A3"/>
    <w:rsid w:val="7F3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link w:val="15"/>
    <w:qFormat/>
    <w:uiPriority w:val="9"/>
    <w:pPr>
      <w:autoSpaceDE w:val="0"/>
      <w:autoSpaceDN w:val="0"/>
      <w:spacing w:before="1"/>
      <w:ind w:left="125"/>
      <w:jc w:val="left"/>
      <w:outlineLvl w:val="0"/>
    </w:pPr>
    <w:rPr>
      <w:rFonts w:ascii="黑体" w:hAnsi="黑体" w:eastAsia="黑体" w:cs="黑体"/>
      <w:kern w:val="0"/>
      <w:sz w:val="44"/>
      <w:szCs w:val="44"/>
      <w:lang w:eastAsia="en-US"/>
      <w14:ligatures w14:val="none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ind w:left="119"/>
      <w:jc w:val="left"/>
    </w:pPr>
    <w:rPr>
      <w:rFonts w:ascii="Microsoft JhengHei UI" w:hAnsi="Microsoft JhengHei UI" w:eastAsia="Microsoft JhengHei UI" w:cs="Microsoft JhengHei UI"/>
      <w:kern w:val="0"/>
      <w:sz w:val="24"/>
      <w:szCs w:val="24"/>
      <w:lang w:eastAsia="en-US"/>
      <w14:ligatures w14:val="none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4"/>
    <w:qFormat/>
    <w:uiPriority w:val="1"/>
    <w:rPr>
      <w:rFonts w:ascii="Microsoft JhengHei UI" w:hAnsi="Microsoft JhengHei UI" w:eastAsia="Microsoft JhengHei UI" w:cs="Microsoft JhengHei UI"/>
      <w:kern w:val="0"/>
      <w:sz w:val="24"/>
      <w:szCs w:val="24"/>
      <w:lang w:eastAsia="en-US"/>
      <w14:ligatures w14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line="312" w:lineRule="exact"/>
      <w:ind w:left="1507" w:hanging="188"/>
      <w:jc w:val="left"/>
    </w:pPr>
    <w:rPr>
      <w:rFonts w:ascii="Microsoft JhengHei UI" w:hAnsi="Microsoft JhengHei UI" w:eastAsia="Microsoft JhengHei UI" w:cs="Microsoft JhengHei UI"/>
      <w:kern w:val="0"/>
      <w:sz w:val="22"/>
      <w:lang w:eastAsia="en-US"/>
      <w14:ligatures w14:val="none"/>
    </w:rPr>
  </w:style>
  <w:style w:type="character" w:customStyle="1" w:styleId="15">
    <w:name w:val="标题 1 字符"/>
    <w:basedOn w:val="9"/>
    <w:link w:val="2"/>
    <w:qFormat/>
    <w:uiPriority w:val="9"/>
    <w:rPr>
      <w:rFonts w:ascii="黑体" w:hAnsi="黑体" w:eastAsia="黑体" w:cs="黑体"/>
      <w:kern w:val="0"/>
      <w:sz w:val="44"/>
      <w:szCs w:val="44"/>
      <w:lang w:eastAsia="en-US"/>
      <w14:ligatures w14:val="none"/>
    </w:rPr>
  </w:style>
  <w:style w:type="character" w:customStyle="1" w:styleId="16">
    <w:name w:val="日期 字符"/>
    <w:basedOn w:val="9"/>
    <w:link w:val="5"/>
    <w:semiHidden/>
    <w:qFormat/>
    <w:uiPriority w:val="99"/>
  </w:style>
  <w:style w:type="character" w:customStyle="1" w:styleId="17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  <w14:ligatures w14:val="none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3349</Words>
  <Characters>3460</Characters>
  <Lines>24</Lines>
  <Paragraphs>6</Paragraphs>
  <TotalTime>9</TotalTime>
  <ScaleCrop>false</ScaleCrop>
  <LinksUpToDate>false</LinksUpToDate>
  <CharactersWithSpaces>3608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2024-08-28T14:24:00Z</dcterms:created>
  <dc:creator>黄 陈</dc:creator>
  <cp:lastModifiedBy>Administrator</cp:lastModifiedBy>
  <cp:lastPrinted>2024-10-17T02:20:00Z</cp:lastPrinted>
  <dcterms:modified xsi:type="dcterms:W3CDTF">2024-10-22T10:26:50Z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4F9CC601801F4AD097AF21235A258FD2_12</vt:lpwstr>
  </property>
</Properties>
</file>