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6067">
      <w:pPr>
        <w:spacing w:line="640" w:lineRule="exact"/>
        <w:jc w:val="left"/>
        <w:rPr>
          <w:rFonts w:ascii="Times New Roman" w:hAnsi="Times New Roman" w:eastAsia="黑体" w:cs="Times New Roman"/>
          <w:sz w:val="32"/>
          <w:szCs w:val="30"/>
        </w:rPr>
      </w:pPr>
      <w:r>
        <w:rPr>
          <w:rFonts w:ascii="Times New Roman" w:hAnsi="Times New Roman" w:eastAsia="黑体" w:cs="Times New Roman"/>
          <w:sz w:val="32"/>
          <w:szCs w:val="30"/>
        </w:rPr>
        <w:t>附件</w:t>
      </w:r>
    </w:p>
    <w:p w14:paraId="2C491C39">
      <w:pPr>
        <w:widowControl/>
        <w:kinsoku w:val="0"/>
        <w:autoSpaceDE w:val="0"/>
        <w:autoSpaceDN w:val="0"/>
        <w:adjustRightInd w:val="0"/>
        <w:snapToGrid w:val="0"/>
        <w:spacing w:before="98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6"/>
          <w:kern w:val="0"/>
          <w:sz w:val="44"/>
          <w:szCs w:val="44"/>
        </w:rPr>
        <w:t>2024年阳江市科技计划项目申报汇总表</w:t>
      </w:r>
    </w:p>
    <w:p w14:paraId="4237934D">
      <w:pPr>
        <w:spacing w:line="251" w:lineRule="auto"/>
        <w:rPr>
          <w:rFonts w:ascii="Times New Roman" w:hAnsi="Times New Roman" w:eastAsia="黑体" w:cs="Times New Roman"/>
          <w:b/>
          <w:bCs/>
          <w:sz w:val="32"/>
          <w:szCs w:val="32"/>
          <w:u w:val="single"/>
        </w:rPr>
      </w:pPr>
    </w:p>
    <w:p w14:paraId="5477B210">
      <w:pPr>
        <w:spacing w:before="88" w:line="219" w:lineRule="auto"/>
        <w:ind w:left="138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3"/>
          <w:sz w:val="24"/>
          <w:szCs w:val="24"/>
        </w:rPr>
        <w:t>申报单位(盖章):</w:t>
      </w:r>
      <w:r>
        <w:rPr>
          <w:rFonts w:hint="eastAsia" w:asciiTheme="minorEastAsia" w:hAnsiTheme="minorEastAsia" w:cstheme="minorEastAsia"/>
          <w:b w:val="0"/>
          <w:bCs w:val="0"/>
          <w:spacing w:val="-13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/>
          <w:bCs/>
          <w:spacing w:val="-13"/>
          <w:sz w:val="24"/>
          <w:szCs w:val="24"/>
          <w:lang w:val="en-US" w:eastAsia="zh-CN"/>
        </w:rPr>
        <w:t xml:space="preserve">          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时间：</w:t>
      </w:r>
    </w:p>
    <w:p w14:paraId="5C4CAE8B">
      <w:pPr>
        <w:spacing w:line="17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3"/>
        <w:tblW w:w="14406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097"/>
        <w:gridCol w:w="1080"/>
        <w:gridCol w:w="1200"/>
        <w:gridCol w:w="1095"/>
        <w:gridCol w:w="840"/>
        <w:gridCol w:w="1125"/>
        <w:gridCol w:w="1080"/>
        <w:gridCol w:w="660"/>
        <w:gridCol w:w="1350"/>
        <w:gridCol w:w="600"/>
        <w:gridCol w:w="975"/>
        <w:gridCol w:w="1050"/>
        <w:gridCol w:w="705"/>
        <w:gridCol w:w="981"/>
      </w:tblGrid>
      <w:tr w14:paraId="0F145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BAFF1FA">
            <w:pPr>
              <w:spacing w:before="65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09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08FC2A4">
            <w:pPr>
              <w:spacing w:before="65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7CF89C5">
            <w:pPr>
              <w:spacing w:before="65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申报单位</w:t>
            </w:r>
          </w:p>
        </w:tc>
        <w:tc>
          <w:tcPr>
            <w:tcW w:w="120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C49028C">
            <w:pPr>
              <w:spacing w:before="65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项目负责人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FB00F73">
            <w:pPr>
              <w:spacing w:before="65" w:line="221" w:lineRule="auto"/>
              <w:ind w:right="57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联系人及联系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方式</w:t>
            </w:r>
          </w:p>
        </w:tc>
        <w:tc>
          <w:tcPr>
            <w:tcW w:w="5655" w:type="dxa"/>
            <w:gridSpan w:val="6"/>
            <w:shd w:val="clear" w:color="auto" w:fill="auto"/>
            <w:vAlign w:val="center"/>
          </w:tcPr>
          <w:p w14:paraId="7B26ECAD">
            <w:pPr>
              <w:spacing w:before="83" w:line="219" w:lineRule="auto"/>
              <w:ind w:left="134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投资总额(万元)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3DAC7CBC">
            <w:pPr>
              <w:spacing w:before="83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预计经济效益情况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6E5D843">
            <w:pPr>
              <w:spacing w:before="65" w:line="215" w:lineRule="auto"/>
              <w:ind w:right="9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项目起止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6"/>
                <w:sz w:val="21"/>
                <w:szCs w:val="21"/>
              </w:rPr>
              <w:t>年月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B918B01">
            <w:pPr>
              <w:spacing w:before="65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项目简介</w:t>
            </w:r>
          </w:p>
        </w:tc>
      </w:tr>
      <w:tr w14:paraId="3C1CD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68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61435C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97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7976EA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6C5BE93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3D39AD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7211E8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377267A">
            <w:pPr>
              <w:spacing w:before="65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总投入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09F2B1">
            <w:pPr>
              <w:spacing w:before="257" w:line="241" w:lineRule="auto"/>
              <w:ind w:right="4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市科技局资金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E9181E">
            <w:pPr>
              <w:spacing w:before="290" w:line="231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自有资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83A772">
            <w:pPr>
              <w:spacing w:before="65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贷款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9FA1B6">
            <w:pPr>
              <w:spacing w:before="169" w:line="215" w:lineRule="auto"/>
              <w:ind w:right="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其他政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府部门</w:t>
            </w:r>
            <w:r>
              <w:rPr>
                <w:rFonts w:hint="eastAsia" w:asciiTheme="minorEastAsia" w:hAnsiTheme="minorEastAsia" w:eastAsiaTheme="minorEastAsia" w:cstheme="minorEastAsia"/>
                <w:spacing w:val="44"/>
                <w:sz w:val="21"/>
                <w:szCs w:val="21"/>
              </w:rPr>
              <w:t>投入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E96C817">
            <w:pPr>
              <w:spacing w:before="65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其它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3F6F5B9">
            <w:pPr>
              <w:spacing w:before="299" w:line="220" w:lineRule="auto"/>
              <w:ind w:right="3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累计年新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增产值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112FE0A">
            <w:pPr>
              <w:spacing w:before="299" w:line="221" w:lineRule="auto"/>
              <w:ind w:right="6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累计年新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增利税</w:t>
            </w:r>
          </w:p>
        </w:tc>
        <w:tc>
          <w:tcPr>
            <w:tcW w:w="705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29E29E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2559E9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</w:tr>
      <w:tr w14:paraId="06F7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68" w:type="dxa"/>
            <w:shd w:val="clear" w:color="auto" w:fill="auto"/>
            <w:vAlign w:val="center"/>
          </w:tcPr>
          <w:p w14:paraId="12BA99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7468FD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96718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BEE57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5DBE0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8F5AC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C8B4A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E57D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76AB1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D5662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F13A4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FCC74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5EBBA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9C530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1A5ACA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</w:tr>
      <w:tr w14:paraId="3DEE1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68" w:type="dxa"/>
            <w:shd w:val="clear" w:color="auto" w:fill="auto"/>
            <w:vAlign w:val="center"/>
          </w:tcPr>
          <w:p w14:paraId="226C02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1431256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967C6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A1EA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243D5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0AE50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9D25F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E769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200A38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F5DB7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5845B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3DA33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EF333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AACB8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4B6A44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en-US"/>
              </w:rPr>
            </w:pPr>
          </w:p>
        </w:tc>
      </w:tr>
      <w:tr w14:paraId="30421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406" w:type="dxa"/>
            <w:gridSpan w:val="15"/>
            <w:shd w:val="clear" w:color="auto" w:fill="auto"/>
            <w:vAlign w:val="center"/>
          </w:tcPr>
          <w:p w14:paraId="0DC0CBA6">
            <w:pPr>
              <w:spacing w:before="98" w:line="221" w:lineRule="auto"/>
              <w:ind w:left="55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合计：</w:t>
            </w:r>
          </w:p>
        </w:tc>
      </w:tr>
    </w:tbl>
    <w:p w14:paraId="6D0E9D5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zk3N2Q5OGJlYTg3ZTQ4NjhkODAzYmU2MWI1OWIifQ=="/>
  </w:docVars>
  <w:rsids>
    <w:rsidRoot w:val="78D11FD4"/>
    <w:rsid w:val="78D1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2024-09-03T02:29:00Z</dcterms:created>
  <dc:creator>陈婉宁</dc:creator>
  <cp:lastModifiedBy>陈婉宁</cp:lastModifiedBy>
  <dcterms:modified xsi:type="dcterms:W3CDTF">2024-09-03T02:29:58Z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94E416D14786427AB16C432A7C2747F4_11</vt:lpwstr>
  </property>
</Properties>
</file>