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sz w:val="32"/>
          <w:szCs w:val="44"/>
          <w:lang w:eastAsia="zh-CN"/>
        </w:rPr>
      </w:pPr>
      <w:r>
        <w:rPr>
          <w:rFonts w:hint="eastAsia" w:ascii="黑体" w:hAnsi="黑体" w:eastAsia="黑体" w:cs="方正小标宋简体"/>
          <w:sz w:val="32"/>
          <w:szCs w:val="44"/>
          <w:lang w:eastAsia="zh-CN"/>
        </w:rPr>
        <w:t>附件</w:t>
      </w:r>
      <w:r>
        <w:rPr>
          <w:rFonts w:hint="eastAsia" w:ascii="黑体" w:hAnsi="黑体" w:eastAsia="黑体" w:cs="方正小标宋简体"/>
          <w:sz w:val="32"/>
          <w:szCs w:val="44"/>
          <w:lang w:val="en-US" w:eastAsia="zh-CN"/>
        </w:rPr>
        <w:t>3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sz w:val="32"/>
          <w:vertAlign w:val="baseline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sz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2"/>
          <w:vertAlign w:val="baseline"/>
          <w:lang w:val="en-US" w:eastAsia="zh-CN"/>
        </w:rPr>
        <w:t>食品安全标准跟踪评价项目服务机构信息</w:t>
      </w:r>
    </w:p>
    <w:tbl>
      <w:tblPr>
        <w:tblStyle w:val="3"/>
        <w:tblW w:w="14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3855"/>
        <w:gridCol w:w="1665"/>
        <w:gridCol w:w="1290"/>
        <w:gridCol w:w="4605"/>
        <w:gridCol w:w="975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30"/>
                <w:vertAlign w:val="baseline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385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30"/>
                <w:vertAlign w:val="baseline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</w:rPr>
              <w:t>机构名称</w:t>
            </w:r>
          </w:p>
        </w:tc>
        <w:tc>
          <w:tcPr>
            <w:tcW w:w="166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30"/>
                <w:vertAlign w:val="baseline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</w:rPr>
              <w:t>构构类型</w:t>
            </w:r>
          </w:p>
        </w:tc>
        <w:tc>
          <w:tcPr>
            <w:tcW w:w="129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30"/>
                <w:vertAlign w:val="baseline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</w:rPr>
              <w:t>主办类型</w:t>
            </w:r>
          </w:p>
        </w:tc>
        <w:tc>
          <w:tcPr>
            <w:tcW w:w="460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30"/>
                <w:vertAlign w:val="baseline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</w:rPr>
              <w:t>机构地址</w:t>
            </w:r>
          </w:p>
        </w:tc>
        <w:tc>
          <w:tcPr>
            <w:tcW w:w="97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30"/>
                <w:vertAlign w:val="baseline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</w:rPr>
              <w:t>联系人</w:t>
            </w:r>
          </w:p>
        </w:tc>
        <w:tc>
          <w:tcPr>
            <w:tcW w:w="124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阳江市疾病预防控制中心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市级疾控机构</w:t>
            </w:r>
          </w:p>
        </w:tc>
        <w:tc>
          <w:tcPr>
            <w:tcW w:w="129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政府办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江城区高凉路北</w:t>
            </w: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50米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30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陈永敏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2238506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45037"/>
    <w:rsid w:val="5014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2020-04-16T02:53:00Z</dcterms:created>
  <dc:creator>733</dc:creator>
  <cp:lastModifiedBy>733</cp:lastModifiedBy>
  <dcterms:modified xsi:type="dcterms:W3CDTF">2020-04-16T02:53:39Z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