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7266" w:rsidRDefault="006D7266">
      <w:pPr>
        <w:spacing w:line="600" w:lineRule="exact"/>
        <w:jc w:val="center"/>
        <w:rPr>
          <w:rFonts w:ascii="方正小标宋简体" w:eastAsia="方正小标宋简体" w:hAnsi="方正小标宋简体" w:cs="Times New Roman"/>
          <w:sz w:val="44"/>
          <w:szCs w:val="44"/>
        </w:rPr>
      </w:pPr>
      <w:r>
        <w:rPr>
          <w:rFonts w:ascii="方正小标宋简体" w:eastAsia="方正小标宋简体" w:hAnsi="方正小标宋简体" w:cs="方正小标宋简体" w:hint="eastAsia"/>
          <w:sz w:val="44"/>
          <w:szCs w:val="44"/>
        </w:rPr>
        <w:t>关于降低阳江市市区居民生活用管道天然气销售价格的征求意见稿</w:t>
      </w:r>
    </w:p>
    <w:p w:rsidR="006D7266" w:rsidRDefault="006D7266">
      <w:pPr>
        <w:rPr>
          <w:rFonts w:ascii="仿宋" w:eastAsia="仿宋" w:hAnsi="仿宋" w:cs="Times New Roman"/>
          <w:b/>
          <w:bCs/>
        </w:rPr>
      </w:pPr>
    </w:p>
    <w:p w:rsidR="006D7266" w:rsidRDefault="006D7266" w:rsidP="005C6A6A">
      <w:pPr>
        <w:spacing w:line="600" w:lineRule="exact"/>
        <w:ind w:firstLineChars="200" w:firstLine="31680"/>
        <w:rPr>
          <w:rFonts w:ascii="Times New Roman" w:eastAsia="仿宋" w:hAnsi="Times New Roman" w:cs="Times New Roman"/>
          <w:color w:val="000000"/>
          <w:sz w:val="32"/>
          <w:szCs w:val="32"/>
        </w:rPr>
      </w:pPr>
      <w:r>
        <w:rPr>
          <w:rFonts w:ascii="Times New Roman" w:eastAsia="仿宋" w:hAnsi="Times New Roman" w:cs="仿宋" w:hint="eastAsia"/>
          <w:color w:val="000000"/>
          <w:sz w:val="32"/>
          <w:szCs w:val="32"/>
        </w:rPr>
        <w:t>为贯彻落实《国家发展改革委印发〈关于加强配气价格监管的指导意见〉的通知》（发改价格〔</w:t>
      </w:r>
      <w:r>
        <w:rPr>
          <w:rFonts w:ascii="Times New Roman" w:eastAsia="仿宋" w:hAnsi="Times New Roman" w:cs="Times New Roman"/>
          <w:color w:val="000000"/>
          <w:sz w:val="32"/>
          <w:szCs w:val="32"/>
        </w:rPr>
        <w:t>2017</w:t>
      </w:r>
      <w:r>
        <w:rPr>
          <w:rFonts w:ascii="Times New Roman" w:eastAsia="仿宋" w:hAnsi="Times New Roman" w:cs="仿宋" w:hint="eastAsia"/>
          <w:color w:val="000000"/>
          <w:sz w:val="32"/>
          <w:szCs w:val="32"/>
        </w:rPr>
        <w:t>〕</w:t>
      </w:r>
      <w:r>
        <w:rPr>
          <w:rFonts w:ascii="Times New Roman" w:eastAsia="仿宋" w:hAnsi="Times New Roman" w:cs="Times New Roman"/>
          <w:color w:val="000000"/>
          <w:sz w:val="32"/>
          <w:szCs w:val="32"/>
        </w:rPr>
        <w:t>1171</w:t>
      </w:r>
      <w:r>
        <w:rPr>
          <w:rFonts w:ascii="Times New Roman" w:eastAsia="仿宋" w:hAnsi="Times New Roman" w:cs="仿宋" w:hint="eastAsia"/>
          <w:color w:val="000000"/>
          <w:sz w:val="32"/>
          <w:szCs w:val="32"/>
        </w:rPr>
        <w:t>号）、省政府《关于印发广东省促进天然气利用实施方案》（粤府〔</w:t>
      </w:r>
      <w:r>
        <w:rPr>
          <w:rFonts w:ascii="Times New Roman" w:eastAsia="仿宋" w:hAnsi="Times New Roman" w:cs="Times New Roman"/>
          <w:color w:val="000000"/>
          <w:sz w:val="32"/>
          <w:szCs w:val="32"/>
        </w:rPr>
        <w:t>2018</w:t>
      </w:r>
      <w:r>
        <w:rPr>
          <w:rFonts w:ascii="Times New Roman" w:eastAsia="仿宋" w:hAnsi="Times New Roman" w:cs="仿宋" w:hint="eastAsia"/>
          <w:color w:val="000000"/>
          <w:sz w:val="32"/>
          <w:szCs w:val="32"/>
        </w:rPr>
        <w:t>〕</w:t>
      </w:r>
      <w:r>
        <w:rPr>
          <w:rFonts w:ascii="Times New Roman" w:eastAsia="仿宋" w:hAnsi="Times New Roman" w:cs="Times New Roman"/>
          <w:color w:val="000000"/>
          <w:sz w:val="32"/>
          <w:szCs w:val="32"/>
        </w:rPr>
        <w:t>119</w:t>
      </w:r>
      <w:r>
        <w:rPr>
          <w:rFonts w:ascii="Times New Roman" w:eastAsia="仿宋" w:hAnsi="Times New Roman" w:cs="仿宋" w:hint="eastAsia"/>
          <w:color w:val="000000"/>
          <w:sz w:val="32"/>
          <w:szCs w:val="32"/>
        </w:rPr>
        <w:t>号）等文件精神，我局研究提出调整市区（含江城区、高新区、海陵区，下同）居民生活用管道天然气销售价格的建议，具体如下：</w:t>
      </w:r>
    </w:p>
    <w:p w:rsidR="006D7266" w:rsidRDefault="006D7266" w:rsidP="005C6A6A">
      <w:pPr>
        <w:spacing w:line="600" w:lineRule="exact"/>
        <w:ind w:firstLineChars="200" w:firstLine="31680"/>
        <w:rPr>
          <w:rFonts w:ascii="黑体" w:eastAsia="黑体" w:hAnsi="黑体" w:cs="Times New Roman"/>
          <w:sz w:val="32"/>
          <w:szCs w:val="32"/>
          <w:shd w:val="clear" w:color="auto" w:fill="FFFFFF"/>
        </w:rPr>
      </w:pPr>
      <w:r>
        <w:rPr>
          <w:rFonts w:ascii="黑体" w:eastAsia="黑体" w:hAnsi="黑体" w:cs="黑体" w:hint="eastAsia"/>
          <w:sz w:val="32"/>
          <w:szCs w:val="32"/>
          <w:shd w:val="clear" w:color="auto" w:fill="FFFFFF"/>
        </w:rPr>
        <w:t>一、</w:t>
      </w:r>
      <w:r>
        <w:rPr>
          <w:rFonts w:ascii="黑体" w:eastAsia="黑体" w:hAnsi="黑体" w:cs="黑体" w:hint="eastAsia"/>
          <w:color w:val="000000"/>
          <w:sz w:val="32"/>
          <w:szCs w:val="32"/>
          <w:shd w:val="clear" w:color="auto" w:fill="FFFFFF"/>
        </w:rPr>
        <w:t>供气企业简要概况</w:t>
      </w:r>
    </w:p>
    <w:p w:rsidR="006D7266" w:rsidRDefault="006D7266" w:rsidP="005C6A6A">
      <w:pPr>
        <w:spacing w:line="600" w:lineRule="exact"/>
        <w:ind w:firstLineChars="200" w:firstLine="31680"/>
        <w:rPr>
          <w:rFonts w:ascii="Times New Roman" w:eastAsia="仿宋" w:hAnsi="Times New Roman" w:cs="Times New Roman"/>
          <w:color w:val="000000"/>
          <w:sz w:val="32"/>
          <w:szCs w:val="32"/>
          <w:shd w:val="clear" w:color="auto" w:fill="FFFFFF"/>
        </w:rPr>
      </w:pPr>
      <w:r>
        <w:rPr>
          <w:rFonts w:ascii="Times New Roman" w:eastAsia="仿宋" w:hAnsi="Times New Roman" w:cs="仿宋" w:hint="eastAsia"/>
          <w:sz w:val="32"/>
          <w:szCs w:val="32"/>
          <w:shd w:val="clear" w:color="auto" w:fill="FFFFFF"/>
        </w:rPr>
        <w:t>阳江华润燃气有限公司（含</w:t>
      </w:r>
      <w:r>
        <w:rPr>
          <w:rFonts w:ascii="Times New Roman" w:eastAsia="仿宋" w:hAnsi="Times New Roman" w:cs="仿宋" w:hint="eastAsia"/>
          <w:sz w:val="32"/>
          <w:szCs w:val="32"/>
        </w:rPr>
        <w:t>华润燃气阳江高新有限公司</w:t>
      </w:r>
      <w:r>
        <w:rPr>
          <w:rFonts w:ascii="Times New Roman" w:eastAsia="仿宋" w:hAnsi="Times New Roman" w:cs="仿宋" w:hint="eastAsia"/>
          <w:sz w:val="32"/>
          <w:szCs w:val="32"/>
          <w:shd w:val="clear" w:color="auto" w:fill="FFFFFF"/>
        </w:rPr>
        <w:t>，简称阳江华润）是央企华润集团下属企业，主要经营范围包括管道燃气、车用燃气及燃气器具销售等。目前，阳江华润已于江城区建成</w:t>
      </w:r>
      <w:r>
        <w:rPr>
          <w:rFonts w:ascii="Times New Roman" w:eastAsia="仿宋" w:hAnsi="Times New Roman" w:cs="Times New Roman"/>
          <w:sz w:val="32"/>
          <w:szCs w:val="32"/>
          <w:shd w:val="clear" w:color="auto" w:fill="FFFFFF"/>
        </w:rPr>
        <w:t>LNG</w:t>
      </w:r>
      <w:r>
        <w:rPr>
          <w:rFonts w:ascii="Times New Roman" w:eastAsia="仿宋" w:hAnsi="Times New Roman" w:cs="仿宋" w:hint="eastAsia"/>
          <w:sz w:val="32"/>
          <w:szCs w:val="32"/>
          <w:shd w:val="clear" w:color="auto" w:fill="FFFFFF"/>
        </w:rPr>
        <w:t>储备站一座、高新区建成</w:t>
      </w:r>
      <w:r>
        <w:rPr>
          <w:rFonts w:ascii="Times New Roman" w:eastAsia="仿宋" w:hAnsi="Times New Roman" w:cs="Times New Roman"/>
          <w:sz w:val="32"/>
          <w:szCs w:val="32"/>
          <w:shd w:val="clear" w:color="auto" w:fill="FFFFFF"/>
        </w:rPr>
        <w:t>L-CNG</w:t>
      </w:r>
      <w:r>
        <w:rPr>
          <w:rFonts w:ascii="Times New Roman" w:eastAsia="仿宋" w:hAnsi="Times New Roman" w:cs="仿宋" w:hint="eastAsia"/>
          <w:sz w:val="32"/>
          <w:szCs w:val="32"/>
          <w:shd w:val="clear" w:color="auto" w:fill="FFFFFF"/>
        </w:rPr>
        <w:t>综合站一座，可保证用户</w:t>
      </w:r>
      <w:r>
        <w:rPr>
          <w:rFonts w:ascii="Times New Roman" w:eastAsia="仿宋" w:hAnsi="Times New Roman" w:cs="Times New Roman"/>
          <w:sz w:val="32"/>
          <w:szCs w:val="32"/>
          <w:shd w:val="clear" w:color="auto" w:fill="FFFFFF"/>
        </w:rPr>
        <w:t>5</w:t>
      </w:r>
      <w:r>
        <w:rPr>
          <w:rFonts w:ascii="Times New Roman" w:eastAsia="仿宋" w:hAnsi="Times New Roman" w:cs="仿宋" w:hint="eastAsia"/>
          <w:sz w:val="32"/>
          <w:szCs w:val="32"/>
          <w:shd w:val="clear" w:color="auto" w:fill="FFFFFF"/>
        </w:rPr>
        <w:t>天用气量储备；累计铺设市政管网</w:t>
      </w:r>
      <w:r>
        <w:rPr>
          <w:rFonts w:ascii="Times New Roman" w:eastAsia="仿宋" w:hAnsi="Times New Roman" w:cs="仿宋" w:hint="eastAsia"/>
          <w:color w:val="000000"/>
          <w:sz w:val="32"/>
          <w:szCs w:val="32"/>
          <w:shd w:val="clear" w:color="auto" w:fill="FFFFFF"/>
        </w:rPr>
        <w:t>约</w:t>
      </w:r>
      <w:r>
        <w:rPr>
          <w:rFonts w:ascii="Times New Roman" w:eastAsia="仿宋" w:hAnsi="Times New Roman" w:cs="Times New Roman"/>
          <w:color w:val="000000"/>
          <w:sz w:val="32"/>
          <w:szCs w:val="32"/>
          <w:shd w:val="clear" w:color="auto" w:fill="FFFFFF"/>
        </w:rPr>
        <w:t>287.34</w:t>
      </w:r>
      <w:r>
        <w:rPr>
          <w:rFonts w:ascii="Times New Roman" w:eastAsia="仿宋" w:hAnsi="Times New Roman" w:cs="仿宋" w:hint="eastAsia"/>
          <w:color w:val="000000"/>
          <w:sz w:val="32"/>
          <w:szCs w:val="32"/>
          <w:shd w:val="clear" w:color="auto" w:fill="FFFFFF"/>
        </w:rPr>
        <w:t>公里，已覆盖江城区、高新区及海陵区主要干道；供气服务户数</w:t>
      </w:r>
      <w:r>
        <w:rPr>
          <w:rFonts w:ascii="Times New Roman" w:eastAsia="仿宋" w:hAnsi="Times New Roman" w:cs="Times New Roman"/>
          <w:color w:val="000000"/>
          <w:sz w:val="32"/>
          <w:szCs w:val="32"/>
          <w:shd w:val="clear" w:color="auto" w:fill="FFFFFF"/>
        </w:rPr>
        <w:t>6.50</w:t>
      </w:r>
      <w:r>
        <w:rPr>
          <w:rFonts w:ascii="Times New Roman" w:eastAsia="仿宋" w:hAnsi="Times New Roman" w:cs="仿宋" w:hint="eastAsia"/>
          <w:color w:val="000000"/>
          <w:sz w:val="32"/>
          <w:szCs w:val="32"/>
          <w:shd w:val="clear" w:color="auto" w:fill="FFFFFF"/>
        </w:rPr>
        <w:t>万户，其中居民用户</w:t>
      </w:r>
      <w:r>
        <w:rPr>
          <w:rFonts w:ascii="Times New Roman" w:eastAsia="仿宋" w:hAnsi="Times New Roman" w:cs="Times New Roman"/>
          <w:color w:val="000000"/>
          <w:sz w:val="32"/>
          <w:szCs w:val="32"/>
          <w:shd w:val="clear" w:color="auto" w:fill="FFFFFF"/>
        </w:rPr>
        <w:t>6.31</w:t>
      </w:r>
      <w:r>
        <w:rPr>
          <w:rFonts w:ascii="Times New Roman" w:eastAsia="仿宋" w:hAnsi="Times New Roman" w:cs="仿宋" w:hint="eastAsia"/>
          <w:color w:val="000000"/>
          <w:sz w:val="32"/>
          <w:szCs w:val="32"/>
          <w:shd w:val="clear" w:color="auto" w:fill="FFFFFF"/>
        </w:rPr>
        <w:t>万户；</w:t>
      </w:r>
      <w:r>
        <w:rPr>
          <w:rFonts w:ascii="Times New Roman" w:eastAsia="仿宋" w:hAnsi="Times New Roman" w:cs="Times New Roman"/>
          <w:color w:val="000000"/>
          <w:sz w:val="32"/>
          <w:szCs w:val="32"/>
          <w:shd w:val="clear" w:color="auto" w:fill="FFFFFF"/>
        </w:rPr>
        <w:t>2018</w:t>
      </w:r>
      <w:r>
        <w:rPr>
          <w:rFonts w:ascii="Times New Roman" w:eastAsia="仿宋" w:hAnsi="Times New Roman" w:cs="仿宋" w:hint="eastAsia"/>
          <w:color w:val="000000"/>
          <w:sz w:val="32"/>
          <w:szCs w:val="32"/>
          <w:shd w:val="clear" w:color="auto" w:fill="FFFFFF"/>
        </w:rPr>
        <w:t>年江城区销售管道天然气</w:t>
      </w:r>
      <w:r>
        <w:rPr>
          <w:rFonts w:ascii="Times New Roman" w:eastAsia="仿宋" w:hAnsi="Times New Roman" w:cs="Times New Roman"/>
          <w:color w:val="000000"/>
          <w:sz w:val="32"/>
          <w:szCs w:val="32"/>
          <w:shd w:val="clear" w:color="auto" w:fill="FFFFFF"/>
        </w:rPr>
        <w:t>2154.32</w:t>
      </w:r>
      <w:r>
        <w:rPr>
          <w:rFonts w:ascii="Times New Roman" w:eastAsia="仿宋" w:hAnsi="Times New Roman" w:cs="仿宋" w:hint="eastAsia"/>
          <w:color w:val="000000"/>
          <w:sz w:val="32"/>
          <w:szCs w:val="32"/>
          <w:shd w:val="clear" w:color="auto" w:fill="FFFFFF"/>
        </w:rPr>
        <w:t>万立方米，其中居民用户</w:t>
      </w:r>
      <w:r>
        <w:rPr>
          <w:rFonts w:ascii="Times New Roman" w:eastAsia="仿宋" w:hAnsi="Times New Roman" w:cs="Times New Roman"/>
          <w:color w:val="000000"/>
          <w:sz w:val="32"/>
          <w:szCs w:val="32"/>
          <w:shd w:val="clear" w:color="auto" w:fill="FFFFFF"/>
        </w:rPr>
        <w:t>866.33</w:t>
      </w:r>
      <w:r>
        <w:rPr>
          <w:rFonts w:ascii="Times New Roman" w:eastAsia="仿宋" w:hAnsi="Times New Roman" w:cs="仿宋" w:hint="eastAsia"/>
          <w:color w:val="000000"/>
          <w:sz w:val="32"/>
          <w:szCs w:val="32"/>
          <w:shd w:val="clear" w:color="auto" w:fill="FFFFFF"/>
        </w:rPr>
        <w:t>万立方米；销售收入</w:t>
      </w:r>
      <w:r>
        <w:rPr>
          <w:rFonts w:ascii="Times New Roman" w:eastAsia="仿宋" w:hAnsi="Times New Roman" w:cs="Times New Roman"/>
          <w:color w:val="000000"/>
          <w:sz w:val="32"/>
          <w:szCs w:val="32"/>
          <w:shd w:val="clear" w:color="auto" w:fill="FFFFFF"/>
        </w:rPr>
        <w:t>10088.85</w:t>
      </w:r>
      <w:r>
        <w:rPr>
          <w:rFonts w:ascii="Times New Roman" w:eastAsia="仿宋" w:hAnsi="Times New Roman" w:cs="仿宋" w:hint="eastAsia"/>
          <w:color w:val="000000"/>
          <w:sz w:val="32"/>
          <w:szCs w:val="32"/>
          <w:shd w:val="clear" w:color="auto" w:fill="FFFFFF"/>
        </w:rPr>
        <w:t>万元，其中居民用户</w:t>
      </w:r>
      <w:r>
        <w:rPr>
          <w:rFonts w:ascii="Times New Roman" w:eastAsia="仿宋" w:hAnsi="Times New Roman" w:cs="Times New Roman"/>
          <w:color w:val="000000"/>
          <w:sz w:val="32"/>
          <w:szCs w:val="32"/>
          <w:shd w:val="clear" w:color="auto" w:fill="FFFFFF"/>
        </w:rPr>
        <w:t>3539</w:t>
      </w:r>
      <w:r>
        <w:rPr>
          <w:rFonts w:ascii="Times New Roman" w:eastAsia="仿宋" w:hAnsi="Times New Roman" w:cs="仿宋" w:hint="eastAsia"/>
          <w:color w:val="000000"/>
          <w:sz w:val="32"/>
          <w:szCs w:val="32"/>
          <w:shd w:val="clear" w:color="auto" w:fill="FFFFFF"/>
        </w:rPr>
        <w:t>万元。</w:t>
      </w:r>
    </w:p>
    <w:p w:rsidR="006D7266" w:rsidRDefault="006D7266" w:rsidP="005C6A6A">
      <w:pPr>
        <w:spacing w:line="600" w:lineRule="exact"/>
        <w:ind w:firstLineChars="200" w:firstLine="31680"/>
        <w:rPr>
          <w:rFonts w:ascii="黑体" w:eastAsia="黑体" w:hAnsi="黑体" w:cs="Times New Roman"/>
          <w:sz w:val="32"/>
          <w:szCs w:val="32"/>
          <w:shd w:val="clear" w:color="auto" w:fill="FFFFFF"/>
        </w:rPr>
      </w:pPr>
      <w:r>
        <w:rPr>
          <w:rFonts w:ascii="黑体" w:eastAsia="黑体" w:hAnsi="黑体" w:cs="黑体" w:hint="eastAsia"/>
          <w:sz w:val="32"/>
          <w:szCs w:val="32"/>
          <w:shd w:val="clear" w:color="auto" w:fill="FFFFFF"/>
        </w:rPr>
        <w:t>二、现行市区居民用管道天然气计量气价标准</w:t>
      </w:r>
    </w:p>
    <w:p w:rsidR="006D7266" w:rsidRDefault="006D7266" w:rsidP="005C6A6A">
      <w:pPr>
        <w:spacing w:line="600" w:lineRule="exact"/>
        <w:ind w:firstLineChars="200" w:firstLine="31680"/>
        <w:rPr>
          <w:rFonts w:ascii="Times New Roman" w:eastAsia="仿宋" w:hAnsi="Times New Roman" w:cs="Times New Roman"/>
          <w:sz w:val="32"/>
          <w:szCs w:val="32"/>
          <w:shd w:val="clear" w:color="auto" w:fill="FFFFFF"/>
        </w:rPr>
      </w:pPr>
      <w:r>
        <w:rPr>
          <w:rFonts w:ascii="Times New Roman" w:eastAsia="仿宋" w:hAnsi="Times New Roman" w:cs="仿宋" w:hint="eastAsia"/>
          <w:sz w:val="32"/>
          <w:szCs w:val="32"/>
          <w:shd w:val="clear" w:color="auto" w:fill="FFFFFF"/>
        </w:rPr>
        <w:t>根据市发展改革局《关于市区管道天然气实行居民生活用气阶梯价格及有关问题的通知》（阳发改价格</w:t>
      </w:r>
      <w:r>
        <w:rPr>
          <w:rFonts w:ascii="Times New Roman" w:eastAsia="仿宋" w:hAnsi="Times New Roman" w:cs="仿宋" w:hint="eastAsia"/>
          <w:color w:val="000000"/>
          <w:sz w:val="32"/>
          <w:szCs w:val="32"/>
        </w:rPr>
        <w:t>〔</w:t>
      </w:r>
      <w:r>
        <w:rPr>
          <w:rFonts w:ascii="Times New Roman" w:eastAsia="仿宋" w:hAnsi="Times New Roman" w:cs="Times New Roman"/>
          <w:sz w:val="32"/>
          <w:szCs w:val="32"/>
          <w:shd w:val="clear" w:color="auto" w:fill="FFFFFF"/>
        </w:rPr>
        <w:t>2015</w:t>
      </w:r>
      <w:r>
        <w:rPr>
          <w:rFonts w:ascii="Times New Roman" w:eastAsia="仿宋" w:hAnsi="Times New Roman" w:cs="仿宋" w:hint="eastAsia"/>
          <w:color w:val="000000"/>
          <w:sz w:val="32"/>
          <w:szCs w:val="32"/>
        </w:rPr>
        <w:t>〕</w:t>
      </w:r>
      <w:r>
        <w:rPr>
          <w:rFonts w:ascii="Times New Roman" w:eastAsia="仿宋" w:hAnsi="Times New Roman" w:cs="Times New Roman"/>
          <w:sz w:val="32"/>
          <w:szCs w:val="32"/>
          <w:shd w:val="clear" w:color="auto" w:fill="FFFFFF"/>
        </w:rPr>
        <w:t>88</w:t>
      </w:r>
      <w:r>
        <w:rPr>
          <w:rFonts w:ascii="Times New Roman" w:eastAsia="仿宋" w:hAnsi="Times New Roman" w:cs="仿宋" w:hint="eastAsia"/>
          <w:sz w:val="32"/>
          <w:szCs w:val="32"/>
          <w:shd w:val="clear" w:color="auto" w:fill="FFFFFF"/>
        </w:rPr>
        <w:t>号），我市市区居民生活用管道天然气实施阶梯价格，三档气价按</w:t>
      </w:r>
      <w:r>
        <w:rPr>
          <w:rFonts w:ascii="Times New Roman" w:eastAsia="仿宋" w:hAnsi="Times New Roman" w:cs="Times New Roman"/>
          <w:sz w:val="32"/>
          <w:szCs w:val="32"/>
          <w:shd w:val="clear" w:color="auto" w:fill="FFFFFF"/>
        </w:rPr>
        <w:t>1:1.2:1.5</w:t>
      </w:r>
      <w:r>
        <w:rPr>
          <w:rFonts w:ascii="Times New Roman" w:eastAsia="仿宋" w:hAnsi="Times New Roman" w:cs="仿宋" w:hint="eastAsia"/>
          <w:sz w:val="32"/>
          <w:szCs w:val="32"/>
          <w:shd w:val="clear" w:color="auto" w:fill="FFFFFF"/>
        </w:rPr>
        <w:t>的比价关系实行累进加价。第一档用气量</w:t>
      </w:r>
      <w:r>
        <w:rPr>
          <w:rFonts w:ascii="Times New Roman" w:eastAsia="仿宋" w:hAnsi="Times New Roman" w:cs="Times New Roman"/>
          <w:sz w:val="32"/>
          <w:szCs w:val="32"/>
          <w:shd w:val="clear" w:color="auto" w:fill="FFFFFF"/>
        </w:rPr>
        <w:t>0-360</w:t>
      </w:r>
      <w:r>
        <w:rPr>
          <w:rFonts w:ascii="Times New Roman" w:eastAsia="仿宋" w:hAnsi="Times New Roman" w:cs="仿宋" w:hint="eastAsia"/>
          <w:sz w:val="32"/>
          <w:szCs w:val="32"/>
          <w:shd w:val="clear" w:color="auto" w:fill="FFFFFF"/>
        </w:rPr>
        <w:t>（含）立方米</w:t>
      </w:r>
      <w:r>
        <w:rPr>
          <w:rFonts w:ascii="Times New Roman" w:eastAsia="仿宋" w:hAnsi="Times New Roman" w:cs="Times New Roman"/>
          <w:sz w:val="32"/>
          <w:szCs w:val="32"/>
          <w:shd w:val="clear" w:color="auto" w:fill="FFFFFF"/>
        </w:rPr>
        <w:t>/</w:t>
      </w:r>
      <w:r>
        <w:rPr>
          <w:rFonts w:ascii="Times New Roman" w:eastAsia="仿宋" w:hAnsi="Times New Roman" w:cs="仿宋" w:hint="eastAsia"/>
          <w:sz w:val="32"/>
          <w:szCs w:val="32"/>
          <w:shd w:val="clear" w:color="auto" w:fill="FFFFFF"/>
        </w:rPr>
        <w:t>年，价格为</w:t>
      </w:r>
      <w:r>
        <w:rPr>
          <w:rFonts w:ascii="Times New Roman" w:eastAsia="仿宋" w:hAnsi="Times New Roman" w:cs="Times New Roman"/>
          <w:sz w:val="32"/>
          <w:szCs w:val="32"/>
          <w:shd w:val="clear" w:color="auto" w:fill="FFFFFF"/>
        </w:rPr>
        <w:t>4.5</w:t>
      </w:r>
      <w:r>
        <w:rPr>
          <w:rFonts w:ascii="Times New Roman" w:eastAsia="仿宋" w:hAnsi="Times New Roman" w:cs="仿宋" w:hint="eastAsia"/>
          <w:sz w:val="32"/>
          <w:szCs w:val="32"/>
          <w:shd w:val="clear" w:color="auto" w:fill="FFFFFF"/>
        </w:rPr>
        <w:t>元</w:t>
      </w:r>
      <w:r>
        <w:rPr>
          <w:rFonts w:ascii="Times New Roman" w:eastAsia="仿宋" w:hAnsi="Times New Roman" w:cs="Times New Roman"/>
          <w:sz w:val="32"/>
          <w:szCs w:val="32"/>
          <w:shd w:val="clear" w:color="auto" w:fill="FFFFFF"/>
        </w:rPr>
        <w:t>/</w:t>
      </w:r>
      <w:r>
        <w:rPr>
          <w:rFonts w:ascii="Times New Roman" w:eastAsia="仿宋" w:hAnsi="Times New Roman" w:cs="仿宋" w:hint="eastAsia"/>
          <w:sz w:val="32"/>
          <w:szCs w:val="32"/>
          <w:shd w:val="clear" w:color="auto" w:fill="FFFFFF"/>
        </w:rPr>
        <w:t>立方米；第二档用气量</w:t>
      </w:r>
      <w:r>
        <w:rPr>
          <w:rFonts w:ascii="Times New Roman" w:eastAsia="仿宋" w:hAnsi="Times New Roman" w:cs="Times New Roman"/>
          <w:sz w:val="32"/>
          <w:szCs w:val="32"/>
          <w:shd w:val="clear" w:color="auto" w:fill="FFFFFF"/>
        </w:rPr>
        <w:t>360-460</w:t>
      </w:r>
      <w:r>
        <w:rPr>
          <w:rFonts w:ascii="Times New Roman" w:eastAsia="仿宋" w:hAnsi="Times New Roman" w:cs="仿宋" w:hint="eastAsia"/>
          <w:sz w:val="32"/>
          <w:szCs w:val="32"/>
          <w:shd w:val="clear" w:color="auto" w:fill="FFFFFF"/>
        </w:rPr>
        <w:t>（含）立方米</w:t>
      </w:r>
      <w:r>
        <w:rPr>
          <w:rFonts w:ascii="Times New Roman" w:eastAsia="仿宋" w:hAnsi="Times New Roman" w:cs="Times New Roman"/>
          <w:sz w:val="32"/>
          <w:szCs w:val="32"/>
          <w:shd w:val="clear" w:color="auto" w:fill="FFFFFF"/>
        </w:rPr>
        <w:t>/</w:t>
      </w:r>
      <w:r>
        <w:rPr>
          <w:rFonts w:ascii="Times New Roman" w:eastAsia="仿宋" w:hAnsi="Times New Roman" w:cs="仿宋" w:hint="eastAsia"/>
          <w:sz w:val="32"/>
          <w:szCs w:val="32"/>
          <w:shd w:val="clear" w:color="auto" w:fill="FFFFFF"/>
        </w:rPr>
        <w:t>年，价格为</w:t>
      </w:r>
      <w:r>
        <w:rPr>
          <w:rFonts w:ascii="Times New Roman" w:eastAsia="仿宋" w:hAnsi="Times New Roman" w:cs="Times New Roman"/>
          <w:sz w:val="32"/>
          <w:szCs w:val="32"/>
          <w:shd w:val="clear" w:color="auto" w:fill="FFFFFF"/>
        </w:rPr>
        <w:t>5.4</w:t>
      </w:r>
      <w:r>
        <w:rPr>
          <w:rFonts w:ascii="Times New Roman" w:eastAsia="仿宋" w:hAnsi="Times New Roman" w:cs="仿宋" w:hint="eastAsia"/>
          <w:sz w:val="32"/>
          <w:szCs w:val="32"/>
          <w:shd w:val="clear" w:color="auto" w:fill="FFFFFF"/>
        </w:rPr>
        <w:t>元</w:t>
      </w:r>
      <w:r>
        <w:rPr>
          <w:rFonts w:ascii="Times New Roman" w:eastAsia="仿宋" w:hAnsi="Times New Roman" w:cs="Times New Roman"/>
          <w:sz w:val="32"/>
          <w:szCs w:val="32"/>
          <w:shd w:val="clear" w:color="auto" w:fill="FFFFFF"/>
        </w:rPr>
        <w:t>/</w:t>
      </w:r>
      <w:r>
        <w:rPr>
          <w:rFonts w:ascii="Times New Roman" w:eastAsia="仿宋" w:hAnsi="Times New Roman" w:cs="仿宋" w:hint="eastAsia"/>
          <w:sz w:val="32"/>
          <w:szCs w:val="32"/>
          <w:shd w:val="clear" w:color="auto" w:fill="FFFFFF"/>
        </w:rPr>
        <w:t>立方米；第三档</w:t>
      </w:r>
      <w:r>
        <w:rPr>
          <w:rFonts w:ascii="Times New Roman" w:eastAsia="仿宋" w:hAnsi="Times New Roman" w:cs="Times New Roman"/>
          <w:sz w:val="32"/>
          <w:szCs w:val="32"/>
          <w:shd w:val="clear" w:color="auto" w:fill="FFFFFF"/>
        </w:rPr>
        <w:t>460</w:t>
      </w:r>
      <w:r>
        <w:rPr>
          <w:rFonts w:ascii="Times New Roman" w:eastAsia="仿宋" w:hAnsi="Times New Roman" w:cs="仿宋" w:hint="eastAsia"/>
          <w:sz w:val="32"/>
          <w:szCs w:val="32"/>
          <w:shd w:val="clear" w:color="auto" w:fill="FFFFFF"/>
        </w:rPr>
        <w:t>立方米</w:t>
      </w:r>
      <w:r>
        <w:rPr>
          <w:rFonts w:ascii="Times New Roman" w:eastAsia="仿宋" w:hAnsi="Times New Roman" w:cs="Times New Roman"/>
          <w:sz w:val="32"/>
          <w:szCs w:val="32"/>
          <w:shd w:val="clear" w:color="auto" w:fill="FFFFFF"/>
        </w:rPr>
        <w:t>/</w:t>
      </w:r>
      <w:r>
        <w:rPr>
          <w:rFonts w:ascii="Times New Roman" w:eastAsia="仿宋" w:hAnsi="Times New Roman" w:cs="仿宋" w:hint="eastAsia"/>
          <w:sz w:val="32"/>
          <w:szCs w:val="32"/>
          <w:shd w:val="clear" w:color="auto" w:fill="FFFFFF"/>
        </w:rPr>
        <w:t>年以上的用气部分，价格为</w:t>
      </w:r>
      <w:r>
        <w:rPr>
          <w:rFonts w:ascii="Times New Roman" w:eastAsia="仿宋" w:hAnsi="Times New Roman" w:cs="Times New Roman"/>
          <w:sz w:val="32"/>
          <w:szCs w:val="32"/>
          <w:shd w:val="clear" w:color="auto" w:fill="FFFFFF"/>
        </w:rPr>
        <w:t>6.75</w:t>
      </w:r>
      <w:r>
        <w:rPr>
          <w:rFonts w:ascii="Times New Roman" w:eastAsia="仿宋" w:hAnsi="Times New Roman" w:cs="仿宋" w:hint="eastAsia"/>
          <w:sz w:val="32"/>
          <w:szCs w:val="32"/>
          <w:shd w:val="clear" w:color="auto" w:fill="FFFFFF"/>
        </w:rPr>
        <w:t>元</w:t>
      </w:r>
      <w:r>
        <w:rPr>
          <w:rFonts w:ascii="Times New Roman" w:eastAsia="仿宋" w:hAnsi="Times New Roman" w:cs="Times New Roman"/>
          <w:sz w:val="32"/>
          <w:szCs w:val="32"/>
          <w:shd w:val="clear" w:color="auto" w:fill="FFFFFF"/>
        </w:rPr>
        <w:t>/</w:t>
      </w:r>
      <w:r>
        <w:rPr>
          <w:rFonts w:ascii="Times New Roman" w:eastAsia="仿宋" w:hAnsi="Times New Roman" w:cs="仿宋" w:hint="eastAsia"/>
          <w:sz w:val="32"/>
          <w:szCs w:val="32"/>
          <w:shd w:val="clear" w:color="auto" w:fill="FFFFFF"/>
        </w:rPr>
        <w:t>立方米。执行居民生活用气价格的非居民用户（学校、养老院、福利机构等）气价按居民阶梯气价第一、二档气价平均水平执行，价格为</w:t>
      </w:r>
      <w:r>
        <w:rPr>
          <w:rFonts w:ascii="Times New Roman" w:eastAsia="仿宋" w:hAnsi="Times New Roman" w:cs="Times New Roman"/>
          <w:sz w:val="32"/>
          <w:szCs w:val="32"/>
          <w:shd w:val="clear" w:color="auto" w:fill="FFFFFF"/>
        </w:rPr>
        <w:t>4.95</w:t>
      </w:r>
      <w:r>
        <w:rPr>
          <w:rFonts w:ascii="Times New Roman" w:eastAsia="仿宋" w:hAnsi="Times New Roman" w:cs="仿宋" w:hint="eastAsia"/>
          <w:sz w:val="32"/>
          <w:szCs w:val="32"/>
          <w:shd w:val="clear" w:color="auto" w:fill="FFFFFF"/>
        </w:rPr>
        <w:t>元</w:t>
      </w:r>
      <w:r>
        <w:rPr>
          <w:rFonts w:ascii="Times New Roman" w:eastAsia="仿宋" w:hAnsi="Times New Roman" w:cs="Times New Roman"/>
          <w:sz w:val="32"/>
          <w:szCs w:val="32"/>
          <w:shd w:val="clear" w:color="auto" w:fill="FFFFFF"/>
        </w:rPr>
        <w:t>/</w:t>
      </w:r>
      <w:r>
        <w:rPr>
          <w:rFonts w:ascii="Times New Roman" w:eastAsia="仿宋" w:hAnsi="Times New Roman" w:cs="仿宋" w:hint="eastAsia"/>
          <w:sz w:val="32"/>
          <w:szCs w:val="32"/>
          <w:shd w:val="clear" w:color="auto" w:fill="FFFFFF"/>
        </w:rPr>
        <w:t>立方米。</w:t>
      </w:r>
    </w:p>
    <w:p w:rsidR="006D7266" w:rsidRDefault="006D7266" w:rsidP="005C6A6A">
      <w:pPr>
        <w:spacing w:line="600" w:lineRule="exact"/>
        <w:ind w:firstLineChars="200" w:firstLine="31680"/>
        <w:rPr>
          <w:rFonts w:ascii="黑体" w:eastAsia="黑体" w:hAnsi="黑体" w:cs="Times New Roman"/>
          <w:sz w:val="32"/>
          <w:szCs w:val="32"/>
          <w:shd w:val="clear" w:color="auto" w:fill="FFFFFF"/>
        </w:rPr>
      </w:pPr>
      <w:r>
        <w:rPr>
          <w:rFonts w:ascii="黑体" w:eastAsia="黑体" w:hAnsi="黑体" w:cs="黑体" w:hint="eastAsia"/>
          <w:sz w:val="32"/>
          <w:szCs w:val="32"/>
          <w:shd w:val="clear" w:color="auto" w:fill="FFFFFF"/>
        </w:rPr>
        <w:t>三、降低居民用管道天然气价标准</w:t>
      </w:r>
      <w:r>
        <w:rPr>
          <w:rFonts w:ascii="黑体" w:eastAsia="黑体" w:hAnsi="黑体" w:cs="黑体" w:hint="eastAsia"/>
          <w:color w:val="000000"/>
          <w:sz w:val="32"/>
          <w:szCs w:val="32"/>
          <w:shd w:val="clear" w:color="auto" w:fill="FFFFFF"/>
        </w:rPr>
        <w:t>政策依据</w:t>
      </w:r>
    </w:p>
    <w:p w:rsidR="006D7266" w:rsidRDefault="006D7266" w:rsidP="005C6A6A">
      <w:pPr>
        <w:spacing w:line="600" w:lineRule="exact"/>
        <w:ind w:firstLineChars="200" w:firstLine="31680"/>
        <w:rPr>
          <w:rFonts w:ascii="Times New Roman" w:eastAsia="仿宋" w:hAnsi="Times New Roman" w:cs="Times New Roman"/>
          <w:color w:val="000000"/>
          <w:sz w:val="32"/>
          <w:szCs w:val="32"/>
        </w:rPr>
      </w:pPr>
      <w:r>
        <w:rPr>
          <w:rFonts w:ascii="Times New Roman" w:eastAsia="仿宋" w:hAnsi="Times New Roman" w:cs="仿宋" w:hint="eastAsia"/>
          <w:color w:val="000000"/>
          <w:sz w:val="32"/>
          <w:szCs w:val="32"/>
        </w:rPr>
        <w:t>结合国家、省、市关于降低实体经济成本等有关工作部署要求，以及市区供气企业管道天然气供气成本监审报告和气源价格变化等情况，为降低居民用气成本，在</w:t>
      </w:r>
      <w:r>
        <w:rPr>
          <w:rFonts w:ascii="Times New Roman" w:eastAsia="仿宋" w:hAnsi="Times New Roman" w:cs="Times New Roman"/>
          <w:color w:val="000000"/>
          <w:sz w:val="32"/>
          <w:szCs w:val="32"/>
        </w:rPr>
        <w:t>2019</w:t>
      </w:r>
      <w:r>
        <w:rPr>
          <w:rFonts w:ascii="Times New Roman" w:eastAsia="仿宋" w:hAnsi="Times New Roman" w:cs="仿宋" w:hint="eastAsia"/>
          <w:color w:val="000000"/>
          <w:sz w:val="32"/>
          <w:szCs w:val="32"/>
        </w:rPr>
        <w:t>年降低市区非居民用管道天然气销售价格基础上，我局研究提出降低居民用管道天然气销售价格。政策依据：</w:t>
      </w:r>
    </w:p>
    <w:p w:rsidR="006D7266" w:rsidRDefault="006D7266" w:rsidP="005C6A6A">
      <w:pPr>
        <w:spacing w:line="600" w:lineRule="exact"/>
        <w:ind w:firstLineChars="200" w:firstLine="31680"/>
        <w:rPr>
          <w:rFonts w:ascii="Times New Roman" w:eastAsia="仿宋" w:hAnsi="Times New Roman" w:cs="Times New Roman"/>
          <w:sz w:val="32"/>
          <w:szCs w:val="32"/>
        </w:rPr>
      </w:pPr>
      <w:r>
        <w:rPr>
          <w:rFonts w:ascii="Times New Roman" w:eastAsia="仿宋" w:hAnsi="Times New Roman" w:cs="仿宋" w:hint="eastAsia"/>
          <w:color w:val="000000"/>
          <w:sz w:val="32"/>
          <w:szCs w:val="32"/>
        </w:rPr>
        <w:t>（一）</w:t>
      </w:r>
      <w:r>
        <w:rPr>
          <w:rFonts w:ascii="Times New Roman" w:eastAsia="仿宋" w:hAnsi="Times New Roman" w:cs="仿宋" w:hint="eastAsia"/>
          <w:sz w:val="32"/>
          <w:szCs w:val="32"/>
        </w:rPr>
        <w:t>《中华人民共和国价格法》。</w:t>
      </w:r>
    </w:p>
    <w:p w:rsidR="006D7266" w:rsidRDefault="006D7266" w:rsidP="005C6A6A">
      <w:pPr>
        <w:spacing w:line="600" w:lineRule="exact"/>
        <w:ind w:firstLineChars="200" w:firstLine="31680"/>
        <w:rPr>
          <w:rFonts w:ascii="Times New Roman" w:eastAsia="仿宋" w:hAnsi="Times New Roman" w:cs="Times New Roman"/>
          <w:color w:val="000000"/>
          <w:sz w:val="32"/>
          <w:szCs w:val="32"/>
        </w:rPr>
      </w:pPr>
      <w:r>
        <w:rPr>
          <w:rFonts w:ascii="Times New Roman" w:eastAsia="仿宋" w:hAnsi="Times New Roman" w:cs="仿宋" w:hint="eastAsia"/>
          <w:color w:val="000000"/>
          <w:sz w:val="32"/>
          <w:szCs w:val="32"/>
        </w:rPr>
        <w:t>（二）国家发展改革委《关于加强配气价格监管的指导意见》的通知（发改价格〔</w:t>
      </w:r>
      <w:r>
        <w:rPr>
          <w:rFonts w:ascii="Times New Roman" w:eastAsia="仿宋" w:hAnsi="Times New Roman" w:cs="Times New Roman"/>
          <w:color w:val="000000"/>
          <w:sz w:val="32"/>
          <w:szCs w:val="32"/>
        </w:rPr>
        <w:t>2017</w:t>
      </w:r>
      <w:r>
        <w:rPr>
          <w:rFonts w:ascii="Times New Roman" w:eastAsia="仿宋" w:hAnsi="Times New Roman" w:cs="仿宋" w:hint="eastAsia"/>
          <w:color w:val="000000"/>
          <w:sz w:val="32"/>
          <w:szCs w:val="32"/>
        </w:rPr>
        <w:t>〕</w:t>
      </w:r>
      <w:r>
        <w:rPr>
          <w:rFonts w:ascii="Times New Roman" w:eastAsia="仿宋" w:hAnsi="Times New Roman" w:cs="Times New Roman"/>
          <w:color w:val="000000"/>
          <w:sz w:val="32"/>
          <w:szCs w:val="32"/>
        </w:rPr>
        <w:t>1171</w:t>
      </w:r>
      <w:r>
        <w:rPr>
          <w:rFonts w:ascii="Times New Roman" w:eastAsia="仿宋" w:hAnsi="Times New Roman" w:cs="仿宋" w:hint="eastAsia"/>
          <w:color w:val="000000"/>
          <w:sz w:val="32"/>
          <w:szCs w:val="32"/>
        </w:rPr>
        <w:t>号）。</w:t>
      </w:r>
    </w:p>
    <w:p w:rsidR="006D7266" w:rsidRDefault="006D7266" w:rsidP="005C6A6A">
      <w:pPr>
        <w:spacing w:line="600" w:lineRule="exact"/>
        <w:ind w:firstLineChars="200" w:firstLine="31680"/>
        <w:rPr>
          <w:rFonts w:ascii="Times New Roman" w:eastAsia="仿宋" w:hAnsi="Times New Roman" w:cs="Times New Roman"/>
          <w:color w:val="000000"/>
          <w:sz w:val="32"/>
          <w:szCs w:val="32"/>
        </w:rPr>
      </w:pPr>
      <w:r>
        <w:rPr>
          <w:rFonts w:ascii="Times New Roman" w:eastAsia="仿宋" w:hAnsi="Times New Roman" w:cs="仿宋" w:hint="eastAsia"/>
          <w:color w:val="000000"/>
          <w:sz w:val="32"/>
          <w:szCs w:val="32"/>
        </w:rPr>
        <w:t>（三）广东省人民政府办公厅关于印发《广东省定价目录（</w:t>
      </w:r>
      <w:r>
        <w:rPr>
          <w:rFonts w:ascii="Times New Roman" w:eastAsia="仿宋" w:hAnsi="Times New Roman" w:cs="Times New Roman"/>
          <w:color w:val="000000"/>
          <w:sz w:val="32"/>
          <w:szCs w:val="32"/>
        </w:rPr>
        <w:t>2018</w:t>
      </w:r>
      <w:r>
        <w:rPr>
          <w:rFonts w:ascii="Times New Roman" w:eastAsia="仿宋" w:hAnsi="Times New Roman" w:cs="仿宋" w:hint="eastAsia"/>
          <w:color w:val="000000"/>
          <w:sz w:val="32"/>
          <w:szCs w:val="32"/>
        </w:rPr>
        <w:t>年版）》的通知（粤府办〔</w:t>
      </w:r>
      <w:r>
        <w:rPr>
          <w:rFonts w:ascii="Times New Roman" w:eastAsia="仿宋" w:hAnsi="Times New Roman" w:cs="Times New Roman"/>
          <w:color w:val="000000"/>
          <w:sz w:val="32"/>
          <w:szCs w:val="32"/>
        </w:rPr>
        <w:t>2018</w:t>
      </w:r>
      <w:r>
        <w:rPr>
          <w:rFonts w:ascii="Times New Roman" w:eastAsia="仿宋" w:hAnsi="Times New Roman" w:cs="仿宋" w:hint="eastAsia"/>
          <w:color w:val="000000"/>
          <w:sz w:val="32"/>
          <w:szCs w:val="32"/>
        </w:rPr>
        <w:t>〕</w:t>
      </w:r>
      <w:r>
        <w:rPr>
          <w:rFonts w:ascii="Times New Roman" w:eastAsia="仿宋" w:hAnsi="Times New Roman" w:cs="Times New Roman"/>
          <w:color w:val="000000"/>
          <w:sz w:val="32"/>
          <w:szCs w:val="32"/>
        </w:rPr>
        <w:t>11</w:t>
      </w:r>
      <w:r>
        <w:rPr>
          <w:rFonts w:ascii="Times New Roman" w:eastAsia="仿宋" w:hAnsi="Times New Roman" w:cs="仿宋" w:hint="eastAsia"/>
          <w:color w:val="000000"/>
          <w:sz w:val="32"/>
          <w:szCs w:val="32"/>
        </w:rPr>
        <w:t>号）</w:t>
      </w:r>
    </w:p>
    <w:p w:rsidR="006D7266" w:rsidRDefault="006D7266" w:rsidP="005C6A6A">
      <w:pPr>
        <w:spacing w:line="600" w:lineRule="exact"/>
        <w:ind w:firstLineChars="200" w:firstLine="31680"/>
        <w:rPr>
          <w:rFonts w:ascii="Times New Roman" w:eastAsia="仿宋" w:hAnsi="Times New Roman" w:cs="Times New Roman"/>
          <w:color w:val="000000"/>
          <w:sz w:val="32"/>
          <w:szCs w:val="32"/>
        </w:rPr>
      </w:pPr>
      <w:r>
        <w:rPr>
          <w:rFonts w:ascii="Times New Roman" w:eastAsia="仿宋" w:hAnsi="Times New Roman" w:cs="仿宋" w:hint="eastAsia"/>
          <w:color w:val="000000"/>
          <w:sz w:val="32"/>
          <w:szCs w:val="32"/>
        </w:rPr>
        <w:t>（四）广东省人民政府《关于印发广东省促进天然气利用实施方案》（粤府〔</w:t>
      </w:r>
      <w:r>
        <w:rPr>
          <w:rFonts w:ascii="Times New Roman" w:eastAsia="仿宋" w:hAnsi="Times New Roman" w:cs="Times New Roman"/>
          <w:color w:val="000000"/>
          <w:sz w:val="32"/>
          <w:szCs w:val="32"/>
        </w:rPr>
        <w:t>2018</w:t>
      </w:r>
      <w:r>
        <w:rPr>
          <w:rFonts w:ascii="Times New Roman" w:eastAsia="仿宋" w:hAnsi="Times New Roman" w:cs="仿宋" w:hint="eastAsia"/>
          <w:color w:val="000000"/>
          <w:sz w:val="32"/>
          <w:szCs w:val="32"/>
        </w:rPr>
        <w:t>〕</w:t>
      </w:r>
      <w:r>
        <w:rPr>
          <w:rFonts w:ascii="Times New Roman" w:eastAsia="仿宋" w:hAnsi="Times New Roman" w:cs="Times New Roman"/>
          <w:color w:val="000000"/>
          <w:sz w:val="32"/>
          <w:szCs w:val="32"/>
        </w:rPr>
        <w:t>119</w:t>
      </w:r>
      <w:r>
        <w:rPr>
          <w:rFonts w:ascii="Times New Roman" w:eastAsia="仿宋" w:hAnsi="Times New Roman" w:cs="仿宋" w:hint="eastAsia"/>
          <w:color w:val="000000"/>
          <w:sz w:val="32"/>
          <w:szCs w:val="32"/>
        </w:rPr>
        <w:t>号）。</w:t>
      </w:r>
    </w:p>
    <w:p w:rsidR="006D7266" w:rsidRDefault="006D7266" w:rsidP="005C6A6A">
      <w:pPr>
        <w:spacing w:line="600" w:lineRule="exact"/>
        <w:ind w:firstLineChars="200" w:firstLine="31680"/>
        <w:rPr>
          <w:rFonts w:ascii="Times New Roman" w:eastAsia="仿宋" w:hAnsi="Times New Roman" w:cs="Times New Roman"/>
          <w:color w:val="000000"/>
          <w:sz w:val="32"/>
          <w:szCs w:val="32"/>
        </w:rPr>
      </w:pPr>
      <w:r>
        <w:rPr>
          <w:rFonts w:ascii="Times New Roman" w:eastAsia="仿宋" w:hAnsi="Times New Roman" w:cs="仿宋" w:hint="eastAsia"/>
          <w:color w:val="000000"/>
          <w:sz w:val="32"/>
          <w:szCs w:val="32"/>
        </w:rPr>
        <w:t>（五）广东省发展改革委城镇管道燃气价格管理办法（粤发改规〔</w:t>
      </w:r>
      <w:r>
        <w:rPr>
          <w:rFonts w:ascii="Times New Roman" w:eastAsia="仿宋" w:hAnsi="Times New Roman" w:cs="Times New Roman"/>
          <w:color w:val="000000"/>
          <w:sz w:val="32"/>
          <w:szCs w:val="32"/>
        </w:rPr>
        <w:t>2018</w:t>
      </w:r>
      <w:r>
        <w:rPr>
          <w:rFonts w:ascii="Times New Roman" w:eastAsia="仿宋" w:hAnsi="Times New Roman" w:cs="仿宋" w:hint="eastAsia"/>
          <w:color w:val="000000"/>
          <w:sz w:val="32"/>
          <w:szCs w:val="32"/>
        </w:rPr>
        <w:t>〕</w:t>
      </w:r>
      <w:r>
        <w:rPr>
          <w:rFonts w:ascii="Times New Roman" w:eastAsia="仿宋" w:hAnsi="Times New Roman" w:cs="Times New Roman"/>
          <w:color w:val="000000"/>
          <w:sz w:val="32"/>
          <w:szCs w:val="32"/>
        </w:rPr>
        <w:t>10</w:t>
      </w:r>
      <w:r>
        <w:rPr>
          <w:rFonts w:ascii="Times New Roman" w:eastAsia="仿宋" w:hAnsi="Times New Roman" w:cs="仿宋" w:hint="eastAsia"/>
          <w:color w:val="000000"/>
          <w:sz w:val="32"/>
          <w:szCs w:val="32"/>
        </w:rPr>
        <w:t>号）。</w:t>
      </w:r>
    </w:p>
    <w:p w:rsidR="006D7266" w:rsidRDefault="006D7266" w:rsidP="005C6A6A">
      <w:pPr>
        <w:spacing w:line="600" w:lineRule="exact"/>
        <w:ind w:firstLineChars="200" w:firstLine="31680"/>
        <w:rPr>
          <w:rFonts w:ascii="Times New Roman" w:eastAsia="仿宋" w:hAnsi="Times New Roman" w:cs="Times New Roman"/>
          <w:color w:val="000000"/>
          <w:sz w:val="32"/>
          <w:szCs w:val="32"/>
        </w:rPr>
      </w:pPr>
      <w:r>
        <w:rPr>
          <w:rFonts w:ascii="Times New Roman" w:eastAsia="仿宋" w:hAnsi="Times New Roman" w:cs="仿宋" w:hint="eastAsia"/>
          <w:color w:val="000000"/>
          <w:sz w:val="32"/>
          <w:szCs w:val="32"/>
        </w:rPr>
        <w:t>（六）《关于阳江华润燃气有限公司</w:t>
      </w:r>
      <w:r>
        <w:rPr>
          <w:rFonts w:ascii="Times New Roman" w:eastAsia="仿宋" w:hAnsi="Times New Roman" w:cs="Times New Roman"/>
          <w:color w:val="000000"/>
          <w:sz w:val="32"/>
          <w:szCs w:val="32"/>
        </w:rPr>
        <w:t>2016-2018</w:t>
      </w:r>
      <w:r>
        <w:rPr>
          <w:rFonts w:ascii="Times New Roman" w:eastAsia="仿宋" w:hAnsi="Times New Roman" w:cs="仿宋" w:hint="eastAsia"/>
          <w:color w:val="000000"/>
          <w:sz w:val="32"/>
          <w:szCs w:val="32"/>
        </w:rPr>
        <w:t>年城镇管道燃气配气定价成本监审报告》（阳价成监审〔</w:t>
      </w:r>
      <w:r>
        <w:rPr>
          <w:rFonts w:ascii="Times New Roman" w:eastAsia="仿宋" w:hAnsi="Times New Roman" w:cs="Times New Roman"/>
          <w:color w:val="000000"/>
          <w:sz w:val="32"/>
          <w:szCs w:val="32"/>
        </w:rPr>
        <w:t>2019</w:t>
      </w:r>
      <w:r>
        <w:rPr>
          <w:rFonts w:ascii="Times New Roman" w:eastAsia="仿宋" w:hAnsi="Times New Roman" w:cs="仿宋" w:hint="eastAsia"/>
          <w:color w:val="000000"/>
          <w:sz w:val="32"/>
          <w:szCs w:val="32"/>
        </w:rPr>
        <w:t>〕</w:t>
      </w:r>
      <w:r>
        <w:rPr>
          <w:rFonts w:ascii="Times New Roman" w:eastAsia="仿宋" w:hAnsi="Times New Roman" w:cs="Times New Roman"/>
          <w:color w:val="000000"/>
          <w:sz w:val="32"/>
          <w:szCs w:val="32"/>
        </w:rPr>
        <w:t xml:space="preserve">3 </w:t>
      </w:r>
      <w:r>
        <w:rPr>
          <w:rFonts w:ascii="Times New Roman" w:eastAsia="仿宋" w:hAnsi="Times New Roman" w:cs="仿宋" w:hint="eastAsia"/>
          <w:color w:val="000000"/>
          <w:sz w:val="32"/>
          <w:szCs w:val="32"/>
        </w:rPr>
        <w:t>号）。</w:t>
      </w:r>
    </w:p>
    <w:p w:rsidR="006D7266" w:rsidRDefault="006D7266" w:rsidP="005C6A6A">
      <w:pPr>
        <w:spacing w:line="600" w:lineRule="exact"/>
        <w:ind w:firstLineChars="200" w:firstLine="31680"/>
        <w:rPr>
          <w:rFonts w:ascii="Times New Roman" w:eastAsia="仿宋" w:hAnsi="Times New Roman" w:cs="Times New Roman"/>
          <w:color w:val="000000"/>
          <w:sz w:val="32"/>
          <w:szCs w:val="32"/>
        </w:rPr>
      </w:pPr>
      <w:r>
        <w:rPr>
          <w:rFonts w:ascii="Times New Roman" w:eastAsia="仿宋" w:hAnsi="Times New Roman" w:cs="仿宋" w:hint="eastAsia"/>
          <w:color w:val="000000"/>
          <w:sz w:val="32"/>
          <w:szCs w:val="32"/>
        </w:rPr>
        <w:t>（七）《关于市区管道天然气实行居民生活用气阶梯价格及有关问题的通知》（阳发改价格〔</w:t>
      </w:r>
      <w:r>
        <w:rPr>
          <w:rFonts w:ascii="Times New Roman" w:eastAsia="仿宋" w:hAnsi="Times New Roman" w:cs="Times New Roman"/>
          <w:color w:val="000000"/>
          <w:sz w:val="32"/>
          <w:szCs w:val="32"/>
        </w:rPr>
        <w:t>2015</w:t>
      </w:r>
      <w:r>
        <w:rPr>
          <w:rFonts w:ascii="Times New Roman" w:eastAsia="仿宋" w:hAnsi="Times New Roman" w:cs="仿宋" w:hint="eastAsia"/>
          <w:color w:val="000000"/>
          <w:sz w:val="32"/>
          <w:szCs w:val="32"/>
        </w:rPr>
        <w:t>〕</w:t>
      </w:r>
      <w:r>
        <w:rPr>
          <w:rFonts w:ascii="Times New Roman" w:eastAsia="仿宋" w:hAnsi="Times New Roman" w:cs="Times New Roman"/>
          <w:color w:val="000000"/>
          <w:sz w:val="32"/>
          <w:szCs w:val="32"/>
        </w:rPr>
        <w:t>88</w:t>
      </w:r>
      <w:r>
        <w:rPr>
          <w:rFonts w:ascii="Times New Roman" w:eastAsia="仿宋" w:hAnsi="Times New Roman" w:cs="仿宋" w:hint="eastAsia"/>
          <w:color w:val="000000"/>
          <w:sz w:val="32"/>
          <w:szCs w:val="32"/>
        </w:rPr>
        <w:t>号）</w:t>
      </w:r>
    </w:p>
    <w:p w:rsidR="006D7266" w:rsidRDefault="006D7266" w:rsidP="005C6A6A">
      <w:pPr>
        <w:spacing w:line="600" w:lineRule="exact"/>
        <w:ind w:firstLineChars="200" w:firstLine="31680"/>
        <w:rPr>
          <w:rFonts w:ascii="黑体" w:eastAsia="黑体" w:hAnsi="黑体" w:cs="Times New Roman"/>
          <w:sz w:val="32"/>
          <w:szCs w:val="32"/>
        </w:rPr>
      </w:pPr>
      <w:r>
        <w:rPr>
          <w:rFonts w:ascii="黑体" w:eastAsia="黑体" w:hAnsi="黑体" w:cs="黑体" w:hint="eastAsia"/>
          <w:sz w:val="32"/>
          <w:szCs w:val="32"/>
        </w:rPr>
        <w:t>四、</w:t>
      </w:r>
      <w:r>
        <w:rPr>
          <w:rFonts w:ascii="黑体" w:eastAsia="黑体" w:hAnsi="黑体" w:cs="黑体" w:hint="eastAsia"/>
          <w:color w:val="000000"/>
          <w:sz w:val="32"/>
          <w:szCs w:val="32"/>
        </w:rPr>
        <w:t>相关成本及价格核定情况</w:t>
      </w:r>
    </w:p>
    <w:p w:rsidR="006D7266" w:rsidRDefault="006D7266" w:rsidP="005C6A6A">
      <w:pPr>
        <w:spacing w:line="600" w:lineRule="exact"/>
        <w:ind w:firstLineChars="200" w:firstLine="31680"/>
        <w:rPr>
          <w:rFonts w:ascii="Times New Roman" w:eastAsia="仿宋" w:hAnsi="Times New Roman" w:cs="Times New Roman"/>
          <w:color w:val="000000"/>
          <w:sz w:val="32"/>
          <w:szCs w:val="32"/>
        </w:rPr>
      </w:pPr>
      <w:r>
        <w:rPr>
          <w:rFonts w:ascii="Times New Roman" w:eastAsia="仿宋" w:hAnsi="Times New Roman" w:cs="仿宋" w:hint="eastAsia"/>
          <w:color w:val="000000"/>
          <w:sz w:val="32"/>
          <w:szCs w:val="32"/>
        </w:rPr>
        <w:t>（一）配气价格核定情况</w:t>
      </w:r>
    </w:p>
    <w:p w:rsidR="006D7266" w:rsidRDefault="006D7266" w:rsidP="005C6A6A">
      <w:pPr>
        <w:spacing w:line="600" w:lineRule="exact"/>
        <w:ind w:firstLineChars="200" w:firstLine="31680"/>
        <w:rPr>
          <w:rFonts w:ascii="Times New Roman" w:eastAsia="仿宋" w:hAnsi="Times New Roman" w:cs="Times New Roman"/>
          <w:color w:val="000000"/>
          <w:sz w:val="32"/>
          <w:szCs w:val="32"/>
        </w:rPr>
      </w:pPr>
      <w:r>
        <w:rPr>
          <w:rFonts w:ascii="Times New Roman" w:eastAsia="仿宋" w:hAnsi="Times New Roman" w:cs="仿宋" w:hint="eastAsia"/>
          <w:color w:val="000000"/>
          <w:sz w:val="32"/>
          <w:szCs w:val="32"/>
        </w:rPr>
        <w:t>配气价格是指城镇管道燃气经营企业通过城镇燃气管网向用户提供燃气配送服务的价格。根据《阳江华润燃气有限公司</w:t>
      </w:r>
      <w:r>
        <w:rPr>
          <w:rFonts w:ascii="Times New Roman" w:eastAsia="仿宋" w:hAnsi="Times New Roman" w:cs="Times New Roman"/>
          <w:color w:val="000000"/>
          <w:sz w:val="32"/>
          <w:szCs w:val="32"/>
        </w:rPr>
        <w:t>2016-2018</w:t>
      </w:r>
      <w:r>
        <w:rPr>
          <w:rFonts w:ascii="Times New Roman" w:eastAsia="仿宋" w:hAnsi="Times New Roman" w:cs="仿宋" w:hint="eastAsia"/>
          <w:color w:val="000000"/>
          <w:sz w:val="32"/>
          <w:szCs w:val="32"/>
        </w:rPr>
        <w:t>年管道燃气定价成本监审报告》（阳价成监审〔</w:t>
      </w:r>
      <w:r>
        <w:rPr>
          <w:rFonts w:ascii="Times New Roman" w:eastAsia="仿宋" w:hAnsi="Times New Roman" w:cs="Times New Roman"/>
          <w:color w:val="000000"/>
          <w:sz w:val="32"/>
          <w:szCs w:val="32"/>
        </w:rPr>
        <w:t>2019</w:t>
      </w:r>
      <w:r>
        <w:rPr>
          <w:rFonts w:ascii="Times New Roman" w:eastAsia="仿宋" w:hAnsi="Times New Roman" w:cs="仿宋" w:hint="eastAsia"/>
          <w:color w:val="000000"/>
          <w:sz w:val="32"/>
          <w:szCs w:val="32"/>
        </w:rPr>
        <w:t>〕</w:t>
      </w:r>
      <w:r>
        <w:rPr>
          <w:rFonts w:ascii="Times New Roman" w:eastAsia="仿宋" w:hAnsi="Times New Roman" w:cs="Times New Roman"/>
          <w:color w:val="000000"/>
          <w:sz w:val="32"/>
          <w:szCs w:val="32"/>
        </w:rPr>
        <w:t>3</w:t>
      </w:r>
      <w:r>
        <w:rPr>
          <w:rFonts w:ascii="Times New Roman" w:eastAsia="仿宋" w:hAnsi="Times New Roman" w:cs="仿宋" w:hint="eastAsia"/>
          <w:color w:val="000000"/>
          <w:sz w:val="32"/>
          <w:szCs w:val="32"/>
        </w:rPr>
        <w:t>号）的监审结论，阳江华润</w:t>
      </w:r>
      <w:r>
        <w:rPr>
          <w:rFonts w:ascii="Times New Roman" w:eastAsia="仿宋" w:hAnsi="Times New Roman" w:cs="Times New Roman"/>
          <w:color w:val="000000"/>
          <w:sz w:val="32"/>
          <w:szCs w:val="32"/>
        </w:rPr>
        <w:t>2016-2018</w:t>
      </w:r>
      <w:r>
        <w:rPr>
          <w:rFonts w:ascii="Times New Roman" w:eastAsia="仿宋" w:hAnsi="Times New Roman" w:cs="仿宋" w:hint="eastAsia"/>
          <w:color w:val="000000"/>
          <w:sz w:val="32"/>
          <w:szCs w:val="32"/>
        </w:rPr>
        <w:t>年管道天然气</w:t>
      </w:r>
      <w:r>
        <w:rPr>
          <w:rFonts w:ascii="Times New Roman" w:eastAsia="仿宋" w:hAnsi="Times New Roman" w:cs="Times New Roman"/>
          <w:color w:val="000000"/>
          <w:sz w:val="32"/>
          <w:szCs w:val="32"/>
        </w:rPr>
        <w:t>3</w:t>
      </w:r>
      <w:r>
        <w:rPr>
          <w:rFonts w:ascii="Times New Roman" w:eastAsia="仿宋" w:hAnsi="Times New Roman" w:cs="仿宋" w:hint="eastAsia"/>
          <w:color w:val="000000"/>
          <w:sz w:val="32"/>
          <w:szCs w:val="32"/>
        </w:rPr>
        <w:t>年平均配气成本为</w:t>
      </w:r>
      <w:r>
        <w:rPr>
          <w:rFonts w:ascii="Times New Roman" w:eastAsia="仿宋" w:hAnsi="Times New Roman" w:cs="Times New Roman"/>
          <w:color w:val="000000"/>
          <w:sz w:val="32"/>
          <w:szCs w:val="32"/>
        </w:rPr>
        <w:t>1.1</w:t>
      </w:r>
      <w:r>
        <w:rPr>
          <w:rFonts w:ascii="Times New Roman" w:eastAsia="仿宋" w:hAnsi="Times New Roman" w:cs="仿宋" w:hint="eastAsia"/>
          <w:color w:val="000000"/>
          <w:sz w:val="32"/>
          <w:szCs w:val="32"/>
        </w:rPr>
        <w:t>元</w:t>
      </w:r>
      <w:r>
        <w:rPr>
          <w:rFonts w:ascii="Times New Roman" w:eastAsia="仿宋" w:hAnsi="Times New Roman" w:cs="Times New Roman"/>
          <w:color w:val="000000"/>
          <w:sz w:val="32"/>
          <w:szCs w:val="32"/>
        </w:rPr>
        <w:t>/</w:t>
      </w:r>
      <w:r>
        <w:rPr>
          <w:rFonts w:ascii="Times New Roman" w:eastAsia="仿宋" w:hAnsi="Times New Roman" w:cs="仿宋" w:hint="eastAsia"/>
          <w:color w:val="000000"/>
          <w:sz w:val="32"/>
          <w:szCs w:val="32"/>
        </w:rPr>
        <w:t>立方米（不含税利）。</w:t>
      </w:r>
    </w:p>
    <w:p w:rsidR="006D7266" w:rsidRDefault="006D7266" w:rsidP="005C6A6A">
      <w:pPr>
        <w:spacing w:line="600" w:lineRule="exact"/>
        <w:ind w:firstLineChars="200" w:firstLine="31680"/>
        <w:rPr>
          <w:rFonts w:ascii="Times New Roman" w:eastAsia="仿宋" w:hAnsi="Times New Roman" w:cs="Times New Roman"/>
          <w:sz w:val="32"/>
          <w:szCs w:val="32"/>
        </w:rPr>
      </w:pPr>
      <w:r>
        <w:rPr>
          <w:rFonts w:ascii="Times New Roman" w:eastAsia="仿宋" w:hAnsi="Times New Roman" w:cs="仿宋" w:hint="eastAsia"/>
          <w:sz w:val="32"/>
          <w:szCs w:val="32"/>
        </w:rPr>
        <w:t>按照补偿成本、合理盈利、反映供求、兼顾消费者承受能力、促进能源节约利用等原则。按照以下</w:t>
      </w:r>
      <w:r>
        <w:rPr>
          <w:rFonts w:ascii="Times New Roman" w:eastAsia="仿宋" w:hAnsi="Times New Roman" w:cs="Times New Roman"/>
          <w:sz w:val="32"/>
          <w:szCs w:val="32"/>
        </w:rPr>
        <w:t>2</w:t>
      </w:r>
      <w:r>
        <w:rPr>
          <w:rFonts w:ascii="Times New Roman" w:eastAsia="仿宋" w:hAnsi="Times New Roman" w:cs="仿宋" w:hint="eastAsia"/>
          <w:sz w:val="32"/>
          <w:szCs w:val="32"/>
        </w:rPr>
        <w:t>个方案制定政府定价配气价格，具体方案如下：</w:t>
      </w:r>
    </w:p>
    <w:p w:rsidR="006D7266" w:rsidRDefault="006D7266">
      <w:pPr>
        <w:spacing w:line="400" w:lineRule="exact"/>
        <w:rPr>
          <w:rFonts w:ascii="Times New Roman" w:eastAsia="仿宋" w:hAnsi="Times New Roman" w:cs="Times New Roman"/>
          <w:sz w:val="24"/>
          <w:szCs w:val="24"/>
        </w:rPr>
      </w:pPr>
      <w:r>
        <w:rPr>
          <w:rFonts w:ascii="Times New Roman" w:eastAsia="仿宋" w:hAnsi="Times New Roman" w:cs="Times New Roman"/>
          <w:sz w:val="24"/>
          <w:szCs w:val="24"/>
        </w:rPr>
        <w:t xml:space="preserve"> </w:t>
      </w:r>
      <w:r>
        <w:rPr>
          <w:rFonts w:ascii="Times New Roman" w:eastAsia="仿宋" w:hAnsi="Times New Roman" w:cs="仿宋" w:hint="eastAsia"/>
          <w:sz w:val="24"/>
          <w:szCs w:val="24"/>
        </w:rPr>
        <w:t>单位：元</w:t>
      </w:r>
      <w:r>
        <w:rPr>
          <w:rFonts w:ascii="Times New Roman" w:eastAsia="仿宋" w:hAnsi="Times New Roman" w:cs="Times New Roman"/>
          <w:sz w:val="24"/>
          <w:szCs w:val="24"/>
        </w:rPr>
        <w:t>/</w:t>
      </w:r>
      <w:r>
        <w:rPr>
          <w:rFonts w:ascii="Times New Roman" w:eastAsia="仿宋" w:hAnsi="Times New Roman" w:cs="仿宋" w:hint="eastAsia"/>
          <w:sz w:val="24"/>
          <w:szCs w:val="24"/>
        </w:rPr>
        <w:t>立方米</w:t>
      </w:r>
    </w:p>
    <w:tbl>
      <w:tblPr>
        <w:tblW w:w="8728" w:type="dxa"/>
        <w:tblInd w:w="-8" w:type="dxa"/>
        <w:tblLayout w:type="fixed"/>
        <w:tblCellMar>
          <w:left w:w="10" w:type="dxa"/>
          <w:right w:w="10" w:type="dxa"/>
        </w:tblCellMar>
        <w:tblLook w:val="00A0"/>
      </w:tblPr>
      <w:tblGrid>
        <w:gridCol w:w="2025"/>
        <w:gridCol w:w="2734"/>
        <w:gridCol w:w="1984"/>
        <w:gridCol w:w="1985"/>
      </w:tblGrid>
      <w:tr w:rsidR="006D7266" w:rsidRPr="00154E43">
        <w:tc>
          <w:tcPr>
            <w:tcW w:w="475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7266" w:rsidRDefault="006D7266">
            <w:pPr>
              <w:spacing w:line="400" w:lineRule="exact"/>
              <w:jc w:val="center"/>
              <w:rPr>
                <w:rFonts w:ascii="黑体" w:eastAsia="黑体" w:hAnsi="黑体" w:cs="Times New Roman"/>
                <w:sz w:val="24"/>
                <w:szCs w:val="24"/>
              </w:rPr>
            </w:pPr>
            <w:r>
              <w:rPr>
                <w:rFonts w:ascii="黑体" w:eastAsia="黑体" w:hAnsi="黑体" w:cs="黑体" w:hint="eastAsia"/>
                <w:sz w:val="24"/>
                <w:szCs w:val="24"/>
              </w:rPr>
              <w:t>名称</w:t>
            </w:r>
          </w:p>
        </w:tc>
        <w:tc>
          <w:tcPr>
            <w:tcW w:w="1984" w:type="dxa"/>
            <w:tcBorders>
              <w:top w:val="single" w:sz="4"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6D7266" w:rsidRDefault="006D7266">
            <w:pPr>
              <w:spacing w:line="400" w:lineRule="exact"/>
              <w:jc w:val="center"/>
              <w:rPr>
                <w:rFonts w:ascii="黑体" w:eastAsia="黑体" w:hAnsi="黑体" w:cs="Times New Roman"/>
                <w:sz w:val="24"/>
                <w:szCs w:val="24"/>
              </w:rPr>
            </w:pPr>
            <w:r>
              <w:rPr>
                <w:rFonts w:ascii="黑体" w:eastAsia="黑体" w:hAnsi="黑体" w:cs="黑体" w:hint="eastAsia"/>
                <w:sz w:val="24"/>
                <w:szCs w:val="24"/>
              </w:rPr>
              <w:t>方案一</w:t>
            </w:r>
          </w:p>
        </w:tc>
        <w:tc>
          <w:tcPr>
            <w:tcW w:w="1985" w:type="dxa"/>
            <w:tcBorders>
              <w:top w:val="single" w:sz="4"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6D7266" w:rsidRDefault="006D7266">
            <w:pPr>
              <w:spacing w:line="400" w:lineRule="exact"/>
              <w:jc w:val="center"/>
              <w:rPr>
                <w:rFonts w:ascii="黑体" w:eastAsia="黑体" w:hAnsi="黑体" w:cs="Times New Roman"/>
                <w:sz w:val="24"/>
                <w:szCs w:val="24"/>
              </w:rPr>
            </w:pPr>
            <w:r>
              <w:rPr>
                <w:rFonts w:ascii="黑体" w:eastAsia="黑体" w:hAnsi="黑体" w:cs="黑体" w:hint="eastAsia"/>
                <w:sz w:val="24"/>
                <w:szCs w:val="24"/>
              </w:rPr>
              <w:t>方案二</w:t>
            </w:r>
          </w:p>
        </w:tc>
      </w:tr>
      <w:tr w:rsidR="006D7266" w:rsidRPr="00154E43">
        <w:tc>
          <w:tcPr>
            <w:tcW w:w="2025" w:type="dxa"/>
            <w:vMerge w:val="restart"/>
            <w:tcBorders>
              <w:top w:val="single" w:sz="6" w:space="0" w:color="000000"/>
              <w:left w:val="single" w:sz="4" w:space="0" w:color="000000"/>
              <w:bottom w:val="single" w:sz="4" w:space="0" w:color="000000"/>
              <w:right w:val="single" w:sz="4" w:space="0" w:color="000000"/>
            </w:tcBorders>
            <w:tcMar>
              <w:left w:w="108" w:type="dxa"/>
              <w:right w:w="108" w:type="dxa"/>
            </w:tcMar>
            <w:vAlign w:val="center"/>
          </w:tcPr>
          <w:p w:rsidR="006D7266" w:rsidRDefault="006D7266">
            <w:pPr>
              <w:spacing w:line="400" w:lineRule="exact"/>
              <w:jc w:val="center"/>
              <w:rPr>
                <w:rFonts w:ascii="Times New Roman" w:eastAsia="仿宋" w:hAnsi="Times New Roman" w:cs="Times New Roman"/>
                <w:sz w:val="24"/>
                <w:szCs w:val="24"/>
              </w:rPr>
            </w:pPr>
            <w:r>
              <w:rPr>
                <w:rFonts w:ascii="Times New Roman" w:eastAsia="仿宋" w:hAnsi="Times New Roman" w:cs="仿宋" w:hint="eastAsia"/>
                <w:sz w:val="24"/>
                <w:szCs w:val="24"/>
              </w:rPr>
              <w:t>核定情况</w:t>
            </w:r>
          </w:p>
        </w:tc>
        <w:tc>
          <w:tcPr>
            <w:tcW w:w="2734" w:type="dxa"/>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6D7266" w:rsidRDefault="006D7266">
            <w:pPr>
              <w:spacing w:line="400" w:lineRule="exact"/>
              <w:jc w:val="center"/>
              <w:rPr>
                <w:rFonts w:ascii="Times New Roman" w:eastAsia="仿宋" w:hAnsi="Times New Roman" w:cs="Times New Roman"/>
                <w:sz w:val="24"/>
                <w:szCs w:val="24"/>
              </w:rPr>
            </w:pPr>
            <w:r>
              <w:rPr>
                <w:rFonts w:ascii="Times New Roman" w:eastAsia="仿宋" w:hAnsi="Times New Roman" w:cs="仿宋" w:hint="eastAsia"/>
                <w:sz w:val="24"/>
                <w:szCs w:val="24"/>
              </w:rPr>
              <w:t>配气成本</w:t>
            </w:r>
          </w:p>
        </w:tc>
        <w:tc>
          <w:tcPr>
            <w:tcW w:w="1984" w:type="dxa"/>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6D7266" w:rsidRDefault="006D7266">
            <w:pPr>
              <w:spacing w:line="400" w:lineRule="exact"/>
              <w:jc w:val="center"/>
              <w:rPr>
                <w:rFonts w:ascii="Times New Roman" w:eastAsia="仿宋" w:hAnsi="Times New Roman" w:cs="Times New Roman"/>
                <w:sz w:val="24"/>
                <w:szCs w:val="24"/>
              </w:rPr>
            </w:pPr>
            <w:r>
              <w:rPr>
                <w:rFonts w:ascii="Times New Roman" w:eastAsia="仿宋" w:hAnsi="Times New Roman" w:cs="Times New Roman"/>
                <w:sz w:val="24"/>
                <w:szCs w:val="24"/>
              </w:rPr>
              <w:t>1.10</w:t>
            </w:r>
          </w:p>
        </w:tc>
        <w:tc>
          <w:tcPr>
            <w:tcW w:w="1985" w:type="dxa"/>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6D7266" w:rsidRDefault="006D7266">
            <w:pPr>
              <w:spacing w:line="400" w:lineRule="exact"/>
              <w:jc w:val="center"/>
              <w:rPr>
                <w:rFonts w:ascii="Times New Roman" w:eastAsia="仿宋" w:hAnsi="Times New Roman" w:cs="Times New Roman"/>
                <w:sz w:val="24"/>
                <w:szCs w:val="24"/>
              </w:rPr>
            </w:pPr>
            <w:r>
              <w:rPr>
                <w:rFonts w:ascii="Times New Roman" w:eastAsia="仿宋" w:hAnsi="Times New Roman" w:cs="Times New Roman"/>
                <w:sz w:val="24"/>
                <w:szCs w:val="24"/>
              </w:rPr>
              <w:t>1.10</w:t>
            </w:r>
          </w:p>
        </w:tc>
      </w:tr>
      <w:tr w:rsidR="006D7266" w:rsidRPr="00154E43">
        <w:tc>
          <w:tcPr>
            <w:tcW w:w="2025" w:type="dxa"/>
            <w:vMerge/>
            <w:tcBorders>
              <w:top w:val="single" w:sz="6"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7266" w:rsidRDefault="006D7266">
            <w:pPr>
              <w:spacing w:after="200" w:line="400" w:lineRule="exact"/>
              <w:jc w:val="center"/>
              <w:rPr>
                <w:rFonts w:ascii="Times New Roman" w:eastAsia="仿宋" w:hAnsi="Times New Roman" w:cs="Times New Roman"/>
                <w:sz w:val="24"/>
                <w:szCs w:val="24"/>
              </w:rPr>
            </w:pPr>
          </w:p>
        </w:tc>
        <w:tc>
          <w:tcPr>
            <w:tcW w:w="2734" w:type="dxa"/>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6D7266" w:rsidRDefault="006D7266">
            <w:pPr>
              <w:spacing w:line="400" w:lineRule="exact"/>
              <w:jc w:val="center"/>
              <w:rPr>
                <w:rFonts w:ascii="Times New Roman" w:eastAsia="仿宋" w:hAnsi="Times New Roman" w:cs="Times New Roman"/>
                <w:sz w:val="24"/>
                <w:szCs w:val="24"/>
              </w:rPr>
            </w:pPr>
            <w:r>
              <w:rPr>
                <w:rFonts w:ascii="Times New Roman" w:eastAsia="仿宋" w:hAnsi="Times New Roman" w:cs="仿宋" w:hint="eastAsia"/>
                <w:sz w:val="24"/>
                <w:szCs w:val="24"/>
              </w:rPr>
              <w:t>准许收益</w:t>
            </w:r>
          </w:p>
        </w:tc>
        <w:tc>
          <w:tcPr>
            <w:tcW w:w="1984" w:type="dxa"/>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6D7266" w:rsidRDefault="006D7266">
            <w:pPr>
              <w:spacing w:line="400" w:lineRule="exact"/>
              <w:jc w:val="center"/>
              <w:rPr>
                <w:rFonts w:ascii="Times New Roman" w:eastAsia="仿宋" w:hAnsi="Times New Roman" w:cs="Times New Roman"/>
                <w:sz w:val="24"/>
                <w:szCs w:val="24"/>
              </w:rPr>
            </w:pPr>
            <w:r>
              <w:rPr>
                <w:rFonts w:ascii="Times New Roman" w:eastAsia="仿宋" w:hAnsi="Times New Roman" w:cs="Times New Roman"/>
                <w:sz w:val="24"/>
                <w:szCs w:val="24"/>
              </w:rPr>
              <w:t>0.36</w:t>
            </w:r>
          </w:p>
        </w:tc>
        <w:tc>
          <w:tcPr>
            <w:tcW w:w="1985" w:type="dxa"/>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6D7266" w:rsidRDefault="006D7266">
            <w:pPr>
              <w:spacing w:line="400" w:lineRule="exact"/>
              <w:jc w:val="center"/>
              <w:rPr>
                <w:rFonts w:ascii="Times New Roman" w:eastAsia="仿宋" w:hAnsi="Times New Roman" w:cs="Times New Roman"/>
                <w:sz w:val="24"/>
                <w:szCs w:val="24"/>
              </w:rPr>
            </w:pPr>
            <w:r>
              <w:rPr>
                <w:rFonts w:ascii="Times New Roman" w:eastAsia="仿宋" w:hAnsi="Times New Roman" w:cs="Times New Roman"/>
                <w:sz w:val="24"/>
                <w:szCs w:val="24"/>
              </w:rPr>
              <w:t>0.36</w:t>
            </w:r>
          </w:p>
        </w:tc>
      </w:tr>
      <w:tr w:rsidR="006D7266" w:rsidRPr="00154E43">
        <w:tc>
          <w:tcPr>
            <w:tcW w:w="2025" w:type="dxa"/>
            <w:vMerge/>
            <w:tcBorders>
              <w:top w:val="single" w:sz="6"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7266" w:rsidRDefault="006D7266">
            <w:pPr>
              <w:spacing w:after="200" w:line="400" w:lineRule="exact"/>
              <w:jc w:val="center"/>
              <w:rPr>
                <w:rFonts w:ascii="Times New Roman" w:eastAsia="仿宋" w:hAnsi="Times New Roman" w:cs="Times New Roman"/>
                <w:sz w:val="24"/>
                <w:szCs w:val="24"/>
              </w:rPr>
            </w:pPr>
          </w:p>
        </w:tc>
        <w:tc>
          <w:tcPr>
            <w:tcW w:w="2734" w:type="dxa"/>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6D7266" w:rsidRDefault="006D7266">
            <w:pPr>
              <w:spacing w:line="400" w:lineRule="exact"/>
              <w:jc w:val="center"/>
              <w:rPr>
                <w:rFonts w:ascii="Times New Roman" w:eastAsia="仿宋" w:hAnsi="Times New Roman" w:cs="Times New Roman"/>
                <w:sz w:val="24"/>
                <w:szCs w:val="24"/>
              </w:rPr>
            </w:pPr>
            <w:r>
              <w:rPr>
                <w:rFonts w:ascii="Times New Roman" w:eastAsia="仿宋" w:hAnsi="Times New Roman" w:cs="仿宋" w:hint="eastAsia"/>
                <w:sz w:val="24"/>
                <w:szCs w:val="24"/>
              </w:rPr>
              <w:t>税费</w:t>
            </w:r>
          </w:p>
        </w:tc>
        <w:tc>
          <w:tcPr>
            <w:tcW w:w="1984" w:type="dxa"/>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6D7266" w:rsidRDefault="006D7266">
            <w:pPr>
              <w:spacing w:line="400" w:lineRule="exact"/>
              <w:jc w:val="center"/>
              <w:rPr>
                <w:rFonts w:ascii="Times New Roman" w:eastAsia="仿宋" w:hAnsi="Times New Roman" w:cs="Times New Roman"/>
                <w:sz w:val="24"/>
                <w:szCs w:val="24"/>
              </w:rPr>
            </w:pPr>
            <w:r>
              <w:rPr>
                <w:rFonts w:ascii="Times New Roman" w:eastAsia="仿宋" w:hAnsi="Times New Roman" w:cs="Times New Roman"/>
                <w:sz w:val="24"/>
                <w:szCs w:val="24"/>
              </w:rPr>
              <w:t>0.30</w:t>
            </w:r>
          </w:p>
        </w:tc>
        <w:tc>
          <w:tcPr>
            <w:tcW w:w="1985" w:type="dxa"/>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6D7266" w:rsidRDefault="006D7266">
            <w:pPr>
              <w:spacing w:line="400" w:lineRule="exact"/>
              <w:jc w:val="center"/>
              <w:rPr>
                <w:rFonts w:ascii="Times New Roman" w:eastAsia="仿宋" w:hAnsi="Times New Roman" w:cs="Times New Roman"/>
                <w:sz w:val="24"/>
                <w:szCs w:val="24"/>
              </w:rPr>
            </w:pPr>
            <w:r>
              <w:rPr>
                <w:rFonts w:ascii="Times New Roman" w:eastAsia="仿宋" w:hAnsi="Times New Roman" w:cs="Times New Roman"/>
                <w:sz w:val="24"/>
                <w:szCs w:val="24"/>
              </w:rPr>
              <w:t>0.30</w:t>
            </w:r>
          </w:p>
        </w:tc>
      </w:tr>
      <w:tr w:rsidR="006D7266" w:rsidRPr="00154E43">
        <w:trPr>
          <w:trHeight w:val="1"/>
        </w:trPr>
        <w:tc>
          <w:tcPr>
            <w:tcW w:w="2025" w:type="dxa"/>
            <w:vMerge/>
            <w:tcBorders>
              <w:top w:val="single" w:sz="6"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7266" w:rsidRDefault="006D7266">
            <w:pPr>
              <w:spacing w:after="200" w:line="400" w:lineRule="exact"/>
              <w:jc w:val="center"/>
              <w:rPr>
                <w:rFonts w:ascii="Times New Roman" w:eastAsia="仿宋" w:hAnsi="Times New Roman" w:cs="Times New Roman"/>
                <w:sz w:val="24"/>
                <w:szCs w:val="24"/>
              </w:rPr>
            </w:pPr>
          </w:p>
        </w:tc>
        <w:tc>
          <w:tcPr>
            <w:tcW w:w="2734" w:type="dxa"/>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6D7266" w:rsidRDefault="006D7266">
            <w:pPr>
              <w:spacing w:line="400" w:lineRule="exact"/>
              <w:jc w:val="center"/>
              <w:rPr>
                <w:rFonts w:ascii="Times New Roman" w:eastAsia="仿宋" w:hAnsi="Times New Roman" w:cs="Times New Roman"/>
                <w:sz w:val="24"/>
                <w:szCs w:val="24"/>
              </w:rPr>
            </w:pPr>
            <w:r>
              <w:rPr>
                <w:rFonts w:ascii="Times New Roman" w:eastAsia="仿宋" w:hAnsi="Times New Roman" w:cs="仿宋" w:hint="eastAsia"/>
                <w:sz w:val="24"/>
                <w:szCs w:val="24"/>
              </w:rPr>
              <w:t>其他业务收支净额</w:t>
            </w:r>
          </w:p>
        </w:tc>
        <w:tc>
          <w:tcPr>
            <w:tcW w:w="1984" w:type="dxa"/>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6D7266" w:rsidRDefault="006D7266">
            <w:pPr>
              <w:spacing w:line="400" w:lineRule="exact"/>
              <w:jc w:val="center"/>
              <w:rPr>
                <w:rFonts w:ascii="Times New Roman" w:eastAsia="仿宋" w:hAnsi="Times New Roman" w:cs="Times New Roman"/>
                <w:sz w:val="24"/>
                <w:szCs w:val="24"/>
              </w:rPr>
            </w:pPr>
            <w:r>
              <w:rPr>
                <w:rFonts w:ascii="Times New Roman" w:eastAsia="仿宋" w:hAnsi="Times New Roman" w:cs="Times New Roman"/>
                <w:sz w:val="24"/>
                <w:szCs w:val="24"/>
              </w:rPr>
              <w:t>0.06</w:t>
            </w:r>
          </w:p>
        </w:tc>
        <w:tc>
          <w:tcPr>
            <w:tcW w:w="1985" w:type="dxa"/>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6D7266" w:rsidRDefault="006D7266">
            <w:pPr>
              <w:spacing w:line="400" w:lineRule="exact"/>
              <w:jc w:val="center"/>
              <w:rPr>
                <w:rFonts w:ascii="Times New Roman" w:eastAsia="仿宋" w:hAnsi="Times New Roman" w:cs="Times New Roman"/>
                <w:sz w:val="24"/>
                <w:szCs w:val="24"/>
              </w:rPr>
            </w:pPr>
            <w:r>
              <w:rPr>
                <w:rFonts w:ascii="Times New Roman" w:eastAsia="仿宋" w:hAnsi="Times New Roman" w:cs="Times New Roman"/>
                <w:sz w:val="24"/>
                <w:szCs w:val="24"/>
              </w:rPr>
              <w:t>0.06</w:t>
            </w:r>
          </w:p>
        </w:tc>
      </w:tr>
      <w:tr w:rsidR="006D7266" w:rsidRPr="00154E43">
        <w:trPr>
          <w:trHeight w:val="1"/>
        </w:trPr>
        <w:tc>
          <w:tcPr>
            <w:tcW w:w="2025" w:type="dxa"/>
            <w:vMerge/>
            <w:tcBorders>
              <w:top w:val="single" w:sz="6"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7266" w:rsidRDefault="006D7266">
            <w:pPr>
              <w:spacing w:after="200" w:line="400" w:lineRule="exact"/>
              <w:jc w:val="center"/>
              <w:rPr>
                <w:rFonts w:ascii="Times New Roman" w:eastAsia="仿宋" w:hAnsi="Times New Roman" w:cs="Times New Roman"/>
                <w:sz w:val="24"/>
                <w:szCs w:val="24"/>
              </w:rPr>
            </w:pPr>
          </w:p>
        </w:tc>
        <w:tc>
          <w:tcPr>
            <w:tcW w:w="2734" w:type="dxa"/>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6D7266" w:rsidRDefault="006D7266">
            <w:pPr>
              <w:spacing w:line="400" w:lineRule="exact"/>
              <w:jc w:val="center"/>
              <w:rPr>
                <w:rFonts w:ascii="Times New Roman" w:eastAsia="仿宋" w:hAnsi="Times New Roman" w:cs="Times New Roman"/>
                <w:sz w:val="24"/>
                <w:szCs w:val="24"/>
              </w:rPr>
            </w:pPr>
            <w:r>
              <w:rPr>
                <w:rFonts w:ascii="Times New Roman" w:eastAsia="仿宋" w:hAnsi="Times New Roman" w:cs="仿宋" w:hint="eastAsia"/>
                <w:sz w:val="24"/>
                <w:szCs w:val="24"/>
              </w:rPr>
              <w:t>配气价格</w:t>
            </w:r>
          </w:p>
        </w:tc>
        <w:tc>
          <w:tcPr>
            <w:tcW w:w="1984" w:type="dxa"/>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6D7266" w:rsidRDefault="006D7266">
            <w:pPr>
              <w:spacing w:line="400" w:lineRule="exact"/>
              <w:jc w:val="center"/>
              <w:rPr>
                <w:rFonts w:ascii="Times New Roman" w:eastAsia="仿宋" w:hAnsi="Times New Roman" w:cs="Times New Roman"/>
                <w:sz w:val="24"/>
                <w:szCs w:val="24"/>
              </w:rPr>
            </w:pPr>
            <w:r>
              <w:rPr>
                <w:rFonts w:ascii="Times New Roman" w:eastAsia="仿宋" w:hAnsi="Times New Roman" w:cs="Times New Roman"/>
                <w:sz w:val="24"/>
                <w:szCs w:val="24"/>
              </w:rPr>
              <w:t>1.70</w:t>
            </w:r>
          </w:p>
        </w:tc>
        <w:tc>
          <w:tcPr>
            <w:tcW w:w="1985" w:type="dxa"/>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6D7266" w:rsidRDefault="006D7266">
            <w:pPr>
              <w:spacing w:line="400" w:lineRule="exact"/>
              <w:jc w:val="center"/>
              <w:rPr>
                <w:rFonts w:ascii="Times New Roman" w:eastAsia="仿宋" w:hAnsi="Times New Roman" w:cs="Times New Roman"/>
                <w:sz w:val="24"/>
                <w:szCs w:val="24"/>
              </w:rPr>
            </w:pPr>
            <w:r>
              <w:rPr>
                <w:rFonts w:ascii="Times New Roman" w:eastAsia="仿宋" w:hAnsi="Times New Roman" w:cs="Times New Roman"/>
                <w:sz w:val="24"/>
                <w:szCs w:val="24"/>
              </w:rPr>
              <w:t>1.70</w:t>
            </w:r>
          </w:p>
        </w:tc>
      </w:tr>
      <w:tr w:rsidR="006D7266" w:rsidRPr="00154E43">
        <w:trPr>
          <w:trHeight w:val="1"/>
        </w:trPr>
        <w:tc>
          <w:tcPr>
            <w:tcW w:w="2025" w:type="dxa"/>
            <w:vMerge w:val="restart"/>
            <w:tcBorders>
              <w:top w:val="single" w:sz="6" w:space="0" w:color="000000"/>
              <w:left w:val="single" w:sz="4" w:space="0" w:color="000000"/>
              <w:bottom w:val="single" w:sz="4" w:space="0" w:color="000000"/>
              <w:right w:val="single" w:sz="4" w:space="0" w:color="000000"/>
            </w:tcBorders>
            <w:tcMar>
              <w:left w:w="108" w:type="dxa"/>
              <w:right w:w="108" w:type="dxa"/>
            </w:tcMar>
            <w:vAlign w:val="center"/>
          </w:tcPr>
          <w:p w:rsidR="006D7266" w:rsidRDefault="006D7266">
            <w:pPr>
              <w:spacing w:line="400" w:lineRule="exact"/>
              <w:jc w:val="center"/>
              <w:rPr>
                <w:rFonts w:ascii="Times New Roman" w:eastAsia="仿宋" w:hAnsi="Times New Roman" w:cs="Times New Roman"/>
                <w:sz w:val="24"/>
                <w:szCs w:val="24"/>
              </w:rPr>
            </w:pPr>
            <w:r>
              <w:rPr>
                <w:rFonts w:ascii="Times New Roman" w:eastAsia="仿宋" w:hAnsi="Times New Roman" w:cs="仿宋" w:hint="eastAsia"/>
                <w:sz w:val="24"/>
                <w:szCs w:val="24"/>
              </w:rPr>
              <w:t>定价情况</w:t>
            </w:r>
          </w:p>
        </w:tc>
        <w:tc>
          <w:tcPr>
            <w:tcW w:w="2734" w:type="dxa"/>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6D7266" w:rsidRDefault="006D7266">
            <w:pPr>
              <w:spacing w:line="400" w:lineRule="exact"/>
              <w:jc w:val="center"/>
              <w:rPr>
                <w:rFonts w:ascii="Times New Roman" w:eastAsia="仿宋" w:hAnsi="Times New Roman" w:cs="Times New Roman"/>
                <w:sz w:val="24"/>
                <w:szCs w:val="24"/>
              </w:rPr>
            </w:pPr>
            <w:r>
              <w:rPr>
                <w:rFonts w:ascii="Times New Roman" w:eastAsia="仿宋" w:hAnsi="Times New Roman" w:cs="仿宋" w:hint="eastAsia"/>
                <w:sz w:val="24"/>
                <w:szCs w:val="24"/>
              </w:rPr>
              <w:t>下调价格</w:t>
            </w:r>
          </w:p>
        </w:tc>
        <w:tc>
          <w:tcPr>
            <w:tcW w:w="1984" w:type="dxa"/>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6D7266" w:rsidRDefault="006D7266">
            <w:pPr>
              <w:spacing w:line="400" w:lineRule="exact"/>
              <w:jc w:val="center"/>
              <w:rPr>
                <w:rFonts w:ascii="Times New Roman" w:eastAsia="仿宋" w:hAnsi="Times New Roman" w:cs="Times New Roman"/>
                <w:sz w:val="24"/>
                <w:szCs w:val="24"/>
              </w:rPr>
            </w:pPr>
            <w:r>
              <w:rPr>
                <w:rFonts w:ascii="Times New Roman" w:eastAsia="仿宋" w:hAnsi="Times New Roman" w:cs="Times New Roman"/>
                <w:sz w:val="24"/>
                <w:szCs w:val="24"/>
              </w:rPr>
              <w:t>0.53</w:t>
            </w:r>
          </w:p>
        </w:tc>
        <w:tc>
          <w:tcPr>
            <w:tcW w:w="1985" w:type="dxa"/>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6D7266" w:rsidRDefault="006D7266">
            <w:pPr>
              <w:spacing w:line="400" w:lineRule="exact"/>
              <w:jc w:val="center"/>
              <w:rPr>
                <w:rFonts w:ascii="Times New Roman" w:eastAsia="仿宋" w:hAnsi="Times New Roman" w:cs="Times New Roman"/>
                <w:sz w:val="24"/>
                <w:szCs w:val="24"/>
              </w:rPr>
            </w:pPr>
            <w:r>
              <w:rPr>
                <w:rFonts w:ascii="Times New Roman" w:eastAsia="仿宋" w:hAnsi="Times New Roman" w:cs="Times New Roman"/>
                <w:sz w:val="24"/>
                <w:szCs w:val="24"/>
              </w:rPr>
              <w:t>0.48</w:t>
            </w:r>
          </w:p>
        </w:tc>
      </w:tr>
      <w:tr w:rsidR="006D7266" w:rsidRPr="00154E43">
        <w:trPr>
          <w:trHeight w:val="1"/>
        </w:trPr>
        <w:tc>
          <w:tcPr>
            <w:tcW w:w="2025" w:type="dxa"/>
            <w:vMerge/>
            <w:tcBorders>
              <w:top w:val="single" w:sz="6" w:space="0" w:color="000000"/>
              <w:left w:val="single" w:sz="4" w:space="0" w:color="000000"/>
              <w:bottom w:val="single" w:sz="6" w:space="0" w:color="000000"/>
              <w:right w:val="single" w:sz="4" w:space="0" w:color="000000"/>
            </w:tcBorders>
            <w:tcMar>
              <w:left w:w="108" w:type="dxa"/>
              <w:right w:w="108" w:type="dxa"/>
            </w:tcMar>
            <w:vAlign w:val="center"/>
          </w:tcPr>
          <w:p w:rsidR="006D7266" w:rsidRDefault="006D7266">
            <w:pPr>
              <w:spacing w:after="200" w:line="400" w:lineRule="exact"/>
              <w:jc w:val="center"/>
              <w:rPr>
                <w:rFonts w:ascii="Times New Roman" w:eastAsia="仿宋" w:hAnsi="Times New Roman" w:cs="Times New Roman"/>
                <w:sz w:val="24"/>
                <w:szCs w:val="24"/>
              </w:rPr>
            </w:pPr>
          </w:p>
        </w:tc>
        <w:tc>
          <w:tcPr>
            <w:tcW w:w="2734" w:type="dxa"/>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6D7266" w:rsidRDefault="006D7266">
            <w:pPr>
              <w:spacing w:line="400" w:lineRule="exact"/>
              <w:jc w:val="center"/>
              <w:rPr>
                <w:rFonts w:ascii="Times New Roman" w:eastAsia="仿宋" w:hAnsi="Times New Roman" w:cs="Times New Roman"/>
                <w:sz w:val="24"/>
                <w:szCs w:val="24"/>
              </w:rPr>
            </w:pPr>
            <w:r>
              <w:rPr>
                <w:rFonts w:ascii="Times New Roman" w:eastAsia="仿宋" w:hAnsi="Times New Roman" w:cs="仿宋" w:hint="eastAsia"/>
                <w:sz w:val="24"/>
                <w:szCs w:val="24"/>
              </w:rPr>
              <w:t>居民用气配气价格</w:t>
            </w:r>
          </w:p>
        </w:tc>
        <w:tc>
          <w:tcPr>
            <w:tcW w:w="1984" w:type="dxa"/>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6D7266" w:rsidRDefault="006D7266">
            <w:pPr>
              <w:spacing w:line="400" w:lineRule="exact"/>
              <w:jc w:val="center"/>
              <w:rPr>
                <w:rFonts w:ascii="Times New Roman" w:eastAsia="仿宋" w:hAnsi="Times New Roman" w:cs="Times New Roman"/>
                <w:sz w:val="24"/>
                <w:szCs w:val="24"/>
              </w:rPr>
            </w:pPr>
            <w:r>
              <w:rPr>
                <w:rFonts w:ascii="Times New Roman" w:eastAsia="仿宋" w:hAnsi="Times New Roman" w:cs="Times New Roman"/>
                <w:sz w:val="24"/>
                <w:szCs w:val="24"/>
              </w:rPr>
              <w:t>1.17</w:t>
            </w:r>
          </w:p>
        </w:tc>
        <w:tc>
          <w:tcPr>
            <w:tcW w:w="1985" w:type="dxa"/>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6D7266" w:rsidRDefault="006D7266">
            <w:pPr>
              <w:spacing w:line="400" w:lineRule="exact"/>
              <w:jc w:val="center"/>
              <w:rPr>
                <w:rFonts w:ascii="Times New Roman" w:eastAsia="仿宋" w:hAnsi="Times New Roman" w:cs="Times New Roman"/>
                <w:sz w:val="24"/>
                <w:szCs w:val="24"/>
              </w:rPr>
            </w:pPr>
            <w:r>
              <w:rPr>
                <w:rFonts w:ascii="Times New Roman" w:eastAsia="仿宋" w:hAnsi="Times New Roman" w:cs="Times New Roman"/>
                <w:sz w:val="24"/>
                <w:szCs w:val="24"/>
              </w:rPr>
              <w:t>1.22</w:t>
            </w:r>
          </w:p>
        </w:tc>
      </w:tr>
      <w:tr w:rsidR="006D7266" w:rsidRPr="00154E43">
        <w:trPr>
          <w:trHeight w:val="1"/>
        </w:trPr>
        <w:tc>
          <w:tcPr>
            <w:tcW w:w="2025" w:type="dxa"/>
            <w:vMerge/>
            <w:tcBorders>
              <w:top w:val="single" w:sz="6"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7266" w:rsidRDefault="006D7266">
            <w:pPr>
              <w:spacing w:after="200" w:line="400" w:lineRule="exact"/>
              <w:jc w:val="center"/>
              <w:rPr>
                <w:rFonts w:ascii="Times New Roman" w:eastAsia="仿宋" w:hAnsi="Times New Roman" w:cs="Times New Roman"/>
                <w:sz w:val="24"/>
                <w:szCs w:val="24"/>
              </w:rPr>
            </w:pPr>
          </w:p>
        </w:tc>
        <w:tc>
          <w:tcPr>
            <w:tcW w:w="2734" w:type="dxa"/>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6D7266" w:rsidRDefault="006D7266">
            <w:pPr>
              <w:spacing w:line="400" w:lineRule="exact"/>
              <w:jc w:val="center"/>
              <w:rPr>
                <w:rFonts w:ascii="Times New Roman" w:eastAsia="仿宋" w:hAnsi="Times New Roman" w:cs="Times New Roman"/>
                <w:sz w:val="24"/>
                <w:szCs w:val="24"/>
              </w:rPr>
            </w:pPr>
            <w:r>
              <w:rPr>
                <w:rFonts w:ascii="Times New Roman" w:eastAsia="仿宋" w:hAnsi="Times New Roman" w:cs="仿宋" w:hint="eastAsia"/>
                <w:sz w:val="24"/>
                <w:szCs w:val="24"/>
              </w:rPr>
              <w:t>综合配气价格</w:t>
            </w:r>
          </w:p>
        </w:tc>
        <w:tc>
          <w:tcPr>
            <w:tcW w:w="1984" w:type="dxa"/>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6D7266" w:rsidRDefault="006D7266">
            <w:pPr>
              <w:spacing w:line="400" w:lineRule="exact"/>
              <w:jc w:val="center"/>
              <w:rPr>
                <w:rFonts w:ascii="Times New Roman" w:eastAsia="仿宋" w:hAnsi="Times New Roman" w:cs="Times New Roman"/>
                <w:sz w:val="24"/>
                <w:szCs w:val="24"/>
              </w:rPr>
            </w:pPr>
            <w:r>
              <w:rPr>
                <w:rFonts w:ascii="Times New Roman" w:eastAsia="仿宋" w:hAnsi="Times New Roman" w:cs="Times New Roman"/>
                <w:sz w:val="24"/>
                <w:szCs w:val="24"/>
              </w:rPr>
              <w:t>0.966</w:t>
            </w:r>
          </w:p>
        </w:tc>
        <w:tc>
          <w:tcPr>
            <w:tcW w:w="1985" w:type="dxa"/>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6D7266" w:rsidRDefault="006D7266">
            <w:pPr>
              <w:spacing w:line="400" w:lineRule="exact"/>
              <w:jc w:val="center"/>
              <w:rPr>
                <w:rFonts w:ascii="Times New Roman" w:eastAsia="仿宋" w:hAnsi="Times New Roman" w:cs="Times New Roman"/>
                <w:sz w:val="24"/>
                <w:szCs w:val="24"/>
              </w:rPr>
            </w:pPr>
            <w:r>
              <w:rPr>
                <w:rFonts w:ascii="Times New Roman" w:eastAsia="仿宋" w:hAnsi="Times New Roman" w:cs="Times New Roman"/>
                <w:sz w:val="24"/>
                <w:szCs w:val="24"/>
              </w:rPr>
              <w:t>0.986</w:t>
            </w:r>
          </w:p>
        </w:tc>
      </w:tr>
    </w:tbl>
    <w:p w:rsidR="006D7266" w:rsidRDefault="006D7266">
      <w:pPr>
        <w:spacing w:line="400" w:lineRule="exact"/>
        <w:rPr>
          <w:rFonts w:ascii="Times New Roman" w:eastAsia="仿宋" w:hAnsi="Times New Roman" w:cs="Times New Roman"/>
          <w:color w:val="000000"/>
          <w:sz w:val="24"/>
          <w:szCs w:val="24"/>
        </w:rPr>
      </w:pPr>
      <w:r>
        <w:rPr>
          <w:rFonts w:ascii="Times New Roman" w:eastAsia="仿宋" w:hAnsi="Times New Roman" w:cs="仿宋" w:hint="eastAsia"/>
          <w:color w:val="000000"/>
          <w:sz w:val="24"/>
          <w:szCs w:val="24"/>
        </w:rPr>
        <w:t>（注：</w:t>
      </w:r>
      <w:r>
        <w:rPr>
          <w:rFonts w:ascii="Times New Roman" w:eastAsia="仿宋" w:hAnsi="Times New Roman" w:cs="Times New Roman"/>
          <w:color w:val="000000"/>
          <w:sz w:val="24"/>
          <w:szCs w:val="24"/>
        </w:rPr>
        <w:t>1</w:t>
      </w:r>
      <w:r>
        <w:rPr>
          <w:rFonts w:ascii="Times New Roman" w:eastAsia="仿宋" w:hAnsi="Times New Roman" w:cs="仿宋" w:hint="eastAsia"/>
          <w:color w:val="000000"/>
          <w:sz w:val="24"/>
          <w:szCs w:val="24"/>
        </w:rPr>
        <w:t>、配气价格</w:t>
      </w:r>
      <w:r>
        <w:rPr>
          <w:rFonts w:ascii="Times New Roman" w:eastAsia="仿宋" w:hAnsi="Times New Roman" w:cs="Times New Roman"/>
          <w:color w:val="000000"/>
          <w:sz w:val="24"/>
          <w:szCs w:val="24"/>
        </w:rPr>
        <w:t>=</w:t>
      </w:r>
      <w:r>
        <w:rPr>
          <w:rFonts w:ascii="Times New Roman" w:eastAsia="仿宋" w:hAnsi="Times New Roman" w:cs="仿宋" w:hint="eastAsia"/>
          <w:color w:val="000000"/>
          <w:sz w:val="24"/>
          <w:szCs w:val="24"/>
        </w:rPr>
        <w:t>配气成本</w:t>
      </w:r>
      <w:r>
        <w:rPr>
          <w:rFonts w:ascii="Times New Roman" w:eastAsia="仿宋" w:hAnsi="Times New Roman" w:cs="Times New Roman"/>
          <w:color w:val="000000"/>
          <w:sz w:val="24"/>
          <w:szCs w:val="24"/>
        </w:rPr>
        <w:t>+</w:t>
      </w:r>
      <w:r>
        <w:rPr>
          <w:rFonts w:ascii="Times New Roman" w:eastAsia="仿宋" w:hAnsi="Times New Roman" w:cs="仿宋" w:hint="eastAsia"/>
          <w:color w:val="000000"/>
          <w:sz w:val="24"/>
          <w:szCs w:val="24"/>
        </w:rPr>
        <w:t>准许收益</w:t>
      </w:r>
      <w:r>
        <w:rPr>
          <w:rFonts w:ascii="Times New Roman" w:eastAsia="仿宋" w:hAnsi="Times New Roman" w:cs="Times New Roman"/>
          <w:color w:val="000000"/>
          <w:sz w:val="24"/>
          <w:szCs w:val="24"/>
        </w:rPr>
        <w:t>+</w:t>
      </w:r>
      <w:r>
        <w:rPr>
          <w:rFonts w:ascii="Times New Roman" w:eastAsia="仿宋" w:hAnsi="Times New Roman" w:cs="仿宋" w:hint="eastAsia"/>
          <w:color w:val="000000"/>
          <w:sz w:val="24"/>
          <w:szCs w:val="24"/>
        </w:rPr>
        <w:t>税费</w:t>
      </w:r>
      <w:r>
        <w:rPr>
          <w:rFonts w:ascii="Times New Roman" w:eastAsia="仿宋" w:hAnsi="Times New Roman" w:cs="Times New Roman"/>
          <w:color w:val="000000"/>
          <w:sz w:val="24"/>
          <w:szCs w:val="24"/>
        </w:rPr>
        <w:t>-</w:t>
      </w:r>
      <w:r>
        <w:rPr>
          <w:rFonts w:ascii="Times New Roman" w:eastAsia="仿宋" w:hAnsi="Times New Roman" w:cs="仿宋" w:hint="eastAsia"/>
          <w:color w:val="000000"/>
          <w:sz w:val="24"/>
          <w:szCs w:val="24"/>
        </w:rPr>
        <w:t>其他业务收支净额。</w:t>
      </w:r>
    </w:p>
    <w:p w:rsidR="006D7266" w:rsidRDefault="006D7266" w:rsidP="005C6A6A">
      <w:pPr>
        <w:spacing w:line="400" w:lineRule="exact"/>
        <w:ind w:firstLineChars="300" w:firstLine="31680"/>
        <w:rPr>
          <w:rFonts w:ascii="Times New Roman" w:eastAsia="仿宋" w:hAnsi="Times New Roman" w:cs="Times New Roman"/>
          <w:color w:val="000000"/>
          <w:sz w:val="24"/>
          <w:szCs w:val="24"/>
        </w:rPr>
      </w:pPr>
      <w:r>
        <w:rPr>
          <w:rFonts w:ascii="Times New Roman" w:eastAsia="仿宋" w:hAnsi="Times New Roman" w:cs="Times New Roman"/>
          <w:color w:val="000000"/>
          <w:sz w:val="24"/>
          <w:szCs w:val="24"/>
        </w:rPr>
        <w:t>2</w:t>
      </w:r>
      <w:r>
        <w:rPr>
          <w:rFonts w:ascii="Times New Roman" w:eastAsia="仿宋" w:hAnsi="Times New Roman" w:cs="仿宋" w:hint="eastAsia"/>
          <w:color w:val="000000"/>
          <w:sz w:val="24"/>
          <w:szCs w:val="24"/>
        </w:rPr>
        <w:t>、综合配气价格按居民用气配气价格与非居民用气配气价格的比重计算</w:t>
      </w:r>
      <w:r>
        <w:rPr>
          <w:rFonts w:ascii="Times New Roman" w:eastAsia="仿宋" w:hAnsi="Times New Roman" w:cs="仿宋" w:hint="eastAsia"/>
          <w:sz w:val="24"/>
          <w:szCs w:val="24"/>
        </w:rPr>
        <w:t>。根据市发展改革局《关于制定阳江市市区非居民用管道天然气配气价格和调整销售价格的通知》（阳发改价格〔</w:t>
      </w:r>
      <w:r>
        <w:rPr>
          <w:rFonts w:ascii="Times New Roman" w:eastAsia="仿宋" w:hAnsi="Times New Roman" w:cs="Times New Roman"/>
          <w:sz w:val="24"/>
          <w:szCs w:val="24"/>
        </w:rPr>
        <w:t>2019</w:t>
      </w:r>
      <w:r>
        <w:rPr>
          <w:rFonts w:ascii="Times New Roman" w:eastAsia="仿宋" w:hAnsi="Times New Roman" w:cs="仿宋" w:hint="eastAsia"/>
          <w:sz w:val="24"/>
          <w:szCs w:val="24"/>
        </w:rPr>
        <w:t>〕</w:t>
      </w:r>
      <w:r>
        <w:rPr>
          <w:rFonts w:ascii="Times New Roman" w:eastAsia="仿宋" w:hAnsi="Times New Roman" w:cs="Times New Roman"/>
          <w:sz w:val="24"/>
          <w:szCs w:val="24"/>
        </w:rPr>
        <w:t>183</w:t>
      </w:r>
      <w:r>
        <w:rPr>
          <w:rFonts w:ascii="Times New Roman" w:eastAsia="仿宋" w:hAnsi="Times New Roman" w:cs="仿宋" w:hint="eastAsia"/>
          <w:sz w:val="24"/>
          <w:szCs w:val="24"/>
        </w:rPr>
        <w:t>号），市区非居民用气配气价格为</w:t>
      </w:r>
      <w:r>
        <w:rPr>
          <w:rFonts w:ascii="Times New Roman" w:eastAsia="仿宋" w:hAnsi="Times New Roman" w:cs="Times New Roman"/>
          <w:sz w:val="24"/>
          <w:szCs w:val="24"/>
        </w:rPr>
        <w:t>0.83</w:t>
      </w:r>
      <w:r>
        <w:rPr>
          <w:rFonts w:ascii="Times New Roman" w:eastAsia="仿宋" w:hAnsi="Times New Roman" w:cs="仿宋" w:hint="eastAsia"/>
          <w:sz w:val="24"/>
          <w:szCs w:val="24"/>
        </w:rPr>
        <w:t>元</w:t>
      </w:r>
      <w:r>
        <w:rPr>
          <w:rFonts w:ascii="Times New Roman" w:eastAsia="仿宋" w:hAnsi="Times New Roman" w:cs="Times New Roman"/>
          <w:sz w:val="24"/>
          <w:szCs w:val="24"/>
        </w:rPr>
        <w:t>/</w:t>
      </w:r>
      <w:r>
        <w:rPr>
          <w:rFonts w:ascii="Times New Roman" w:eastAsia="仿宋" w:hAnsi="Times New Roman" w:cs="仿宋" w:hint="eastAsia"/>
          <w:sz w:val="24"/>
          <w:szCs w:val="24"/>
        </w:rPr>
        <w:t>立方米，</w:t>
      </w:r>
      <w:r>
        <w:rPr>
          <w:rFonts w:ascii="Times New Roman" w:eastAsia="仿宋" w:hAnsi="Times New Roman" w:cs="仿宋" w:hint="eastAsia"/>
          <w:color w:val="000000"/>
          <w:sz w:val="24"/>
          <w:szCs w:val="24"/>
        </w:rPr>
        <w:t>即：综合配气价格</w:t>
      </w:r>
      <w:r>
        <w:rPr>
          <w:rFonts w:ascii="Times New Roman" w:eastAsia="仿宋" w:hAnsi="Times New Roman" w:cs="Times New Roman"/>
          <w:color w:val="000000"/>
          <w:sz w:val="24"/>
          <w:szCs w:val="24"/>
        </w:rPr>
        <w:t>=</w:t>
      </w:r>
      <w:r>
        <w:rPr>
          <w:rFonts w:ascii="Times New Roman" w:eastAsia="仿宋" w:hAnsi="Times New Roman" w:cs="仿宋" w:hint="eastAsia"/>
          <w:color w:val="000000"/>
          <w:sz w:val="24"/>
          <w:szCs w:val="24"/>
        </w:rPr>
        <w:t>居民配气价格</w:t>
      </w:r>
      <w:r>
        <w:rPr>
          <w:rFonts w:ascii="Times New Roman" w:eastAsia="仿宋" w:hAnsi="Times New Roman" w:cs="Times New Roman"/>
          <w:color w:val="000000"/>
          <w:sz w:val="24"/>
          <w:szCs w:val="24"/>
        </w:rPr>
        <w:t>×40%+0.83×60%</w:t>
      </w:r>
      <w:r>
        <w:rPr>
          <w:rFonts w:ascii="Times New Roman" w:eastAsia="仿宋" w:hAnsi="Times New Roman" w:cs="仿宋" w:hint="eastAsia"/>
          <w:color w:val="000000"/>
          <w:sz w:val="24"/>
          <w:szCs w:val="24"/>
        </w:rPr>
        <w:t>）</w:t>
      </w:r>
    </w:p>
    <w:p w:rsidR="006D7266" w:rsidRDefault="006D7266" w:rsidP="005C6A6A">
      <w:pPr>
        <w:spacing w:line="600" w:lineRule="exact"/>
        <w:ind w:firstLineChars="200" w:firstLine="31680"/>
        <w:rPr>
          <w:rFonts w:ascii="Times New Roman" w:eastAsia="仿宋" w:hAnsi="Times New Roman" w:cs="Times New Roman"/>
          <w:color w:val="000000"/>
          <w:sz w:val="32"/>
          <w:szCs w:val="32"/>
        </w:rPr>
      </w:pPr>
      <w:r>
        <w:rPr>
          <w:rFonts w:ascii="Times New Roman" w:eastAsia="仿宋" w:hAnsi="Times New Roman" w:cs="仿宋" w:hint="eastAsia"/>
          <w:color w:val="000000"/>
          <w:sz w:val="32"/>
          <w:szCs w:val="32"/>
        </w:rPr>
        <w:t>（二）气源价格核定情况</w:t>
      </w:r>
    </w:p>
    <w:p w:rsidR="006D7266" w:rsidRDefault="006D7266" w:rsidP="005C6A6A">
      <w:pPr>
        <w:spacing w:line="600" w:lineRule="exact"/>
        <w:ind w:firstLineChars="200" w:firstLine="31680"/>
        <w:rPr>
          <w:rFonts w:ascii="Times New Roman" w:eastAsia="仿宋" w:hAnsi="Times New Roman" w:cs="Times New Roman"/>
          <w:sz w:val="32"/>
          <w:szCs w:val="32"/>
        </w:rPr>
      </w:pPr>
      <w:r>
        <w:rPr>
          <w:rFonts w:ascii="Times New Roman" w:eastAsia="仿宋" w:hAnsi="Times New Roman" w:cs="仿宋" w:hint="eastAsia"/>
          <w:color w:val="000000"/>
          <w:sz w:val="32"/>
          <w:szCs w:val="32"/>
        </w:rPr>
        <w:t>气源价格是指城镇管道燃气企业购买燃气所发生的成本。根据阳江华润提供的相关材料，</w:t>
      </w:r>
      <w:r>
        <w:rPr>
          <w:rFonts w:ascii="Times New Roman" w:eastAsia="仿宋" w:hAnsi="Times New Roman" w:cs="Times New Roman"/>
          <w:color w:val="000000"/>
          <w:sz w:val="32"/>
          <w:szCs w:val="32"/>
        </w:rPr>
        <w:t>2018</w:t>
      </w:r>
      <w:r>
        <w:rPr>
          <w:rFonts w:ascii="Times New Roman" w:eastAsia="仿宋" w:hAnsi="Times New Roman" w:cs="仿宋" w:hint="eastAsia"/>
          <w:color w:val="000000"/>
          <w:sz w:val="32"/>
          <w:szCs w:val="32"/>
        </w:rPr>
        <w:t>年下半年平均购气成本</w:t>
      </w:r>
      <w:r>
        <w:rPr>
          <w:rFonts w:ascii="Times New Roman" w:eastAsia="仿宋" w:hAnsi="Times New Roman" w:cs="Times New Roman"/>
          <w:color w:val="000000"/>
          <w:sz w:val="32"/>
          <w:szCs w:val="32"/>
        </w:rPr>
        <w:t>2.93</w:t>
      </w:r>
      <w:r>
        <w:rPr>
          <w:rFonts w:ascii="Times New Roman" w:eastAsia="仿宋" w:hAnsi="Times New Roman" w:cs="仿宋" w:hint="eastAsia"/>
          <w:color w:val="000000"/>
          <w:sz w:val="32"/>
          <w:szCs w:val="32"/>
        </w:rPr>
        <w:t>元</w:t>
      </w:r>
      <w:r>
        <w:rPr>
          <w:rFonts w:ascii="Times New Roman" w:eastAsia="仿宋" w:hAnsi="Times New Roman" w:cs="Times New Roman"/>
          <w:color w:val="000000"/>
          <w:sz w:val="32"/>
          <w:szCs w:val="32"/>
        </w:rPr>
        <w:t>/</w:t>
      </w:r>
      <w:r>
        <w:rPr>
          <w:rFonts w:ascii="Times New Roman" w:eastAsia="仿宋" w:hAnsi="Times New Roman" w:cs="仿宋" w:hint="eastAsia"/>
          <w:color w:val="000000"/>
          <w:sz w:val="32"/>
          <w:szCs w:val="32"/>
        </w:rPr>
        <w:t>立方米</w:t>
      </w:r>
      <w:r>
        <w:rPr>
          <w:rFonts w:ascii="Times New Roman" w:eastAsia="仿宋" w:hAnsi="Times New Roman" w:cs="仿宋" w:hint="eastAsia"/>
          <w:sz w:val="32"/>
          <w:szCs w:val="32"/>
        </w:rPr>
        <w:t>、</w:t>
      </w:r>
      <w:r>
        <w:rPr>
          <w:rFonts w:ascii="Times New Roman" w:eastAsia="仿宋" w:hAnsi="Times New Roman" w:cs="Times New Roman"/>
          <w:sz w:val="32"/>
          <w:szCs w:val="32"/>
        </w:rPr>
        <w:t>2019</w:t>
      </w:r>
      <w:r>
        <w:rPr>
          <w:rFonts w:ascii="Times New Roman" w:eastAsia="仿宋" w:hAnsi="Times New Roman" w:cs="仿宋" w:hint="eastAsia"/>
          <w:sz w:val="32"/>
          <w:szCs w:val="32"/>
        </w:rPr>
        <w:t>年</w:t>
      </w:r>
      <w:r>
        <w:rPr>
          <w:rFonts w:ascii="Times New Roman" w:eastAsia="仿宋" w:hAnsi="Times New Roman" w:cs="Times New Roman"/>
          <w:sz w:val="32"/>
          <w:szCs w:val="32"/>
        </w:rPr>
        <w:t>1-6</w:t>
      </w:r>
      <w:r>
        <w:rPr>
          <w:rFonts w:ascii="Times New Roman" w:eastAsia="仿宋" w:hAnsi="Times New Roman" w:cs="仿宋" w:hint="eastAsia"/>
          <w:sz w:val="32"/>
          <w:szCs w:val="32"/>
        </w:rPr>
        <w:t>月平均购气成本</w:t>
      </w:r>
      <w:r>
        <w:rPr>
          <w:rFonts w:ascii="Times New Roman" w:eastAsia="仿宋" w:hAnsi="Times New Roman" w:cs="Times New Roman"/>
          <w:color w:val="000000"/>
          <w:sz w:val="32"/>
          <w:szCs w:val="32"/>
        </w:rPr>
        <w:t>3.02</w:t>
      </w:r>
      <w:r>
        <w:rPr>
          <w:rFonts w:ascii="Times New Roman" w:eastAsia="仿宋" w:hAnsi="Times New Roman" w:cs="仿宋" w:hint="eastAsia"/>
          <w:color w:val="000000"/>
          <w:sz w:val="32"/>
          <w:szCs w:val="32"/>
        </w:rPr>
        <w:t>元</w:t>
      </w:r>
      <w:r>
        <w:rPr>
          <w:rFonts w:ascii="Times New Roman" w:eastAsia="仿宋" w:hAnsi="Times New Roman" w:cs="Times New Roman"/>
          <w:color w:val="000000"/>
          <w:sz w:val="32"/>
          <w:szCs w:val="32"/>
        </w:rPr>
        <w:t>/</w:t>
      </w:r>
      <w:r>
        <w:rPr>
          <w:rFonts w:ascii="Times New Roman" w:eastAsia="仿宋" w:hAnsi="Times New Roman" w:cs="仿宋" w:hint="eastAsia"/>
          <w:color w:val="000000"/>
          <w:sz w:val="32"/>
          <w:szCs w:val="32"/>
        </w:rPr>
        <w:t>立方米，我局取其低值</w:t>
      </w:r>
      <w:r>
        <w:rPr>
          <w:rFonts w:ascii="Times New Roman" w:eastAsia="仿宋" w:hAnsi="Times New Roman" w:cs="Times New Roman"/>
          <w:color w:val="000000"/>
          <w:sz w:val="32"/>
          <w:szCs w:val="32"/>
        </w:rPr>
        <w:t>2.93</w:t>
      </w:r>
      <w:r>
        <w:rPr>
          <w:rFonts w:ascii="Times New Roman" w:eastAsia="仿宋" w:hAnsi="Times New Roman" w:cs="仿宋" w:hint="eastAsia"/>
          <w:color w:val="000000"/>
          <w:sz w:val="32"/>
          <w:szCs w:val="32"/>
        </w:rPr>
        <w:t>元</w:t>
      </w:r>
      <w:r>
        <w:rPr>
          <w:rFonts w:ascii="Times New Roman" w:eastAsia="仿宋" w:hAnsi="Times New Roman" w:cs="Times New Roman"/>
          <w:color w:val="000000"/>
          <w:sz w:val="32"/>
          <w:szCs w:val="32"/>
        </w:rPr>
        <w:t>/</w:t>
      </w:r>
      <w:r>
        <w:rPr>
          <w:rFonts w:ascii="Times New Roman" w:eastAsia="仿宋" w:hAnsi="Times New Roman" w:cs="仿宋" w:hint="eastAsia"/>
          <w:color w:val="000000"/>
          <w:sz w:val="32"/>
          <w:szCs w:val="32"/>
        </w:rPr>
        <w:t>立方米作为本方案气源价格</w:t>
      </w:r>
      <w:r>
        <w:rPr>
          <w:rFonts w:ascii="Times New Roman" w:eastAsia="仿宋" w:hAnsi="Times New Roman" w:cs="仿宋" w:hint="eastAsia"/>
          <w:sz w:val="32"/>
          <w:szCs w:val="32"/>
        </w:rPr>
        <w:t>。</w:t>
      </w:r>
    </w:p>
    <w:p w:rsidR="006D7266" w:rsidRDefault="006D7266" w:rsidP="005C6A6A">
      <w:pPr>
        <w:spacing w:line="600" w:lineRule="exact"/>
        <w:ind w:firstLineChars="200" w:firstLine="31680"/>
        <w:rPr>
          <w:rFonts w:ascii="黑体" w:eastAsia="黑体" w:hAnsi="黑体" w:cs="Times New Roman"/>
          <w:sz w:val="32"/>
          <w:szCs w:val="32"/>
        </w:rPr>
      </w:pPr>
      <w:r>
        <w:rPr>
          <w:rFonts w:ascii="黑体" w:eastAsia="黑体" w:hAnsi="黑体" w:cs="黑体" w:hint="eastAsia"/>
          <w:sz w:val="32"/>
          <w:szCs w:val="32"/>
        </w:rPr>
        <w:t>五、</w:t>
      </w:r>
      <w:r>
        <w:rPr>
          <w:rFonts w:ascii="黑体" w:eastAsia="黑体" w:hAnsi="黑体" w:cs="黑体" w:hint="eastAsia"/>
          <w:color w:val="000000"/>
          <w:sz w:val="32"/>
          <w:szCs w:val="32"/>
        </w:rPr>
        <w:t>市区居民用管道天然气销售价格方案</w:t>
      </w:r>
    </w:p>
    <w:p w:rsidR="006D7266" w:rsidRDefault="006D7266" w:rsidP="005C6A6A">
      <w:pPr>
        <w:spacing w:line="600" w:lineRule="exact"/>
        <w:ind w:firstLineChars="200" w:firstLine="31680"/>
        <w:rPr>
          <w:rFonts w:ascii="Times New Roman" w:eastAsia="仿宋" w:hAnsi="Times New Roman" w:cs="Times New Roman"/>
          <w:color w:val="000000"/>
          <w:sz w:val="32"/>
          <w:szCs w:val="32"/>
        </w:rPr>
      </w:pPr>
      <w:r>
        <w:rPr>
          <w:rFonts w:ascii="Times New Roman" w:eastAsia="仿宋" w:hAnsi="Times New Roman" w:cs="仿宋" w:hint="eastAsia"/>
          <w:sz w:val="32"/>
          <w:szCs w:val="32"/>
        </w:rPr>
        <w:t>方案一：</w:t>
      </w:r>
      <w:r>
        <w:rPr>
          <w:rFonts w:ascii="Times New Roman" w:eastAsia="仿宋" w:hAnsi="Times New Roman" w:cs="仿宋" w:hint="eastAsia"/>
          <w:color w:val="000000"/>
          <w:sz w:val="32"/>
          <w:szCs w:val="32"/>
        </w:rPr>
        <w:t>居民第一档销售价格为</w:t>
      </w:r>
      <w:r>
        <w:rPr>
          <w:rFonts w:ascii="Times New Roman" w:eastAsia="仿宋" w:hAnsi="Times New Roman" w:cs="Times New Roman"/>
          <w:color w:val="000000"/>
          <w:sz w:val="32"/>
          <w:szCs w:val="32"/>
        </w:rPr>
        <w:t>4.10</w:t>
      </w:r>
      <w:r>
        <w:rPr>
          <w:rFonts w:ascii="Times New Roman" w:eastAsia="仿宋" w:hAnsi="Times New Roman" w:cs="仿宋" w:hint="eastAsia"/>
          <w:color w:val="000000"/>
          <w:sz w:val="32"/>
          <w:szCs w:val="32"/>
        </w:rPr>
        <w:t>元</w:t>
      </w:r>
      <w:r>
        <w:rPr>
          <w:rFonts w:ascii="Times New Roman" w:eastAsia="仿宋" w:hAnsi="Times New Roman" w:cs="Times New Roman"/>
          <w:color w:val="000000"/>
          <w:sz w:val="32"/>
          <w:szCs w:val="32"/>
        </w:rPr>
        <w:t>/</w:t>
      </w:r>
      <w:r>
        <w:rPr>
          <w:rFonts w:ascii="Times New Roman" w:eastAsia="仿宋" w:hAnsi="Times New Roman" w:cs="仿宋" w:hint="eastAsia"/>
          <w:color w:val="000000"/>
          <w:sz w:val="32"/>
          <w:szCs w:val="32"/>
        </w:rPr>
        <w:t>立方米。居民用户</w:t>
      </w:r>
      <w:r>
        <w:rPr>
          <w:rFonts w:ascii="Times New Roman" w:eastAsia="仿宋" w:hAnsi="Times New Roman" w:cs="仿宋" w:hint="eastAsia"/>
          <w:sz w:val="32"/>
          <w:szCs w:val="32"/>
        </w:rPr>
        <w:t>实行阶梯气量及价格，阶梯气量和阶梯价格均分为三档，按</w:t>
      </w:r>
      <w:r>
        <w:rPr>
          <w:rFonts w:ascii="Times New Roman" w:eastAsia="仿宋" w:hAnsi="Times New Roman" w:cs="Times New Roman"/>
          <w:sz w:val="32"/>
          <w:szCs w:val="32"/>
        </w:rPr>
        <w:t>1:1.2:1.5</w:t>
      </w:r>
      <w:r>
        <w:rPr>
          <w:rFonts w:ascii="Times New Roman" w:eastAsia="仿宋" w:hAnsi="Times New Roman" w:cs="仿宋" w:hint="eastAsia"/>
          <w:sz w:val="32"/>
          <w:szCs w:val="32"/>
        </w:rPr>
        <w:t>比价确定居民生活用气阶梯价格。</w:t>
      </w:r>
      <w:r>
        <w:rPr>
          <w:rFonts w:ascii="Times New Roman" w:eastAsia="仿宋" w:hAnsi="Times New Roman" w:cs="仿宋" w:hint="eastAsia"/>
          <w:color w:val="000000"/>
          <w:sz w:val="32"/>
          <w:szCs w:val="32"/>
        </w:rPr>
        <w:t>具体居民管道天然气各档销售价格如下表所示：</w:t>
      </w:r>
    </w:p>
    <w:tbl>
      <w:tblPr>
        <w:tblW w:w="9630" w:type="dxa"/>
        <w:tblInd w:w="-8" w:type="dxa"/>
        <w:tblLayout w:type="fixed"/>
        <w:tblCellMar>
          <w:left w:w="10" w:type="dxa"/>
          <w:right w:w="10" w:type="dxa"/>
        </w:tblCellMar>
        <w:tblLook w:val="00A0"/>
      </w:tblPr>
      <w:tblGrid>
        <w:gridCol w:w="1470"/>
        <w:gridCol w:w="1845"/>
        <w:gridCol w:w="1785"/>
        <w:gridCol w:w="1410"/>
        <w:gridCol w:w="1350"/>
        <w:gridCol w:w="1770"/>
      </w:tblGrid>
      <w:tr w:rsidR="006D7266" w:rsidRPr="00154E43">
        <w:tc>
          <w:tcPr>
            <w:tcW w:w="1470" w:type="dxa"/>
            <w:vMerge w:val="restar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6D7266" w:rsidRDefault="006D7266">
            <w:pPr>
              <w:spacing w:line="500" w:lineRule="exact"/>
              <w:jc w:val="center"/>
              <w:rPr>
                <w:rFonts w:ascii="黑体" w:eastAsia="黑体" w:hAnsi="黑体" w:cs="Times New Roman"/>
                <w:sz w:val="24"/>
                <w:szCs w:val="24"/>
              </w:rPr>
            </w:pPr>
            <w:r>
              <w:rPr>
                <w:rFonts w:ascii="黑体" w:eastAsia="黑体" w:hAnsi="黑体" w:cs="黑体" w:hint="eastAsia"/>
                <w:sz w:val="24"/>
                <w:szCs w:val="24"/>
              </w:rPr>
              <w:t>档次</w:t>
            </w:r>
          </w:p>
        </w:tc>
        <w:tc>
          <w:tcPr>
            <w:tcW w:w="1845" w:type="dxa"/>
            <w:vMerge w:val="restar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6D7266" w:rsidRDefault="006D7266">
            <w:pPr>
              <w:spacing w:line="500" w:lineRule="exact"/>
              <w:jc w:val="center"/>
              <w:rPr>
                <w:rFonts w:ascii="黑体" w:eastAsia="黑体" w:hAnsi="黑体" w:cs="Times New Roman"/>
                <w:sz w:val="24"/>
                <w:szCs w:val="24"/>
              </w:rPr>
            </w:pPr>
            <w:r>
              <w:rPr>
                <w:rFonts w:ascii="黑体" w:eastAsia="黑体" w:hAnsi="黑体" w:cs="黑体" w:hint="eastAsia"/>
                <w:sz w:val="24"/>
                <w:szCs w:val="24"/>
              </w:rPr>
              <w:t>购气量基数（立方米</w:t>
            </w:r>
            <w:r>
              <w:rPr>
                <w:rFonts w:ascii="黑体" w:eastAsia="黑体" w:hAnsi="黑体" w:cs="黑体"/>
                <w:sz w:val="24"/>
                <w:szCs w:val="24"/>
              </w:rPr>
              <w:t>/</w:t>
            </w:r>
            <w:r>
              <w:rPr>
                <w:rFonts w:ascii="黑体" w:eastAsia="黑体" w:hAnsi="黑体" w:cs="黑体" w:hint="eastAsia"/>
                <w:sz w:val="24"/>
                <w:szCs w:val="24"/>
              </w:rPr>
              <w:t>年）</w:t>
            </w:r>
          </w:p>
        </w:tc>
        <w:tc>
          <w:tcPr>
            <w:tcW w:w="1785" w:type="dxa"/>
            <w:vMerge w:val="restar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6D7266" w:rsidRDefault="006D7266">
            <w:pPr>
              <w:spacing w:line="500" w:lineRule="exact"/>
              <w:jc w:val="center"/>
              <w:rPr>
                <w:rFonts w:ascii="黑体" w:eastAsia="黑体" w:hAnsi="黑体" w:cs="Times New Roman"/>
                <w:sz w:val="24"/>
                <w:szCs w:val="24"/>
              </w:rPr>
            </w:pPr>
            <w:r>
              <w:rPr>
                <w:rFonts w:ascii="黑体" w:eastAsia="黑体" w:hAnsi="黑体" w:cs="黑体" w:hint="eastAsia"/>
                <w:sz w:val="24"/>
                <w:szCs w:val="24"/>
              </w:rPr>
              <w:t>销售价格</w:t>
            </w:r>
          </w:p>
          <w:p w:rsidR="006D7266" w:rsidRDefault="006D7266">
            <w:pPr>
              <w:spacing w:line="500" w:lineRule="exact"/>
              <w:jc w:val="center"/>
              <w:rPr>
                <w:rFonts w:ascii="黑体" w:eastAsia="黑体" w:hAnsi="黑体" w:cs="Times New Roman"/>
                <w:sz w:val="24"/>
                <w:szCs w:val="24"/>
              </w:rPr>
            </w:pPr>
            <w:r>
              <w:rPr>
                <w:rFonts w:ascii="黑体" w:eastAsia="黑体" w:hAnsi="黑体" w:cs="黑体" w:hint="eastAsia"/>
                <w:sz w:val="24"/>
                <w:szCs w:val="24"/>
              </w:rPr>
              <w:t>（元</w:t>
            </w:r>
            <w:r>
              <w:rPr>
                <w:rFonts w:ascii="黑体" w:eastAsia="黑体" w:hAnsi="黑体" w:cs="黑体"/>
                <w:sz w:val="24"/>
                <w:szCs w:val="24"/>
              </w:rPr>
              <w:t>/</w:t>
            </w:r>
            <w:r>
              <w:rPr>
                <w:rFonts w:ascii="黑体" w:eastAsia="黑体" w:hAnsi="黑体" w:cs="黑体" w:hint="eastAsia"/>
                <w:sz w:val="24"/>
                <w:szCs w:val="24"/>
              </w:rPr>
              <w:t>立方米）</w:t>
            </w:r>
          </w:p>
        </w:tc>
        <w:tc>
          <w:tcPr>
            <w:tcW w:w="4530" w:type="dxa"/>
            <w:gridSpan w:val="3"/>
            <w:tcBorders>
              <w:top w:val="single" w:sz="4" w:space="0" w:color="000000"/>
              <w:left w:val="single" w:sz="6" w:space="0" w:color="000000"/>
              <w:bottom w:val="single" w:sz="4" w:space="0" w:color="000000"/>
              <w:right w:val="single" w:sz="4" w:space="0" w:color="000000"/>
            </w:tcBorders>
            <w:tcMar>
              <w:left w:w="108" w:type="dxa"/>
              <w:right w:w="108" w:type="dxa"/>
            </w:tcMar>
            <w:vAlign w:val="center"/>
          </w:tcPr>
          <w:p w:rsidR="006D7266" w:rsidRDefault="006D7266">
            <w:pPr>
              <w:spacing w:line="500" w:lineRule="exact"/>
              <w:jc w:val="center"/>
              <w:rPr>
                <w:rFonts w:ascii="黑体" w:eastAsia="黑体" w:hAnsi="黑体" w:cs="Times New Roman"/>
                <w:sz w:val="24"/>
                <w:szCs w:val="24"/>
              </w:rPr>
            </w:pPr>
            <w:r>
              <w:rPr>
                <w:rFonts w:ascii="黑体" w:eastAsia="黑体" w:hAnsi="黑体" w:cs="黑体" w:hint="eastAsia"/>
                <w:sz w:val="24"/>
                <w:szCs w:val="24"/>
              </w:rPr>
              <w:t>与现执行的价格、气量对比情况</w:t>
            </w:r>
          </w:p>
        </w:tc>
      </w:tr>
      <w:tr w:rsidR="006D7266" w:rsidRPr="00154E43">
        <w:tc>
          <w:tcPr>
            <w:tcW w:w="147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7266" w:rsidRDefault="006D7266">
            <w:pPr>
              <w:spacing w:after="200" w:line="500" w:lineRule="exact"/>
              <w:jc w:val="center"/>
              <w:rPr>
                <w:rFonts w:ascii="黑体" w:eastAsia="黑体" w:hAnsi="黑体" w:cs="Times New Roman"/>
                <w:sz w:val="24"/>
                <w:szCs w:val="24"/>
              </w:rPr>
            </w:pPr>
          </w:p>
        </w:tc>
        <w:tc>
          <w:tcPr>
            <w:tcW w:w="184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7266" w:rsidRDefault="006D7266">
            <w:pPr>
              <w:spacing w:after="200" w:line="500" w:lineRule="exact"/>
              <w:jc w:val="center"/>
              <w:rPr>
                <w:rFonts w:ascii="黑体" w:eastAsia="黑体" w:hAnsi="黑体" w:cs="Times New Roman"/>
                <w:sz w:val="24"/>
                <w:szCs w:val="24"/>
              </w:rPr>
            </w:pPr>
          </w:p>
        </w:tc>
        <w:tc>
          <w:tcPr>
            <w:tcW w:w="178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7266" w:rsidRDefault="006D7266">
            <w:pPr>
              <w:spacing w:after="200" w:line="500" w:lineRule="exact"/>
              <w:jc w:val="center"/>
              <w:rPr>
                <w:rFonts w:ascii="黑体" w:eastAsia="黑体" w:hAnsi="黑体" w:cs="Times New Roman"/>
                <w:sz w:val="24"/>
                <w:szCs w:val="24"/>
              </w:rPr>
            </w:pPr>
          </w:p>
        </w:tc>
        <w:tc>
          <w:tcPr>
            <w:tcW w:w="1410" w:type="dxa"/>
            <w:tcBorders>
              <w:top w:val="single" w:sz="6" w:space="0" w:color="000000"/>
              <w:left w:val="single" w:sz="6" w:space="0" w:color="000000"/>
              <w:bottom w:val="single" w:sz="4" w:space="0" w:color="000000"/>
              <w:right w:val="single" w:sz="4" w:space="0" w:color="000000"/>
            </w:tcBorders>
            <w:tcMar>
              <w:left w:w="108" w:type="dxa"/>
              <w:right w:w="108" w:type="dxa"/>
            </w:tcMar>
            <w:vAlign w:val="center"/>
          </w:tcPr>
          <w:p w:rsidR="006D7266" w:rsidRDefault="006D7266">
            <w:pPr>
              <w:spacing w:line="500" w:lineRule="exact"/>
              <w:jc w:val="center"/>
              <w:rPr>
                <w:rFonts w:ascii="黑体" w:eastAsia="黑体" w:hAnsi="黑体" w:cs="Times New Roman"/>
                <w:sz w:val="24"/>
                <w:szCs w:val="24"/>
              </w:rPr>
            </w:pPr>
            <w:r>
              <w:rPr>
                <w:rFonts w:ascii="黑体" w:eastAsia="黑体" w:hAnsi="黑体" w:cs="黑体" w:hint="eastAsia"/>
                <w:sz w:val="24"/>
                <w:szCs w:val="24"/>
              </w:rPr>
              <w:t>下降金额（元）</w:t>
            </w:r>
          </w:p>
        </w:tc>
        <w:tc>
          <w:tcPr>
            <w:tcW w:w="1350" w:type="dxa"/>
            <w:tcBorders>
              <w:top w:val="single" w:sz="6" w:space="0" w:color="000000"/>
              <w:left w:val="single" w:sz="6" w:space="0" w:color="000000"/>
              <w:bottom w:val="single" w:sz="4" w:space="0" w:color="000000"/>
              <w:right w:val="single" w:sz="4" w:space="0" w:color="000000"/>
            </w:tcBorders>
            <w:tcMar>
              <w:left w:w="108" w:type="dxa"/>
              <w:right w:w="108" w:type="dxa"/>
            </w:tcMar>
            <w:vAlign w:val="center"/>
          </w:tcPr>
          <w:p w:rsidR="006D7266" w:rsidRDefault="006D7266">
            <w:pPr>
              <w:spacing w:line="500" w:lineRule="exact"/>
              <w:jc w:val="center"/>
              <w:rPr>
                <w:rFonts w:ascii="黑体" w:eastAsia="黑体" w:hAnsi="黑体" w:cs="Times New Roman"/>
                <w:sz w:val="24"/>
                <w:szCs w:val="24"/>
              </w:rPr>
            </w:pPr>
            <w:r>
              <w:rPr>
                <w:rFonts w:ascii="黑体" w:eastAsia="黑体" w:hAnsi="黑体" w:cs="黑体" w:hint="eastAsia"/>
                <w:sz w:val="24"/>
                <w:szCs w:val="24"/>
              </w:rPr>
              <w:t>下降幅度</w:t>
            </w:r>
          </w:p>
        </w:tc>
        <w:tc>
          <w:tcPr>
            <w:tcW w:w="1770" w:type="dxa"/>
            <w:tcBorders>
              <w:top w:val="single" w:sz="6" w:space="0" w:color="000000"/>
              <w:left w:val="single" w:sz="6" w:space="0" w:color="000000"/>
              <w:bottom w:val="single" w:sz="4" w:space="0" w:color="000000"/>
              <w:right w:val="single" w:sz="4" w:space="0" w:color="000000"/>
            </w:tcBorders>
            <w:tcMar>
              <w:left w:w="108" w:type="dxa"/>
              <w:right w:w="108" w:type="dxa"/>
            </w:tcMar>
            <w:vAlign w:val="center"/>
          </w:tcPr>
          <w:p w:rsidR="006D7266" w:rsidRDefault="006D7266">
            <w:pPr>
              <w:spacing w:line="500" w:lineRule="exact"/>
              <w:jc w:val="center"/>
              <w:rPr>
                <w:rFonts w:ascii="黑体" w:eastAsia="黑体" w:hAnsi="黑体" w:cs="Times New Roman"/>
                <w:sz w:val="24"/>
                <w:szCs w:val="24"/>
              </w:rPr>
            </w:pPr>
            <w:r>
              <w:rPr>
                <w:rFonts w:ascii="黑体" w:eastAsia="黑体" w:hAnsi="黑体" w:cs="黑体" w:hint="eastAsia"/>
                <w:sz w:val="24"/>
                <w:szCs w:val="24"/>
              </w:rPr>
              <w:t>阶梯气量增加</w:t>
            </w:r>
          </w:p>
        </w:tc>
      </w:tr>
      <w:tr w:rsidR="006D7266" w:rsidRPr="00154E43">
        <w:trPr>
          <w:trHeight w:val="1"/>
        </w:trPr>
        <w:tc>
          <w:tcPr>
            <w:tcW w:w="1470" w:type="dxa"/>
            <w:tcBorders>
              <w:top w:val="single" w:sz="6" w:space="0" w:color="000000"/>
              <w:left w:val="single" w:sz="4" w:space="0" w:color="000000"/>
              <w:bottom w:val="single" w:sz="4" w:space="0" w:color="000000"/>
              <w:right w:val="single" w:sz="4" w:space="0" w:color="000000"/>
            </w:tcBorders>
            <w:tcMar>
              <w:left w:w="108" w:type="dxa"/>
              <w:right w:w="108" w:type="dxa"/>
            </w:tcMar>
            <w:vAlign w:val="center"/>
          </w:tcPr>
          <w:p w:rsidR="006D7266" w:rsidRDefault="006D7266">
            <w:pPr>
              <w:spacing w:line="500" w:lineRule="exact"/>
              <w:jc w:val="center"/>
              <w:rPr>
                <w:rFonts w:ascii="Times New Roman" w:eastAsia="仿宋" w:hAnsi="Times New Roman" w:cs="Times New Roman"/>
                <w:sz w:val="24"/>
                <w:szCs w:val="24"/>
              </w:rPr>
            </w:pPr>
            <w:r>
              <w:rPr>
                <w:rFonts w:ascii="Times New Roman" w:eastAsia="仿宋" w:hAnsi="Times New Roman" w:cs="仿宋" w:hint="eastAsia"/>
                <w:sz w:val="24"/>
                <w:szCs w:val="24"/>
              </w:rPr>
              <w:t>第一档</w:t>
            </w:r>
          </w:p>
        </w:tc>
        <w:tc>
          <w:tcPr>
            <w:tcW w:w="1845" w:type="dxa"/>
            <w:tcBorders>
              <w:top w:val="single" w:sz="6" w:space="0" w:color="000000"/>
              <w:left w:val="single" w:sz="6" w:space="0" w:color="000000"/>
              <w:bottom w:val="single" w:sz="4" w:space="0" w:color="000000"/>
              <w:right w:val="single" w:sz="4" w:space="0" w:color="000000"/>
            </w:tcBorders>
            <w:tcMar>
              <w:left w:w="108" w:type="dxa"/>
              <w:right w:w="108" w:type="dxa"/>
            </w:tcMar>
            <w:vAlign w:val="center"/>
          </w:tcPr>
          <w:p w:rsidR="006D7266" w:rsidRDefault="006D7266">
            <w:pPr>
              <w:spacing w:line="500" w:lineRule="exact"/>
              <w:jc w:val="center"/>
              <w:rPr>
                <w:rFonts w:ascii="Times New Roman" w:eastAsia="仿宋" w:hAnsi="Times New Roman" w:cs="Times New Roman"/>
                <w:sz w:val="24"/>
                <w:szCs w:val="24"/>
              </w:rPr>
            </w:pPr>
            <w:r>
              <w:rPr>
                <w:rFonts w:ascii="Times New Roman" w:eastAsia="仿宋" w:hAnsi="Times New Roman" w:cs="Times New Roman"/>
                <w:sz w:val="24"/>
                <w:szCs w:val="24"/>
              </w:rPr>
              <w:t>0-360</w:t>
            </w:r>
            <w:r>
              <w:rPr>
                <w:rFonts w:ascii="Times New Roman" w:eastAsia="仿宋" w:hAnsi="Times New Roman" w:cs="仿宋" w:hint="eastAsia"/>
                <w:sz w:val="24"/>
                <w:szCs w:val="24"/>
              </w:rPr>
              <w:t>（含）</w:t>
            </w:r>
          </w:p>
        </w:tc>
        <w:tc>
          <w:tcPr>
            <w:tcW w:w="1785" w:type="dxa"/>
            <w:tcBorders>
              <w:top w:val="single" w:sz="6" w:space="0" w:color="000000"/>
              <w:left w:val="single" w:sz="6" w:space="0" w:color="000000"/>
              <w:bottom w:val="single" w:sz="4" w:space="0" w:color="000000"/>
              <w:right w:val="single" w:sz="4" w:space="0" w:color="000000"/>
            </w:tcBorders>
            <w:tcMar>
              <w:left w:w="108" w:type="dxa"/>
              <w:right w:w="108" w:type="dxa"/>
            </w:tcMar>
            <w:vAlign w:val="center"/>
          </w:tcPr>
          <w:p w:rsidR="006D7266" w:rsidRDefault="006D7266">
            <w:pPr>
              <w:spacing w:line="500" w:lineRule="exact"/>
              <w:jc w:val="center"/>
              <w:rPr>
                <w:rFonts w:ascii="Times New Roman" w:eastAsia="仿宋" w:hAnsi="Times New Roman" w:cs="Times New Roman"/>
                <w:sz w:val="24"/>
                <w:szCs w:val="24"/>
              </w:rPr>
            </w:pPr>
            <w:r>
              <w:rPr>
                <w:rFonts w:ascii="Times New Roman" w:eastAsia="仿宋" w:hAnsi="Times New Roman" w:cs="Times New Roman"/>
                <w:sz w:val="24"/>
                <w:szCs w:val="24"/>
              </w:rPr>
              <w:t>4.10</w:t>
            </w:r>
          </w:p>
        </w:tc>
        <w:tc>
          <w:tcPr>
            <w:tcW w:w="1410" w:type="dxa"/>
            <w:tcBorders>
              <w:top w:val="single" w:sz="6" w:space="0" w:color="000000"/>
              <w:left w:val="single" w:sz="6" w:space="0" w:color="000000"/>
              <w:bottom w:val="single" w:sz="4" w:space="0" w:color="000000"/>
              <w:right w:val="single" w:sz="4" w:space="0" w:color="000000"/>
            </w:tcBorders>
            <w:tcMar>
              <w:left w:w="108" w:type="dxa"/>
              <w:right w:w="108" w:type="dxa"/>
            </w:tcMar>
            <w:vAlign w:val="center"/>
          </w:tcPr>
          <w:p w:rsidR="006D7266" w:rsidRDefault="006D7266">
            <w:pPr>
              <w:spacing w:line="500" w:lineRule="exact"/>
              <w:jc w:val="center"/>
              <w:rPr>
                <w:rFonts w:ascii="Times New Roman" w:eastAsia="仿宋" w:hAnsi="Times New Roman" w:cs="Times New Roman"/>
                <w:sz w:val="24"/>
                <w:szCs w:val="24"/>
              </w:rPr>
            </w:pPr>
            <w:r>
              <w:rPr>
                <w:rFonts w:ascii="Times New Roman" w:eastAsia="仿宋" w:hAnsi="Times New Roman" w:cs="Times New Roman"/>
                <w:sz w:val="24"/>
                <w:szCs w:val="24"/>
              </w:rPr>
              <w:t>0.40</w:t>
            </w:r>
          </w:p>
        </w:tc>
        <w:tc>
          <w:tcPr>
            <w:tcW w:w="1350" w:type="dxa"/>
            <w:tcBorders>
              <w:top w:val="single" w:sz="6" w:space="0" w:color="000000"/>
              <w:left w:val="single" w:sz="6" w:space="0" w:color="000000"/>
              <w:bottom w:val="single" w:sz="4" w:space="0" w:color="000000"/>
              <w:right w:val="single" w:sz="4" w:space="0" w:color="000000"/>
            </w:tcBorders>
            <w:tcMar>
              <w:left w:w="108" w:type="dxa"/>
              <w:right w:w="108" w:type="dxa"/>
            </w:tcMar>
            <w:vAlign w:val="center"/>
          </w:tcPr>
          <w:p w:rsidR="006D7266" w:rsidRDefault="006D7266">
            <w:pPr>
              <w:spacing w:line="500" w:lineRule="exact"/>
              <w:jc w:val="center"/>
              <w:rPr>
                <w:rFonts w:ascii="Times New Roman" w:eastAsia="仿宋" w:hAnsi="Times New Roman" w:cs="Times New Roman"/>
                <w:sz w:val="24"/>
                <w:szCs w:val="24"/>
              </w:rPr>
            </w:pPr>
            <w:r>
              <w:rPr>
                <w:rFonts w:ascii="Times New Roman" w:eastAsia="仿宋" w:hAnsi="Times New Roman" w:cs="Times New Roman"/>
                <w:sz w:val="24"/>
                <w:szCs w:val="24"/>
              </w:rPr>
              <w:t>8.9%</w:t>
            </w:r>
          </w:p>
        </w:tc>
        <w:tc>
          <w:tcPr>
            <w:tcW w:w="1770" w:type="dxa"/>
            <w:tcBorders>
              <w:top w:val="single" w:sz="6" w:space="0" w:color="000000"/>
              <w:left w:val="single" w:sz="6" w:space="0" w:color="000000"/>
              <w:bottom w:val="single" w:sz="4" w:space="0" w:color="000000"/>
              <w:right w:val="single" w:sz="4" w:space="0" w:color="000000"/>
            </w:tcBorders>
            <w:tcMar>
              <w:left w:w="108" w:type="dxa"/>
              <w:right w:w="108" w:type="dxa"/>
            </w:tcMar>
            <w:vAlign w:val="center"/>
          </w:tcPr>
          <w:p w:rsidR="006D7266" w:rsidRDefault="006D7266">
            <w:pPr>
              <w:spacing w:line="500" w:lineRule="exact"/>
              <w:jc w:val="center"/>
              <w:rPr>
                <w:rFonts w:ascii="Times New Roman" w:eastAsia="仿宋" w:hAnsi="Times New Roman" w:cs="Times New Roman"/>
                <w:sz w:val="24"/>
                <w:szCs w:val="24"/>
              </w:rPr>
            </w:pPr>
          </w:p>
        </w:tc>
      </w:tr>
      <w:tr w:rsidR="006D7266" w:rsidRPr="00154E43">
        <w:trPr>
          <w:trHeight w:val="1"/>
        </w:trPr>
        <w:tc>
          <w:tcPr>
            <w:tcW w:w="1470" w:type="dxa"/>
            <w:tcBorders>
              <w:top w:val="single" w:sz="6" w:space="0" w:color="000000"/>
              <w:left w:val="single" w:sz="4" w:space="0" w:color="000000"/>
              <w:bottom w:val="single" w:sz="4" w:space="0" w:color="000000"/>
              <w:right w:val="single" w:sz="4" w:space="0" w:color="000000"/>
            </w:tcBorders>
            <w:tcMar>
              <w:left w:w="108" w:type="dxa"/>
              <w:right w:w="108" w:type="dxa"/>
            </w:tcMar>
            <w:vAlign w:val="center"/>
          </w:tcPr>
          <w:p w:rsidR="006D7266" w:rsidRDefault="006D7266">
            <w:pPr>
              <w:spacing w:line="500" w:lineRule="exact"/>
              <w:jc w:val="center"/>
              <w:rPr>
                <w:rFonts w:ascii="Times New Roman" w:eastAsia="仿宋" w:hAnsi="Times New Roman" w:cs="Times New Roman"/>
                <w:sz w:val="24"/>
                <w:szCs w:val="24"/>
              </w:rPr>
            </w:pPr>
            <w:r>
              <w:rPr>
                <w:rFonts w:ascii="Times New Roman" w:eastAsia="仿宋" w:hAnsi="Times New Roman" w:cs="仿宋" w:hint="eastAsia"/>
                <w:sz w:val="24"/>
                <w:szCs w:val="24"/>
              </w:rPr>
              <w:t>第二档</w:t>
            </w:r>
          </w:p>
        </w:tc>
        <w:tc>
          <w:tcPr>
            <w:tcW w:w="1845" w:type="dxa"/>
            <w:tcBorders>
              <w:top w:val="single" w:sz="6" w:space="0" w:color="000000"/>
              <w:left w:val="single" w:sz="6" w:space="0" w:color="000000"/>
              <w:bottom w:val="single" w:sz="4" w:space="0" w:color="000000"/>
              <w:right w:val="single" w:sz="4" w:space="0" w:color="000000"/>
            </w:tcBorders>
            <w:tcMar>
              <w:left w:w="108" w:type="dxa"/>
              <w:right w:w="108" w:type="dxa"/>
            </w:tcMar>
            <w:vAlign w:val="center"/>
          </w:tcPr>
          <w:p w:rsidR="006D7266" w:rsidRDefault="006D7266">
            <w:pPr>
              <w:spacing w:line="500" w:lineRule="exact"/>
              <w:jc w:val="center"/>
              <w:rPr>
                <w:rFonts w:ascii="Times New Roman" w:eastAsia="仿宋" w:hAnsi="Times New Roman" w:cs="Times New Roman"/>
                <w:sz w:val="24"/>
                <w:szCs w:val="24"/>
              </w:rPr>
            </w:pPr>
            <w:r>
              <w:rPr>
                <w:rFonts w:ascii="Times New Roman" w:eastAsia="仿宋" w:hAnsi="Times New Roman" w:cs="Times New Roman"/>
                <w:sz w:val="24"/>
                <w:szCs w:val="24"/>
              </w:rPr>
              <w:t>360-560</w:t>
            </w:r>
            <w:r>
              <w:rPr>
                <w:rFonts w:ascii="Times New Roman" w:eastAsia="仿宋" w:hAnsi="Times New Roman" w:cs="仿宋" w:hint="eastAsia"/>
                <w:sz w:val="24"/>
                <w:szCs w:val="24"/>
              </w:rPr>
              <w:t>（含）</w:t>
            </w:r>
          </w:p>
        </w:tc>
        <w:tc>
          <w:tcPr>
            <w:tcW w:w="1785" w:type="dxa"/>
            <w:tcBorders>
              <w:top w:val="single" w:sz="6" w:space="0" w:color="000000"/>
              <w:left w:val="single" w:sz="6" w:space="0" w:color="000000"/>
              <w:bottom w:val="single" w:sz="4" w:space="0" w:color="000000"/>
              <w:right w:val="single" w:sz="4" w:space="0" w:color="000000"/>
            </w:tcBorders>
            <w:tcMar>
              <w:left w:w="108" w:type="dxa"/>
              <w:right w:w="108" w:type="dxa"/>
            </w:tcMar>
            <w:vAlign w:val="center"/>
          </w:tcPr>
          <w:p w:rsidR="006D7266" w:rsidRDefault="006D7266">
            <w:pPr>
              <w:spacing w:line="500" w:lineRule="exact"/>
              <w:jc w:val="center"/>
              <w:rPr>
                <w:rFonts w:ascii="Times New Roman" w:eastAsia="仿宋" w:hAnsi="Times New Roman" w:cs="Times New Roman"/>
                <w:sz w:val="24"/>
                <w:szCs w:val="24"/>
              </w:rPr>
            </w:pPr>
            <w:r>
              <w:rPr>
                <w:rFonts w:ascii="Times New Roman" w:eastAsia="仿宋" w:hAnsi="Times New Roman" w:cs="Times New Roman"/>
                <w:sz w:val="24"/>
                <w:szCs w:val="24"/>
              </w:rPr>
              <w:t>4.92</w:t>
            </w:r>
          </w:p>
        </w:tc>
        <w:tc>
          <w:tcPr>
            <w:tcW w:w="1410" w:type="dxa"/>
            <w:tcBorders>
              <w:top w:val="single" w:sz="6" w:space="0" w:color="000000"/>
              <w:left w:val="single" w:sz="6" w:space="0" w:color="000000"/>
              <w:bottom w:val="single" w:sz="4" w:space="0" w:color="000000"/>
              <w:right w:val="single" w:sz="4" w:space="0" w:color="000000"/>
            </w:tcBorders>
            <w:tcMar>
              <w:left w:w="108" w:type="dxa"/>
              <w:right w:w="108" w:type="dxa"/>
            </w:tcMar>
            <w:vAlign w:val="center"/>
          </w:tcPr>
          <w:p w:rsidR="006D7266" w:rsidRDefault="006D7266">
            <w:pPr>
              <w:spacing w:line="500" w:lineRule="exact"/>
              <w:jc w:val="center"/>
              <w:rPr>
                <w:rFonts w:ascii="Times New Roman" w:eastAsia="仿宋" w:hAnsi="Times New Roman" w:cs="Times New Roman"/>
                <w:sz w:val="24"/>
                <w:szCs w:val="24"/>
              </w:rPr>
            </w:pPr>
            <w:r>
              <w:rPr>
                <w:rFonts w:ascii="Times New Roman" w:eastAsia="仿宋" w:hAnsi="Times New Roman" w:cs="Times New Roman"/>
                <w:sz w:val="24"/>
                <w:szCs w:val="24"/>
              </w:rPr>
              <w:t>0.48</w:t>
            </w:r>
          </w:p>
        </w:tc>
        <w:tc>
          <w:tcPr>
            <w:tcW w:w="1350" w:type="dxa"/>
            <w:tcBorders>
              <w:top w:val="single" w:sz="6" w:space="0" w:color="000000"/>
              <w:left w:val="single" w:sz="6" w:space="0" w:color="000000"/>
              <w:bottom w:val="single" w:sz="4" w:space="0" w:color="000000"/>
              <w:right w:val="single" w:sz="4" w:space="0" w:color="000000"/>
            </w:tcBorders>
            <w:tcMar>
              <w:left w:w="108" w:type="dxa"/>
              <w:right w:w="108" w:type="dxa"/>
            </w:tcMar>
            <w:vAlign w:val="center"/>
          </w:tcPr>
          <w:p w:rsidR="006D7266" w:rsidRDefault="006D7266">
            <w:pPr>
              <w:spacing w:line="500" w:lineRule="exact"/>
              <w:jc w:val="center"/>
              <w:rPr>
                <w:rFonts w:ascii="Times New Roman" w:eastAsia="仿宋" w:hAnsi="Times New Roman" w:cs="Times New Roman"/>
                <w:sz w:val="24"/>
                <w:szCs w:val="24"/>
              </w:rPr>
            </w:pPr>
            <w:r>
              <w:rPr>
                <w:rFonts w:ascii="Times New Roman" w:eastAsia="仿宋" w:hAnsi="Times New Roman" w:cs="Times New Roman"/>
                <w:sz w:val="24"/>
                <w:szCs w:val="24"/>
              </w:rPr>
              <w:t>8.9%</w:t>
            </w:r>
          </w:p>
        </w:tc>
        <w:tc>
          <w:tcPr>
            <w:tcW w:w="1770" w:type="dxa"/>
            <w:tcBorders>
              <w:top w:val="single" w:sz="6" w:space="0" w:color="000000"/>
              <w:left w:val="single" w:sz="6" w:space="0" w:color="000000"/>
              <w:bottom w:val="single" w:sz="4" w:space="0" w:color="000000"/>
              <w:right w:val="single" w:sz="4" w:space="0" w:color="000000"/>
            </w:tcBorders>
            <w:tcMar>
              <w:left w:w="108" w:type="dxa"/>
              <w:right w:w="108" w:type="dxa"/>
            </w:tcMar>
            <w:vAlign w:val="center"/>
          </w:tcPr>
          <w:p w:rsidR="006D7266" w:rsidRDefault="006D7266">
            <w:pPr>
              <w:spacing w:line="500" w:lineRule="exact"/>
              <w:jc w:val="center"/>
              <w:rPr>
                <w:rFonts w:ascii="Times New Roman" w:eastAsia="仿宋" w:hAnsi="Times New Roman" w:cs="Times New Roman"/>
                <w:sz w:val="24"/>
                <w:szCs w:val="24"/>
              </w:rPr>
            </w:pPr>
            <w:r>
              <w:rPr>
                <w:rFonts w:ascii="Times New Roman" w:eastAsia="仿宋" w:hAnsi="Times New Roman" w:cs="Times New Roman"/>
                <w:sz w:val="24"/>
                <w:szCs w:val="24"/>
              </w:rPr>
              <w:t>100</w:t>
            </w:r>
            <w:r>
              <w:rPr>
                <w:rFonts w:ascii="Times New Roman" w:eastAsia="仿宋" w:hAnsi="Times New Roman" w:cs="仿宋" w:hint="eastAsia"/>
                <w:sz w:val="24"/>
                <w:szCs w:val="24"/>
              </w:rPr>
              <w:t>立方米</w:t>
            </w:r>
          </w:p>
        </w:tc>
      </w:tr>
      <w:tr w:rsidR="006D7266" w:rsidRPr="00154E43">
        <w:trPr>
          <w:trHeight w:val="1"/>
        </w:trPr>
        <w:tc>
          <w:tcPr>
            <w:tcW w:w="1470" w:type="dxa"/>
            <w:tcBorders>
              <w:top w:val="single" w:sz="6" w:space="0" w:color="000000"/>
              <w:left w:val="single" w:sz="4" w:space="0" w:color="000000"/>
              <w:bottom w:val="single" w:sz="4" w:space="0" w:color="000000"/>
              <w:right w:val="single" w:sz="4" w:space="0" w:color="000000"/>
            </w:tcBorders>
            <w:tcMar>
              <w:left w:w="108" w:type="dxa"/>
              <w:right w:w="108" w:type="dxa"/>
            </w:tcMar>
            <w:vAlign w:val="center"/>
          </w:tcPr>
          <w:p w:rsidR="006D7266" w:rsidRDefault="006D7266">
            <w:pPr>
              <w:spacing w:line="500" w:lineRule="exact"/>
              <w:jc w:val="center"/>
              <w:rPr>
                <w:rFonts w:ascii="Times New Roman" w:eastAsia="仿宋" w:hAnsi="Times New Roman" w:cs="Times New Roman"/>
                <w:sz w:val="24"/>
                <w:szCs w:val="24"/>
              </w:rPr>
            </w:pPr>
            <w:r>
              <w:rPr>
                <w:rFonts w:ascii="Times New Roman" w:eastAsia="仿宋" w:hAnsi="Times New Roman" w:cs="仿宋" w:hint="eastAsia"/>
                <w:sz w:val="24"/>
                <w:szCs w:val="24"/>
              </w:rPr>
              <w:t>第三档</w:t>
            </w:r>
          </w:p>
        </w:tc>
        <w:tc>
          <w:tcPr>
            <w:tcW w:w="1845" w:type="dxa"/>
            <w:tcBorders>
              <w:top w:val="single" w:sz="6" w:space="0" w:color="000000"/>
              <w:left w:val="single" w:sz="6" w:space="0" w:color="000000"/>
              <w:bottom w:val="single" w:sz="4" w:space="0" w:color="000000"/>
              <w:right w:val="single" w:sz="4" w:space="0" w:color="000000"/>
            </w:tcBorders>
            <w:tcMar>
              <w:left w:w="108" w:type="dxa"/>
              <w:right w:w="108" w:type="dxa"/>
            </w:tcMar>
            <w:vAlign w:val="center"/>
          </w:tcPr>
          <w:p w:rsidR="006D7266" w:rsidRDefault="006D7266">
            <w:pPr>
              <w:spacing w:line="500" w:lineRule="exact"/>
              <w:jc w:val="center"/>
              <w:rPr>
                <w:rFonts w:ascii="Times New Roman" w:eastAsia="仿宋" w:hAnsi="Times New Roman" w:cs="Times New Roman"/>
                <w:sz w:val="24"/>
                <w:szCs w:val="24"/>
              </w:rPr>
            </w:pPr>
            <w:r>
              <w:rPr>
                <w:rFonts w:ascii="Times New Roman" w:eastAsia="仿宋" w:hAnsi="Times New Roman" w:cs="Times New Roman"/>
                <w:sz w:val="24"/>
                <w:szCs w:val="24"/>
              </w:rPr>
              <w:t>560</w:t>
            </w:r>
            <w:r>
              <w:rPr>
                <w:rFonts w:ascii="Times New Roman" w:eastAsia="仿宋" w:hAnsi="Times New Roman" w:cs="仿宋" w:hint="eastAsia"/>
                <w:sz w:val="24"/>
                <w:szCs w:val="24"/>
              </w:rPr>
              <w:t>以上</w:t>
            </w:r>
          </w:p>
        </w:tc>
        <w:tc>
          <w:tcPr>
            <w:tcW w:w="1785" w:type="dxa"/>
            <w:tcBorders>
              <w:top w:val="single" w:sz="6" w:space="0" w:color="000000"/>
              <w:left w:val="single" w:sz="6" w:space="0" w:color="000000"/>
              <w:bottom w:val="single" w:sz="4" w:space="0" w:color="000000"/>
              <w:right w:val="single" w:sz="4" w:space="0" w:color="000000"/>
            </w:tcBorders>
            <w:tcMar>
              <w:left w:w="108" w:type="dxa"/>
              <w:right w:w="108" w:type="dxa"/>
            </w:tcMar>
            <w:vAlign w:val="center"/>
          </w:tcPr>
          <w:p w:rsidR="006D7266" w:rsidRDefault="006D7266">
            <w:pPr>
              <w:spacing w:line="500" w:lineRule="exact"/>
              <w:jc w:val="center"/>
              <w:rPr>
                <w:rFonts w:ascii="Times New Roman" w:eastAsia="仿宋" w:hAnsi="Times New Roman" w:cs="Times New Roman"/>
                <w:sz w:val="24"/>
                <w:szCs w:val="24"/>
              </w:rPr>
            </w:pPr>
            <w:r>
              <w:rPr>
                <w:rFonts w:ascii="Times New Roman" w:eastAsia="仿宋" w:hAnsi="Times New Roman" w:cs="Times New Roman"/>
                <w:sz w:val="24"/>
                <w:szCs w:val="24"/>
              </w:rPr>
              <w:t>6.15</w:t>
            </w:r>
          </w:p>
        </w:tc>
        <w:tc>
          <w:tcPr>
            <w:tcW w:w="1410" w:type="dxa"/>
            <w:tcBorders>
              <w:top w:val="single" w:sz="6" w:space="0" w:color="000000"/>
              <w:left w:val="single" w:sz="6" w:space="0" w:color="000000"/>
              <w:bottom w:val="single" w:sz="4" w:space="0" w:color="000000"/>
              <w:right w:val="single" w:sz="4" w:space="0" w:color="000000"/>
            </w:tcBorders>
            <w:tcMar>
              <w:left w:w="108" w:type="dxa"/>
              <w:right w:w="108" w:type="dxa"/>
            </w:tcMar>
            <w:vAlign w:val="center"/>
          </w:tcPr>
          <w:p w:rsidR="006D7266" w:rsidRDefault="006D7266">
            <w:pPr>
              <w:spacing w:line="500" w:lineRule="exact"/>
              <w:jc w:val="center"/>
              <w:rPr>
                <w:rFonts w:ascii="Times New Roman" w:eastAsia="仿宋" w:hAnsi="Times New Roman" w:cs="Times New Roman"/>
                <w:sz w:val="24"/>
                <w:szCs w:val="24"/>
              </w:rPr>
            </w:pPr>
            <w:r>
              <w:rPr>
                <w:rFonts w:ascii="Times New Roman" w:eastAsia="仿宋" w:hAnsi="Times New Roman" w:cs="Times New Roman"/>
                <w:sz w:val="24"/>
                <w:szCs w:val="24"/>
              </w:rPr>
              <w:t>0.60</w:t>
            </w:r>
          </w:p>
        </w:tc>
        <w:tc>
          <w:tcPr>
            <w:tcW w:w="1350" w:type="dxa"/>
            <w:tcBorders>
              <w:top w:val="single" w:sz="6" w:space="0" w:color="000000"/>
              <w:left w:val="single" w:sz="6" w:space="0" w:color="000000"/>
              <w:bottom w:val="single" w:sz="4" w:space="0" w:color="000000"/>
              <w:right w:val="single" w:sz="4" w:space="0" w:color="000000"/>
            </w:tcBorders>
            <w:tcMar>
              <w:left w:w="108" w:type="dxa"/>
              <w:right w:w="108" w:type="dxa"/>
            </w:tcMar>
            <w:vAlign w:val="center"/>
          </w:tcPr>
          <w:p w:rsidR="006D7266" w:rsidRDefault="006D7266">
            <w:pPr>
              <w:spacing w:line="500" w:lineRule="exact"/>
              <w:jc w:val="center"/>
              <w:rPr>
                <w:rFonts w:ascii="Times New Roman" w:eastAsia="仿宋" w:hAnsi="Times New Roman" w:cs="Times New Roman"/>
                <w:sz w:val="24"/>
                <w:szCs w:val="24"/>
              </w:rPr>
            </w:pPr>
            <w:r>
              <w:rPr>
                <w:rFonts w:ascii="Times New Roman" w:eastAsia="仿宋" w:hAnsi="Times New Roman" w:cs="Times New Roman"/>
                <w:sz w:val="24"/>
                <w:szCs w:val="24"/>
              </w:rPr>
              <w:t>8.9%</w:t>
            </w:r>
          </w:p>
        </w:tc>
        <w:tc>
          <w:tcPr>
            <w:tcW w:w="1770" w:type="dxa"/>
            <w:tcBorders>
              <w:top w:val="single" w:sz="6" w:space="0" w:color="000000"/>
              <w:left w:val="single" w:sz="6" w:space="0" w:color="000000"/>
              <w:bottom w:val="single" w:sz="4" w:space="0" w:color="000000"/>
              <w:right w:val="single" w:sz="4" w:space="0" w:color="000000"/>
            </w:tcBorders>
            <w:tcMar>
              <w:left w:w="108" w:type="dxa"/>
              <w:right w:w="108" w:type="dxa"/>
            </w:tcMar>
            <w:vAlign w:val="center"/>
          </w:tcPr>
          <w:p w:rsidR="006D7266" w:rsidRDefault="006D7266">
            <w:pPr>
              <w:spacing w:line="500" w:lineRule="exact"/>
              <w:jc w:val="center"/>
              <w:rPr>
                <w:rFonts w:ascii="Times New Roman" w:eastAsia="仿宋" w:hAnsi="Times New Roman" w:cs="Times New Roman"/>
                <w:sz w:val="24"/>
                <w:szCs w:val="24"/>
              </w:rPr>
            </w:pPr>
          </w:p>
        </w:tc>
      </w:tr>
    </w:tbl>
    <w:p w:rsidR="006D7266" w:rsidRDefault="006D7266">
      <w:pPr>
        <w:spacing w:line="500" w:lineRule="exact"/>
        <w:rPr>
          <w:rFonts w:ascii="Times New Roman" w:eastAsia="仿宋" w:hAnsi="Times New Roman" w:cs="Times New Roman"/>
          <w:sz w:val="24"/>
          <w:szCs w:val="24"/>
          <w:shd w:val="clear" w:color="auto" w:fill="FFFFFF"/>
        </w:rPr>
      </w:pPr>
      <w:r>
        <w:rPr>
          <w:rFonts w:ascii="Times New Roman" w:eastAsia="仿宋" w:hAnsi="Times New Roman" w:cs="仿宋" w:hint="eastAsia"/>
          <w:spacing w:val="-17"/>
          <w:sz w:val="24"/>
          <w:szCs w:val="24"/>
          <w:shd w:val="clear" w:color="auto" w:fill="FFFFFF"/>
        </w:rPr>
        <w:t>（注：第一档气价由居民配气价格与气源价格相加而成，第二、三档居民气价按比例计算而成</w:t>
      </w:r>
      <w:r>
        <w:rPr>
          <w:rFonts w:ascii="Times New Roman" w:eastAsia="仿宋" w:hAnsi="Times New Roman" w:cs="仿宋" w:hint="eastAsia"/>
          <w:sz w:val="24"/>
          <w:szCs w:val="24"/>
          <w:shd w:val="clear" w:color="auto" w:fill="FFFFFF"/>
        </w:rPr>
        <w:t>）</w:t>
      </w:r>
    </w:p>
    <w:p w:rsidR="006D7266" w:rsidRDefault="006D7266" w:rsidP="005C6A6A">
      <w:pPr>
        <w:spacing w:line="600" w:lineRule="exact"/>
        <w:ind w:firstLineChars="200" w:firstLine="31680"/>
        <w:rPr>
          <w:rFonts w:ascii="Times New Roman" w:eastAsia="仿宋" w:hAnsi="Times New Roman" w:cs="Times New Roman"/>
          <w:sz w:val="32"/>
          <w:szCs w:val="32"/>
          <w:shd w:val="clear" w:color="auto" w:fill="FFFFFF"/>
        </w:rPr>
      </w:pPr>
      <w:r>
        <w:rPr>
          <w:rFonts w:ascii="Times New Roman" w:eastAsia="仿宋" w:hAnsi="Times New Roman" w:cs="仿宋" w:hint="eastAsia"/>
          <w:sz w:val="32"/>
          <w:szCs w:val="32"/>
          <w:shd w:val="clear" w:color="auto" w:fill="FFFFFF"/>
        </w:rPr>
        <w:t>执行居民生活用气价格的学校教学和学生生活用气、社会福利机构生活用气、宗教场所生活用气、城乡社区居民委员会、村民委员会服务设施用气以及监狱监房生活用气气价按居民阶梯气价第一档、第二档气价平均水平执行，价格为</w:t>
      </w:r>
      <w:r>
        <w:rPr>
          <w:rFonts w:ascii="Times New Roman" w:eastAsia="仿宋" w:hAnsi="Times New Roman" w:cs="Times New Roman"/>
          <w:sz w:val="32"/>
          <w:szCs w:val="32"/>
          <w:shd w:val="clear" w:color="auto" w:fill="FFFFFF"/>
        </w:rPr>
        <w:t>4.51</w:t>
      </w:r>
      <w:r>
        <w:rPr>
          <w:rFonts w:ascii="Times New Roman" w:eastAsia="仿宋" w:hAnsi="Times New Roman" w:cs="仿宋" w:hint="eastAsia"/>
          <w:sz w:val="32"/>
          <w:szCs w:val="32"/>
          <w:shd w:val="clear" w:color="auto" w:fill="FFFFFF"/>
        </w:rPr>
        <w:t>元</w:t>
      </w:r>
      <w:r>
        <w:rPr>
          <w:rFonts w:ascii="Times New Roman" w:eastAsia="仿宋" w:hAnsi="Times New Roman" w:cs="Times New Roman"/>
          <w:sz w:val="32"/>
          <w:szCs w:val="32"/>
          <w:shd w:val="clear" w:color="auto" w:fill="FFFFFF"/>
        </w:rPr>
        <w:t>/</w:t>
      </w:r>
      <w:r>
        <w:rPr>
          <w:rFonts w:ascii="Times New Roman" w:eastAsia="仿宋" w:hAnsi="Times New Roman" w:cs="仿宋" w:hint="eastAsia"/>
          <w:sz w:val="32"/>
          <w:szCs w:val="32"/>
          <w:shd w:val="clear" w:color="auto" w:fill="FFFFFF"/>
        </w:rPr>
        <w:t>立方米。</w:t>
      </w:r>
    </w:p>
    <w:p w:rsidR="006D7266" w:rsidRDefault="006D7266" w:rsidP="005C6A6A">
      <w:pPr>
        <w:spacing w:line="600" w:lineRule="exact"/>
        <w:ind w:firstLineChars="200" w:firstLine="31680"/>
        <w:rPr>
          <w:rFonts w:ascii="Times New Roman" w:eastAsia="仿宋" w:hAnsi="Times New Roman" w:cs="Times New Roman"/>
          <w:sz w:val="32"/>
          <w:szCs w:val="32"/>
        </w:rPr>
      </w:pPr>
      <w:r>
        <w:rPr>
          <w:rFonts w:ascii="Times New Roman" w:eastAsia="仿宋" w:hAnsi="Times New Roman" w:cs="仿宋" w:hint="eastAsia"/>
          <w:sz w:val="32"/>
          <w:szCs w:val="32"/>
        </w:rPr>
        <w:t>加大困难用户优惠政策。免收困难用户天然气价款的额度由</w:t>
      </w:r>
      <w:r>
        <w:rPr>
          <w:rFonts w:ascii="Times New Roman" w:eastAsia="仿宋" w:hAnsi="Times New Roman" w:cs="Times New Roman"/>
          <w:sz w:val="32"/>
          <w:szCs w:val="32"/>
        </w:rPr>
        <w:t>40</w:t>
      </w:r>
      <w:r>
        <w:rPr>
          <w:rFonts w:ascii="Times New Roman" w:eastAsia="仿宋" w:hAnsi="Times New Roman" w:cs="仿宋" w:hint="eastAsia"/>
          <w:sz w:val="32"/>
          <w:szCs w:val="32"/>
        </w:rPr>
        <w:t>立方米</w:t>
      </w:r>
      <w:r>
        <w:rPr>
          <w:rFonts w:ascii="Times New Roman" w:eastAsia="仿宋" w:hAnsi="Times New Roman" w:cs="Times New Roman"/>
          <w:sz w:val="32"/>
          <w:szCs w:val="32"/>
        </w:rPr>
        <w:t>/</w:t>
      </w:r>
      <w:r>
        <w:rPr>
          <w:rFonts w:ascii="Times New Roman" w:eastAsia="仿宋" w:hAnsi="Times New Roman" w:cs="仿宋" w:hint="eastAsia"/>
          <w:sz w:val="32"/>
          <w:szCs w:val="32"/>
        </w:rPr>
        <w:t>年调增至</w:t>
      </w:r>
      <w:r>
        <w:rPr>
          <w:rFonts w:ascii="Times New Roman" w:eastAsia="仿宋" w:hAnsi="Times New Roman" w:cs="Times New Roman"/>
          <w:sz w:val="32"/>
          <w:szCs w:val="32"/>
        </w:rPr>
        <w:t>50</w:t>
      </w:r>
      <w:r>
        <w:rPr>
          <w:rFonts w:ascii="Times New Roman" w:eastAsia="仿宋" w:hAnsi="Times New Roman" w:cs="仿宋" w:hint="eastAsia"/>
          <w:sz w:val="32"/>
          <w:szCs w:val="32"/>
        </w:rPr>
        <w:t>立方米</w:t>
      </w:r>
      <w:r>
        <w:rPr>
          <w:rFonts w:ascii="Times New Roman" w:eastAsia="仿宋" w:hAnsi="Times New Roman" w:cs="Times New Roman"/>
          <w:sz w:val="32"/>
          <w:szCs w:val="32"/>
        </w:rPr>
        <w:t>/</w:t>
      </w:r>
      <w:r>
        <w:rPr>
          <w:rFonts w:ascii="Times New Roman" w:eastAsia="仿宋" w:hAnsi="Times New Roman" w:cs="仿宋" w:hint="eastAsia"/>
          <w:sz w:val="32"/>
          <w:szCs w:val="32"/>
        </w:rPr>
        <w:t>年。</w:t>
      </w:r>
    </w:p>
    <w:p w:rsidR="006D7266" w:rsidRDefault="006D7266" w:rsidP="005C6A6A">
      <w:pPr>
        <w:spacing w:line="600" w:lineRule="exact"/>
        <w:ind w:firstLineChars="200" w:firstLine="31680"/>
        <w:rPr>
          <w:rFonts w:ascii="Times New Roman" w:eastAsia="仿宋" w:hAnsi="Times New Roman" w:cs="Times New Roman"/>
          <w:color w:val="000000"/>
          <w:sz w:val="32"/>
          <w:szCs w:val="32"/>
        </w:rPr>
      </w:pPr>
      <w:r>
        <w:rPr>
          <w:rFonts w:ascii="Times New Roman" w:eastAsia="仿宋" w:hAnsi="Times New Roman" w:cs="仿宋" w:hint="eastAsia"/>
          <w:sz w:val="32"/>
          <w:szCs w:val="32"/>
        </w:rPr>
        <w:t>方案二：</w:t>
      </w:r>
      <w:r>
        <w:rPr>
          <w:rFonts w:ascii="Times New Roman" w:eastAsia="仿宋" w:hAnsi="Times New Roman" w:cs="仿宋" w:hint="eastAsia"/>
          <w:color w:val="000000"/>
          <w:sz w:val="32"/>
          <w:szCs w:val="32"/>
        </w:rPr>
        <w:t>居民第一档销售价格为</w:t>
      </w:r>
      <w:r>
        <w:rPr>
          <w:rFonts w:ascii="Times New Roman" w:eastAsia="仿宋" w:hAnsi="Times New Roman" w:cs="Times New Roman"/>
          <w:color w:val="000000"/>
          <w:sz w:val="32"/>
          <w:szCs w:val="32"/>
        </w:rPr>
        <w:t>4.15</w:t>
      </w:r>
      <w:r>
        <w:rPr>
          <w:rFonts w:ascii="Times New Roman" w:eastAsia="仿宋" w:hAnsi="Times New Roman" w:cs="仿宋" w:hint="eastAsia"/>
          <w:color w:val="000000"/>
          <w:sz w:val="32"/>
          <w:szCs w:val="32"/>
        </w:rPr>
        <w:t>元</w:t>
      </w:r>
      <w:r>
        <w:rPr>
          <w:rFonts w:ascii="Times New Roman" w:eastAsia="仿宋" w:hAnsi="Times New Roman" w:cs="Times New Roman"/>
          <w:color w:val="000000"/>
          <w:sz w:val="32"/>
          <w:szCs w:val="32"/>
        </w:rPr>
        <w:t>/</w:t>
      </w:r>
      <w:r>
        <w:rPr>
          <w:rFonts w:ascii="Times New Roman" w:eastAsia="仿宋" w:hAnsi="Times New Roman" w:cs="仿宋" w:hint="eastAsia"/>
          <w:color w:val="000000"/>
          <w:sz w:val="32"/>
          <w:szCs w:val="32"/>
        </w:rPr>
        <w:t>立方米。</w:t>
      </w:r>
      <w:r>
        <w:rPr>
          <w:rFonts w:ascii="Times New Roman" w:eastAsia="仿宋" w:hAnsi="Times New Roman" w:cs="仿宋" w:hint="eastAsia"/>
          <w:sz w:val="32"/>
          <w:szCs w:val="32"/>
        </w:rPr>
        <w:t>居民用户实行阶梯气量及价格，阶梯气量和阶梯价格均分为三档，按</w:t>
      </w:r>
      <w:r>
        <w:rPr>
          <w:rFonts w:ascii="Times New Roman" w:eastAsia="仿宋" w:hAnsi="Times New Roman" w:cs="Times New Roman"/>
          <w:sz w:val="32"/>
          <w:szCs w:val="32"/>
        </w:rPr>
        <w:t>1:1.2:1.5</w:t>
      </w:r>
      <w:r>
        <w:rPr>
          <w:rFonts w:ascii="Times New Roman" w:eastAsia="仿宋" w:hAnsi="Times New Roman" w:cs="仿宋" w:hint="eastAsia"/>
          <w:sz w:val="32"/>
          <w:szCs w:val="32"/>
        </w:rPr>
        <w:t>比价确定居民生活用气阶梯价格。</w:t>
      </w:r>
      <w:r>
        <w:rPr>
          <w:rFonts w:ascii="Times New Roman" w:eastAsia="仿宋" w:hAnsi="Times New Roman" w:cs="仿宋" w:hint="eastAsia"/>
          <w:color w:val="000000"/>
          <w:sz w:val="32"/>
          <w:szCs w:val="32"/>
        </w:rPr>
        <w:t>具体居民管道天然气各档销售价格如下表所示：</w:t>
      </w:r>
    </w:p>
    <w:tbl>
      <w:tblPr>
        <w:tblW w:w="9795" w:type="dxa"/>
        <w:tblInd w:w="-8" w:type="dxa"/>
        <w:tblLayout w:type="fixed"/>
        <w:tblCellMar>
          <w:left w:w="10" w:type="dxa"/>
          <w:right w:w="10" w:type="dxa"/>
        </w:tblCellMar>
        <w:tblLook w:val="00A0"/>
      </w:tblPr>
      <w:tblGrid>
        <w:gridCol w:w="1425"/>
        <w:gridCol w:w="2145"/>
        <w:gridCol w:w="1785"/>
        <w:gridCol w:w="1290"/>
        <w:gridCol w:w="1230"/>
        <w:gridCol w:w="1920"/>
      </w:tblGrid>
      <w:tr w:rsidR="006D7266" w:rsidRPr="00154E43">
        <w:trPr>
          <w:trHeight w:val="1"/>
        </w:trPr>
        <w:tc>
          <w:tcPr>
            <w:tcW w:w="1425" w:type="dxa"/>
            <w:vMerge w:val="restar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6D7266" w:rsidRDefault="006D7266">
            <w:pPr>
              <w:spacing w:line="500" w:lineRule="exact"/>
              <w:jc w:val="center"/>
              <w:rPr>
                <w:rFonts w:ascii="黑体" w:eastAsia="黑体" w:hAnsi="黑体" w:cs="Times New Roman"/>
                <w:sz w:val="24"/>
                <w:szCs w:val="24"/>
              </w:rPr>
            </w:pPr>
            <w:r>
              <w:rPr>
                <w:rFonts w:ascii="黑体" w:eastAsia="黑体" w:hAnsi="黑体" w:cs="黑体" w:hint="eastAsia"/>
                <w:sz w:val="24"/>
                <w:szCs w:val="24"/>
              </w:rPr>
              <w:t>档次</w:t>
            </w:r>
          </w:p>
        </w:tc>
        <w:tc>
          <w:tcPr>
            <w:tcW w:w="2145" w:type="dxa"/>
            <w:vMerge w:val="restar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6D7266" w:rsidRDefault="006D7266">
            <w:pPr>
              <w:spacing w:line="500" w:lineRule="exact"/>
              <w:jc w:val="center"/>
              <w:rPr>
                <w:rFonts w:ascii="黑体" w:eastAsia="黑体" w:hAnsi="黑体" w:cs="Times New Roman"/>
                <w:sz w:val="24"/>
                <w:szCs w:val="24"/>
              </w:rPr>
            </w:pPr>
            <w:r>
              <w:rPr>
                <w:rFonts w:ascii="黑体" w:eastAsia="黑体" w:hAnsi="黑体" w:cs="黑体" w:hint="eastAsia"/>
                <w:sz w:val="24"/>
                <w:szCs w:val="24"/>
              </w:rPr>
              <w:t>购气量基数</w:t>
            </w:r>
          </w:p>
          <w:p w:rsidR="006D7266" w:rsidRDefault="006D7266">
            <w:pPr>
              <w:spacing w:line="500" w:lineRule="exact"/>
              <w:jc w:val="center"/>
              <w:rPr>
                <w:rFonts w:ascii="黑体" w:eastAsia="黑体" w:hAnsi="黑体" w:cs="Times New Roman"/>
                <w:sz w:val="24"/>
                <w:szCs w:val="24"/>
              </w:rPr>
            </w:pPr>
            <w:r>
              <w:rPr>
                <w:rFonts w:ascii="黑体" w:eastAsia="黑体" w:hAnsi="黑体" w:cs="黑体" w:hint="eastAsia"/>
                <w:sz w:val="24"/>
                <w:szCs w:val="24"/>
              </w:rPr>
              <w:t>（立方米</w:t>
            </w:r>
            <w:r>
              <w:rPr>
                <w:rFonts w:ascii="黑体" w:eastAsia="黑体" w:hAnsi="黑体" w:cs="黑体"/>
                <w:sz w:val="24"/>
                <w:szCs w:val="24"/>
              </w:rPr>
              <w:t>/</w:t>
            </w:r>
            <w:r>
              <w:rPr>
                <w:rFonts w:ascii="黑体" w:eastAsia="黑体" w:hAnsi="黑体" w:cs="黑体" w:hint="eastAsia"/>
                <w:sz w:val="24"/>
                <w:szCs w:val="24"/>
              </w:rPr>
              <w:t>年）</w:t>
            </w:r>
          </w:p>
        </w:tc>
        <w:tc>
          <w:tcPr>
            <w:tcW w:w="1785" w:type="dxa"/>
            <w:vMerge w:val="restar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6D7266" w:rsidRDefault="006D7266">
            <w:pPr>
              <w:spacing w:line="500" w:lineRule="exact"/>
              <w:jc w:val="center"/>
              <w:rPr>
                <w:rFonts w:ascii="黑体" w:eastAsia="黑体" w:hAnsi="黑体" w:cs="Times New Roman"/>
                <w:sz w:val="24"/>
                <w:szCs w:val="24"/>
              </w:rPr>
            </w:pPr>
            <w:r>
              <w:rPr>
                <w:rFonts w:ascii="黑体" w:eastAsia="黑体" w:hAnsi="黑体" w:cs="黑体" w:hint="eastAsia"/>
                <w:sz w:val="24"/>
                <w:szCs w:val="24"/>
              </w:rPr>
              <w:t>销售价格</w:t>
            </w:r>
          </w:p>
          <w:p w:rsidR="006D7266" w:rsidRDefault="006D7266">
            <w:pPr>
              <w:spacing w:line="500" w:lineRule="exact"/>
              <w:jc w:val="center"/>
              <w:rPr>
                <w:rFonts w:ascii="黑体" w:eastAsia="黑体" w:hAnsi="黑体" w:cs="Times New Roman"/>
                <w:sz w:val="24"/>
                <w:szCs w:val="24"/>
              </w:rPr>
            </w:pPr>
            <w:r>
              <w:rPr>
                <w:rFonts w:ascii="黑体" w:eastAsia="黑体" w:hAnsi="黑体" w:cs="黑体" w:hint="eastAsia"/>
                <w:sz w:val="24"/>
                <w:szCs w:val="24"/>
              </w:rPr>
              <w:t>（元</w:t>
            </w:r>
            <w:r>
              <w:rPr>
                <w:rFonts w:ascii="黑体" w:eastAsia="黑体" w:hAnsi="黑体" w:cs="黑体"/>
                <w:sz w:val="24"/>
                <w:szCs w:val="24"/>
              </w:rPr>
              <w:t>/</w:t>
            </w:r>
            <w:r>
              <w:rPr>
                <w:rFonts w:ascii="黑体" w:eastAsia="黑体" w:hAnsi="黑体" w:cs="黑体" w:hint="eastAsia"/>
                <w:sz w:val="24"/>
                <w:szCs w:val="24"/>
              </w:rPr>
              <w:t>立方米）</w:t>
            </w:r>
          </w:p>
        </w:tc>
        <w:tc>
          <w:tcPr>
            <w:tcW w:w="4440" w:type="dxa"/>
            <w:gridSpan w:val="3"/>
            <w:tcBorders>
              <w:top w:val="single" w:sz="4" w:space="0" w:color="000000"/>
              <w:left w:val="single" w:sz="6" w:space="0" w:color="000000"/>
              <w:bottom w:val="single" w:sz="4" w:space="0" w:color="000000"/>
              <w:right w:val="single" w:sz="4" w:space="0" w:color="000000"/>
            </w:tcBorders>
            <w:tcMar>
              <w:left w:w="108" w:type="dxa"/>
              <w:right w:w="108" w:type="dxa"/>
            </w:tcMar>
            <w:vAlign w:val="center"/>
          </w:tcPr>
          <w:p w:rsidR="006D7266" w:rsidRDefault="006D7266">
            <w:pPr>
              <w:spacing w:line="500" w:lineRule="exact"/>
              <w:jc w:val="center"/>
              <w:rPr>
                <w:rFonts w:ascii="黑体" w:eastAsia="黑体" w:hAnsi="黑体" w:cs="Times New Roman"/>
                <w:sz w:val="24"/>
                <w:szCs w:val="24"/>
              </w:rPr>
            </w:pPr>
            <w:r>
              <w:rPr>
                <w:rFonts w:ascii="黑体" w:eastAsia="黑体" w:hAnsi="黑体" w:cs="黑体" w:hint="eastAsia"/>
                <w:sz w:val="24"/>
                <w:szCs w:val="24"/>
              </w:rPr>
              <w:t>与现执行的价格、气量对比情况</w:t>
            </w:r>
          </w:p>
        </w:tc>
      </w:tr>
      <w:tr w:rsidR="006D7266" w:rsidRPr="00154E43">
        <w:trPr>
          <w:trHeight w:val="1"/>
        </w:trPr>
        <w:tc>
          <w:tcPr>
            <w:tcW w:w="142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7266" w:rsidRDefault="006D7266">
            <w:pPr>
              <w:spacing w:after="200" w:line="500" w:lineRule="exact"/>
              <w:jc w:val="center"/>
              <w:rPr>
                <w:rFonts w:ascii="黑体" w:eastAsia="黑体" w:hAnsi="黑体" w:cs="Times New Roman"/>
                <w:sz w:val="24"/>
                <w:szCs w:val="24"/>
              </w:rPr>
            </w:pPr>
          </w:p>
        </w:tc>
        <w:tc>
          <w:tcPr>
            <w:tcW w:w="214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7266" w:rsidRDefault="006D7266">
            <w:pPr>
              <w:spacing w:after="200" w:line="500" w:lineRule="exact"/>
              <w:jc w:val="center"/>
              <w:rPr>
                <w:rFonts w:ascii="黑体" w:eastAsia="黑体" w:hAnsi="黑体" w:cs="Times New Roman"/>
                <w:sz w:val="24"/>
                <w:szCs w:val="24"/>
              </w:rPr>
            </w:pPr>
          </w:p>
        </w:tc>
        <w:tc>
          <w:tcPr>
            <w:tcW w:w="178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7266" w:rsidRDefault="006D7266">
            <w:pPr>
              <w:spacing w:after="200" w:line="500" w:lineRule="exact"/>
              <w:jc w:val="center"/>
              <w:rPr>
                <w:rFonts w:ascii="黑体" w:eastAsia="黑体" w:hAnsi="黑体" w:cs="Times New Roman"/>
                <w:sz w:val="24"/>
                <w:szCs w:val="24"/>
              </w:rPr>
            </w:pPr>
          </w:p>
        </w:tc>
        <w:tc>
          <w:tcPr>
            <w:tcW w:w="1290" w:type="dxa"/>
            <w:tcBorders>
              <w:top w:val="single" w:sz="6" w:space="0" w:color="000000"/>
              <w:left w:val="single" w:sz="6" w:space="0" w:color="000000"/>
              <w:bottom w:val="single" w:sz="4" w:space="0" w:color="000000"/>
              <w:right w:val="single" w:sz="4" w:space="0" w:color="000000"/>
            </w:tcBorders>
            <w:tcMar>
              <w:left w:w="108" w:type="dxa"/>
              <w:right w:w="108" w:type="dxa"/>
            </w:tcMar>
            <w:vAlign w:val="center"/>
          </w:tcPr>
          <w:p w:rsidR="006D7266" w:rsidRDefault="006D7266">
            <w:pPr>
              <w:spacing w:line="500" w:lineRule="exact"/>
              <w:jc w:val="center"/>
              <w:rPr>
                <w:rFonts w:ascii="黑体" w:eastAsia="黑体" w:hAnsi="黑体" w:cs="Times New Roman"/>
                <w:sz w:val="24"/>
                <w:szCs w:val="24"/>
              </w:rPr>
            </w:pPr>
            <w:r>
              <w:rPr>
                <w:rFonts w:ascii="黑体" w:eastAsia="黑体" w:hAnsi="黑体" w:cs="黑体" w:hint="eastAsia"/>
                <w:sz w:val="24"/>
                <w:szCs w:val="24"/>
              </w:rPr>
              <w:t>下降金额（元）</w:t>
            </w:r>
          </w:p>
        </w:tc>
        <w:tc>
          <w:tcPr>
            <w:tcW w:w="1230" w:type="dxa"/>
            <w:tcBorders>
              <w:top w:val="single" w:sz="6" w:space="0" w:color="000000"/>
              <w:left w:val="single" w:sz="6" w:space="0" w:color="000000"/>
              <w:bottom w:val="single" w:sz="4" w:space="0" w:color="000000"/>
              <w:right w:val="single" w:sz="4" w:space="0" w:color="000000"/>
            </w:tcBorders>
            <w:tcMar>
              <w:left w:w="108" w:type="dxa"/>
              <w:right w:w="108" w:type="dxa"/>
            </w:tcMar>
            <w:vAlign w:val="center"/>
          </w:tcPr>
          <w:p w:rsidR="006D7266" w:rsidRDefault="006D7266">
            <w:pPr>
              <w:spacing w:line="500" w:lineRule="exact"/>
              <w:jc w:val="center"/>
              <w:rPr>
                <w:rFonts w:ascii="黑体" w:eastAsia="黑体" w:hAnsi="黑体" w:cs="Times New Roman"/>
                <w:sz w:val="24"/>
                <w:szCs w:val="24"/>
              </w:rPr>
            </w:pPr>
            <w:r>
              <w:rPr>
                <w:rFonts w:ascii="黑体" w:eastAsia="黑体" w:hAnsi="黑体" w:cs="黑体" w:hint="eastAsia"/>
                <w:sz w:val="24"/>
                <w:szCs w:val="24"/>
              </w:rPr>
              <w:t>下降幅度</w:t>
            </w:r>
          </w:p>
        </w:tc>
        <w:tc>
          <w:tcPr>
            <w:tcW w:w="1920" w:type="dxa"/>
            <w:tcBorders>
              <w:top w:val="single" w:sz="6" w:space="0" w:color="000000"/>
              <w:left w:val="single" w:sz="6" w:space="0" w:color="000000"/>
              <w:bottom w:val="single" w:sz="4" w:space="0" w:color="000000"/>
              <w:right w:val="single" w:sz="4" w:space="0" w:color="000000"/>
            </w:tcBorders>
            <w:tcMar>
              <w:left w:w="108" w:type="dxa"/>
              <w:right w:w="108" w:type="dxa"/>
            </w:tcMar>
            <w:vAlign w:val="center"/>
          </w:tcPr>
          <w:p w:rsidR="006D7266" w:rsidRDefault="006D7266">
            <w:pPr>
              <w:spacing w:line="500" w:lineRule="exact"/>
              <w:jc w:val="center"/>
              <w:rPr>
                <w:rFonts w:ascii="黑体" w:eastAsia="黑体" w:hAnsi="黑体" w:cs="Times New Roman"/>
                <w:sz w:val="24"/>
                <w:szCs w:val="24"/>
              </w:rPr>
            </w:pPr>
            <w:r>
              <w:rPr>
                <w:rFonts w:ascii="黑体" w:eastAsia="黑体" w:hAnsi="黑体" w:cs="黑体" w:hint="eastAsia"/>
                <w:sz w:val="24"/>
                <w:szCs w:val="24"/>
              </w:rPr>
              <w:t>阶梯气量增加</w:t>
            </w:r>
          </w:p>
        </w:tc>
      </w:tr>
      <w:tr w:rsidR="006D7266" w:rsidRPr="00154E43">
        <w:trPr>
          <w:trHeight w:val="1"/>
        </w:trPr>
        <w:tc>
          <w:tcPr>
            <w:tcW w:w="1425" w:type="dxa"/>
            <w:tcBorders>
              <w:top w:val="single" w:sz="6" w:space="0" w:color="000000"/>
              <w:left w:val="single" w:sz="4" w:space="0" w:color="000000"/>
              <w:bottom w:val="single" w:sz="4" w:space="0" w:color="000000"/>
              <w:right w:val="single" w:sz="4" w:space="0" w:color="000000"/>
            </w:tcBorders>
            <w:tcMar>
              <w:left w:w="108" w:type="dxa"/>
              <w:right w:w="108" w:type="dxa"/>
            </w:tcMar>
            <w:vAlign w:val="center"/>
          </w:tcPr>
          <w:p w:rsidR="006D7266" w:rsidRDefault="006D7266">
            <w:pPr>
              <w:spacing w:line="500" w:lineRule="exact"/>
              <w:jc w:val="center"/>
              <w:rPr>
                <w:rFonts w:ascii="Times New Roman" w:eastAsia="仿宋" w:hAnsi="Times New Roman" w:cs="Times New Roman"/>
                <w:sz w:val="24"/>
                <w:szCs w:val="24"/>
              </w:rPr>
            </w:pPr>
            <w:r>
              <w:rPr>
                <w:rFonts w:ascii="Times New Roman" w:eastAsia="仿宋" w:hAnsi="Times New Roman" w:cs="仿宋" w:hint="eastAsia"/>
                <w:sz w:val="24"/>
                <w:szCs w:val="24"/>
              </w:rPr>
              <w:t>第一档</w:t>
            </w:r>
          </w:p>
        </w:tc>
        <w:tc>
          <w:tcPr>
            <w:tcW w:w="2145" w:type="dxa"/>
            <w:tcBorders>
              <w:top w:val="single" w:sz="6" w:space="0" w:color="000000"/>
              <w:left w:val="single" w:sz="6" w:space="0" w:color="000000"/>
              <w:bottom w:val="single" w:sz="4" w:space="0" w:color="000000"/>
              <w:right w:val="single" w:sz="4" w:space="0" w:color="000000"/>
            </w:tcBorders>
            <w:tcMar>
              <w:left w:w="108" w:type="dxa"/>
              <w:right w:w="108" w:type="dxa"/>
            </w:tcMar>
            <w:vAlign w:val="center"/>
          </w:tcPr>
          <w:p w:rsidR="006D7266" w:rsidRDefault="006D7266">
            <w:pPr>
              <w:spacing w:line="500" w:lineRule="exact"/>
              <w:jc w:val="center"/>
              <w:rPr>
                <w:rFonts w:ascii="Times New Roman" w:eastAsia="仿宋" w:hAnsi="Times New Roman" w:cs="Times New Roman"/>
                <w:sz w:val="24"/>
                <w:szCs w:val="24"/>
              </w:rPr>
            </w:pPr>
            <w:r>
              <w:rPr>
                <w:rFonts w:ascii="Times New Roman" w:eastAsia="仿宋" w:hAnsi="Times New Roman" w:cs="Times New Roman"/>
                <w:sz w:val="24"/>
                <w:szCs w:val="24"/>
              </w:rPr>
              <w:t>0-400</w:t>
            </w:r>
            <w:r>
              <w:rPr>
                <w:rFonts w:ascii="Times New Roman" w:eastAsia="仿宋" w:hAnsi="Times New Roman" w:cs="仿宋" w:hint="eastAsia"/>
                <w:sz w:val="24"/>
                <w:szCs w:val="24"/>
              </w:rPr>
              <w:t>（含）</w:t>
            </w:r>
          </w:p>
        </w:tc>
        <w:tc>
          <w:tcPr>
            <w:tcW w:w="1785" w:type="dxa"/>
            <w:tcBorders>
              <w:top w:val="single" w:sz="6" w:space="0" w:color="000000"/>
              <w:left w:val="single" w:sz="6" w:space="0" w:color="000000"/>
              <w:bottom w:val="single" w:sz="4" w:space="0" w:color="000000"/>
              <w:right w:val="single" w:sz="4" w:space="0" w:color="000000"/>
            </w:tcBorders>
            <w:tcMar>
              <w:left w:w="108" w:type="dxa"/>
              <w:right w:w="108" w:type="dxa"/>
            </w:tcMar>
            <w:vAlign w:val="center"/>
          </w:tcPr>
          <w:p w:rsidR="006D7266" w:rsidRDefault="006D7266">
            <w:pPr>
              <w:spacing w:line="500" w:lineRule="exact"/>
              <w:jc w:val="center"/>
              <w:rPr>
                <w:rFonts w:ascii="Times New Roman" w:eastAsia="仿宋" w:hAnsi="Times New Roman" w:cs="Times New Roman"/>
                <w:sz w:val="24"/>
                <w:szCs w:val="24"/>
              </w:rPr>
            </w:pPr>
            <w:r>
              <w:rPr>
                <w:rFonts w:ascii="Times New Roman" w:eastAsia="仿宋" w:hAnsi="Times New Roman" w:cs="Times New Roman"/>
                <w:sz w:val="24"/>
                <w:szCs w:val="24"/>
              </w:rPr>
              <w:t>4.15</w:t>
            </w:r>
          </w:p>
        </w:tc>
        <w:tc>
          <w:tcPr>
            <w:tcW w:w="1290" w:type="dxa"/>
            <w:tcBorders>
              <w:top w:val="single" w:sz="6" w:space="0" w:color="000000"/>
              <w:left w:val="single" w:sz="6" w:space="0" w:color="000000"/>
              <w:bottom w:val="single" w:sz="4" w:space="0" w:color="000000"/>
              <w:right w:val="single" w:sz="4" w:space="0" w:color="000000"/>
            </w:tcBorders>
            <w:tcMar>
              <w:left w:w="108" w:type="dxa"/>
              <w:right w:w="108" w:type="dxa"/>
            </w:tcMar>
            <w:vAlign w:val="center"/>
          </w:tcPr>
          <w:p w:rsidR="006D7266" w:rsidRDefault="006D7266">
            <w:pPr>
              <w:spacing w:line="500" w:lineRule="exact"/>
              <w:jc w:val="center"/>
              <w:rPr>
                <w:rFonts w:ascii="Times New Roman" w:eastAsia="仿宋" w:hAnsi="Times New Roman" w:cs="Times New Roman"/>
                <w:sz w:val="24"/>
                <w:szCs w:val="24"/>
              </w:rPr>
            </w:pPr>
            <w:r>
              <w:rPr>
                <w:rFonts w:ascii="Times New Roman" w:eastAsia="仿宋" w:hAnsi="Times New Roman" w:cs="Times New Roman"/>
                <w:sz w:val="24"/>
                <w:szCs w:val="24"/>
              </w:rPr>
              <w:t>0.35</w:t>
            </w:r>
          </w:p>
        </w:tc>
        <w:tc>
          <w:tcPr>
            <w:tcW w:w="1230" w:type="dxa"/>
            <w:tcBorders>
              <w:top w:val="single" w:sz="6" w:space="0" w:color="000000"/>
              <w:left w:val="single" w:sz="6" w:space="0" w:color="000000"/>
              <w:bottom w:val="single" w:sz="4" w:space="0" w:color="000000"/>
              <w:right w:val="single" w:sz="4" w:space="0" w:color="000000"/>
            </w:tcBorders>
            <w:tcMar>
              <w:left w:w="108" w:type="dxa"/>
              <w:right w:w="108" w:type="dxa"/>
            </w:tcMar>
            <w:vAlign w:val="center"/>
          </w:tcPr>
          <w:p w:rsidR="006D7266" w:rsidRDefault="006D7266">
            <w:pPr>
              <w:spacing w:line="500" w:lineRule="exact"/>
              <w:jc w:val="center"/>
              <w:rPr>
                <w:rFonts w:ascii="Times New Roman" w:eastAsia="仿宋" w:hAnsi="Times New Roman" w:cs="Times New Roman"/>
                <w:sz w:val="24"/>
                <w:szCs w:val="24"/>
              </w:rPr>
            </w:pPr>
            <w:r>
              <w:rPr>
                <w:rFonts w:ascii="Times New Roman" w:eastAsia="仿宋" w:hAnsi="Times New Roman" w:cs="Times New Roman"/>
                <w:sz w:val="24"/>
                <w:szCs w:val="24"/>
              </w:rPr>
              <w:t>7.8%</w:t>
            </w:r>
          </w:p>
        </w:tc>
        <w:tc>
          <w:tcPr>
            <w:tcW w:w="1920" w:type="dxa"/>
            <w:tcBorders>
              <w:top w:val="single" w:sz="6" w:space="0" w:color="000000"/>
              <w:left w:val="single" w:sz="6" w:space="0" w:color="000000"/>
              <w:bottom w:val="single" w:sz="4" w:space="0" w:color="000000"/>
              <w:right w:val="single" w:sz="4" w:space="0" w:color="000000"/>
            </w:tcBorders>
            <w:tcMar>
              <w:left w:w="108" w:type="dxa"/>
              <w:right w:w="108" w:type="dxa"/>
            </w:tcMar>
            <w:vAlign w:val="center"/>
          </w:tcPr>
          <w:p w:rsidR="006D7266" w:rsidRDefault="006D7266">
            <w:pPr>
              <w:spacing w:line="500" w:lineRule="exact"/>
              <w:jc w:val="center"/>
              <w:rPr>
                <w:rFonts w:ascii="Times New Roman" w:eastAsia="仿宋" w:hAnsi="Times New Roman" w:cs="Times New Roman"/>
                <w:sz w:val="24"/>
                <w:szCs w:val="24"/>
              </w:rPr>
            </w:pPr>
            <w:r>
              <w:rPr>
                <w:rFonts w:ascii="Times New Roman" w:eastAsia="仿宋" w:hAnsi="Times New Roman" w:cs="Times New Roman"/>
                <w:sz w:val="24"/>
                <w:szCs w:val="24"/>
              </w:rPr>
              <w:t>40</w:t>
            </w:r>
            <w:r>
              <w:rPr>
                <w:rFonts w:ascii="Times New Roman" w:eastAsia="仿宋" w:hAnsi="Times New Roman" w:cs="仿宋" w:hint="eastAsia"/>
                <w:sz w:val="24"/>
                <w:szCs w:val="24"/>
              </w:rPr>
              <w:t>立方米</w:t>
            </w:r>
          </w:p>
        </w:tc>
      </w:tr>
      <w:tr w:rsidR="006D7266" w:rsidRPr="00154E43">
        <w:trPr>
          <w:trHeight w:val="1"/>
        </w:trPr>
        <w:tc>
          <w:tcPr>
            <w:tcW w:w="1425" w:type="dxa"/>
            <w:tcBorders>
              <w:top w:val="single" w:sz="6" w:space="0" w:color="000000"/>
              <w:left w:val="single" w:sz="4" w:space="0" w:color="000000"/>
              <w:bottom w:val="single" w:sz="4" w:space="0" w:color="000000"/>
              <w:right w:val="single" w:sz="4" w:space="0" w:color="000000"/>
            </w:tcBorders>
            <w:tcMar>
              <w:left w:w="108" w:type="dxa"/>
              <w:right w:w="108" w:type="dxa"/>
            </w:tcMar>
            <w:vAlign w:val="center"/>
          </w:tcPr>
          <w:p w:rsidR="006D7266" w:rsidRDefault="006D7266">
            <w:pPr>
              <w:spacing w:line="500" w:lineRule="exact"/>
              <w:jc w:val="center"/>
              <w:rPr>
                <w:rFonts w:ascii="Times New Roman" w:eastAsia="仿宋" w:hAnsi="Times New Roman" w:cs="Times New Roman"/>
                <w:sz w:val="24"/>
                <w:szCs w:val="24"/>
              </w:rPr>
            </w:pPr>
            <w:r>
              <w:rPr>
                <w:rFonts w:ascii="Times New Roman" w:eastAsia="仿宋" w:hAnsi="Times New Roman" w:cs="仿宋" w:hint="eastAsia"/>
                <w:sz w:val="24"/>
                <w:szCs w:val="24"/>
              </w:rPr>
              <w:t>第二档</w:t>
            </w:r>
          </w:p>
        </w:tc>
        <w:tc>
          <w:tcPr>
            <w:tcW w:w="2145" w:type="dxa"/>
            <w:tcBorders>
              <w:top w:val="single" w:sz="6" w:space="0" w:color="000000"/>
              <w:left w:val="single" w:sz="6" w:space="0" w:color="000000"/>
              <w:bottom w:val="single" w:sz="4" w:space="0" w:color="000000"/>
              <w:right w:val="single" w:sz="4" w:space="0" w:color="000000"/>
            </w:tcBorders>
            <w:tcMar>
              <w:left w:w="108" w:type="dxa"/>
              <w:right w:w="108" w:type="dxa"/>
            </w:tcMar>
            <w:vAlign w:val="center"/>
          </w:tcPr>
          <w:p w:rsidR="006D7266" w:rsidRDefault="006D7266">
            <w:pPr>
              <w:spacing w:line="500" w:lineRule="exact"/>
              <w:jc w:val="center"/>
              <w:rPr>
                <w:rFonts w:ascii="Times New Roman" w:eastAsia="仿宋" w:hAnsi="Times New Roman" w:cs="Times New Roman"/>
                <w:sz w:val="24"/>
                <w:szCs w:val="24"/>
              </w:rPr>
            </w:pPr>
            <w:r>
              <w:rPr>
                <w:rFonts w:ascii="Times New Roman" w:eastAsia="仿宋" w:hAnsi="Times New Roman" w:cs="Times New Roman"/>
                <w:sz w:val="24"/>
                <w:szCs w:val="24"/>
              </w:rPr>
              <w:t>400-600</w:t>
            </w:r>
            <w:r>
              <w:rPr>
                <w:rFonts w:ascii="Times New Roman" w:eastAsia="仿宋" w:hAnsi="Times New Roman" w:cs="仿宋" w:hint="eastAsia"/>
                <w:sz w:val="24"/>
                <w:szCs w:val="24"/>
              </w:rPr>
              <w:t>（含）</w:t>
            </w:r>
          </w:p>
        </w:tc>
        <w:tc>
          <w:tcPr>
            <w:tcW w:w="1785" w:type="dxa"/>
            <w:tcBorders>
              <w:top w:val="single" w:sz="6" w:space="0" w:color="000000"/>
              <w:left w:val="single" w:sz="6" w:space="0" w:color="000000"/>
              <w:bottom w:val="single" w:sz="4" w:space="0" w:color="000000"/>
              <w:right w:val="single" w:sz="4" w:space="0" w:color="000000"/>
            </w:tcBorders>
            <w:tcMar>
              <w:left w:w="108" w:type="dxa"/>
              <w:right w:w="108" w:type="dxa"/>
            </w:tcMar>
            <w:vAlign w:val="center"/>
          </w:tcPr>
          <w:p w:rsidR="006D7266" w:rsidRDefault="006D7266">
            <w:pPr>
              <w:spacing w:line="500" w:lineRule="exact"/>
              <w:jc w:val="center"/>
              <w:rPr>
                <w:rFonts w:ascii="Times New Roman" w:eastAsia="仿宋" w:hAnsi="Times New Roman" w:cs="Times New Roman"/>
                <w:sz w:val="24"/>
                <w:szCs w:val="24"/>
              </w:rPr>
            </w:pPr>
            <w:r>
              <w:rPr>
                <w:rFonts w:ascii="Times New Roman" w:eastAsia="仿宋" w:hAnsi="Times New Roman" w:cs="Times New Roman"/>
                <w:sz w:val="24"/>
                <w:szCs w:val="24"/>
              </w:rPr>
              <w:t>4.98</w:t>
            </w:r>
          </w:p>
        </w:tc>
        <w:tc>
          <w:tcPr>
            <w:tcW w:w="1290" w:type="dxa"/>
            <w:tcBorders>
              <w:top w:val="single" w:sz="6" w:space="0" w:color="000000"/>
              <w:left w:val="single" w:sz="6" w:space="0" w:color="000000"/>
              <w:bottom w:val="single" w:sz="4" w:space="0" w:color="000000"/>
              <w:right w:val="single" w:sz="4" w:space="0" w:color="000000"/>
            </w:tcBorders>
            <w:tcMar>
              <w:left w:w="108" w:type="dxa"/>
              <w:right w:w="108" w:type="dxa"/>
            </w:tcMar>
            <w:vAlign w:val="center"/>
          </w:tcPr>
          <w:p w:rsidR="006D7266" w:rsidRDefault="006D7266">
            <w:pPr>
              <w:spacing w:line="500" w:lineRule="exact"/>
              <w:jc w:val="center"/>
              <w:rPr>
                <w:rFonts w:ascii="Times New Roman" w:eastAsia="仿宋" w:hAnsi="Times New Roman" w:cs="Times New Roman"/>
                <w:sz w:val="24"/>
                <w:szCs w:val="24"/>
              </w:rPr>
            </w:pPr>
            <w:r>
              <w:rPr>
                <w:rFonts w:ascii="Times New Roman" w:eastAsia="仿宋" w:hAnsi="Times New Roman" w:cs="Times New Roman"/>
                <w:sz w:val="24"/>
                <w:szCs w:val="24"/>
              </w:rPr>
              <w:t>0.42</w:t>
            </w:r>
          </w:p>
        </w:tc>
        <w:tc>
          <w:tcPr>
            <w:tcW w:w="1230" w:type="dxa"/>
            <w:tcBorders>
              <w:top w:val="single" w:sz="6" w:space="0" w:color="000000"/>
              <w:left w:val="single" w:sz="6" w:space="0" w:color="000000"/>
              <w:bottom w:val="single" w:sz="4" w:space="0" w:color="000000"/>
              <w:right w:val="single" w:sz="4" w:space="0" w:color="000000"/>
            </w:tcBorders>
            <w:tcMar>
              <w:left w:w="108" w:type="dxa"/>
              <w:right w:w="108" w:type="dxa"/>
            </w:tcMar>
            <w:vAlign w:val="center"/>
          </w:tcPr>
          <w:p w:rsidR="006D7266" w:rsidRDefault="006D7266">
            <w:pPr>
              <w:spacing w:line="500" w:lineRule="exact"/>
              <w:jc w:val="center"/>
              <w:rPr>
                <w:rFonts w:ascii="Times New Roman" w:eastAsia="仿宋" w:hAnsi="Times New Roman" w:cs="Times New Roman"/>
                <w:sz w:val="24"/>
                <w:szCs w:val="24"/>
              </w:rPr>
            </w:pPr>
            <w:r>
              <w:rPr>
                <w:rFonts w:ascii="Times New Roman" w:eastAsia="仿宋" w:hAnsi="Times New Roman" w:cs="Times New Roman"/>
                <w:sz w:val="24"/>
                <w:szCs w:val="24"/>
              </w:rPr>
              <w:t>7.8%</w:t>
            </w:r>
          </w:p>
        </w:tc>
        <w:tc>
          <w:tcPr>
            <w:tcW w:w="1920" w:type="dxa"/>
            <w:tcBorders>
              <w:top w:val="single" w:sz="6" w:space="0" w:color="000000"/>
              <w:left w:val="single" w:sz="6" w:space="0" w:color="000000"/>
              <w:bottom w:val="single" w:sz="4" w:space="0" w:color="000000"/>
              <w:right w:val="single" w:sz="4" w:space="0" w:color="000000"/>
            </w:tcBorders>
            <w:tcMar>
              <w:left w:w="108" w:type="dxa"/>
              <w:right w:w="108" w:type="dxa"/>
            </w:tcMar>
            <w:vAlign w:val="center"/>
          </w:tcPr>
          <w:p w:rsidR="006D7266" w:rsidRDefault="006D7266">
            <w:pPr>
              <w:spacing w:line="500" w:lineRule="exact"/>
              <w:jc w:val="center"/>
              <w:rPr>
                <w:rFonts w:ascii="Times New Roman" w:eastAsia="仿宋" w:hAnsi="Times New Roman" w:cs="Times New Roman"/>
                <w:sz w:val="24"/>
                <w:szCs w:val="24"/>
              </w:rPr>
            </w:pPr>
            <w:r>
              <w:rPr>
                <w:rFonts w:ascii="Times New Roman" w:eastAsia="仿宋" w:hAnsi="Times New Roman" w:cs="Times New Roman"/>
                <w:sz w:val="24"/>
                <w:szCs w:val="24"/>
              </w:rPr>
              <w:t>100</w:t>
            </w:r>
            <w:r>
              <w:rPr>
                <w:rFonts w:ascii="Times New Roman" w:eastAsia="仿宋" w:hAnsi="Times New Roman" w:cs="仿宋" w:hint="eastAsia"/>
                <w:sz w:val="24"/>
                <w:szCs w:val="24"/>
              </w:rPr>
              <w:t>立方米</w:t>
            </w:r>
          </w:p>
        </w:tc>
      </w:tr>
      <w:tr w:rsidR="006D7266" w:rsidRPr="00154E43">
        <w:trPr>
          <w:trHeight w:val="1"/>
        </w:trPr>
        <w:tc>
          <w:tcPr>
            <w:tcW w:w="1425" w:type="dxa"/>
            <w:tcBorders>
              <w:top w:val="single" w:sz="6" w:space="0" w:color="000000"/>
              <w:left w:val="single" w:sz="4" w:space="0" w:color="000000"/>
              <w:bottom w:val="single" w:sz="4" w:space="0" w:color="000000"/>
              <w:right w:val="single" w:sz="4" w:space="0" w:color="000000"/>
            </w:tcBorders>
            <w:tcMar>
              <w:left w:w="108" w:type="dxa"/>
              <w:right w:w="108" w:type="dxa"/>
            </w:tcMar>
            <w:vAlign w:val="center"/>
          </w:tcPr>
          <w:p w:rsidR="006D7266" w:rsidRDefault="006D7266">
            <w:pPr>
              <w:spacing w:line="500" w:lineRule="exact"/>
              <w:jc w:val="center"/>
              <w:rPr>
                <w:rFonts w:ascii="Times New Roman" w:eastAsia="仿宋" w:hAnsi="Times New Roman" w:cs="Times New Roman"/>
                <w:sz w:val="24"/>
                <w:szCs w:val="24"/>
              </w:rPr>
            </w:pPr>
            <w:r>
              <w:rPr>
                <w:rFonts w:ascii="Times New Roman" w:eastAsia="仿宋" w:hAnsi="Times New Roman" w:cs="仿宋" w:hint="eastAsia"/>
                <w:sz w:val="24"/>
                <w:szCs w:val="24"/>
              </w:rPr>
              <w:t>第三档</w:t>
            </w:r>
          </w:p>
        </w:tc>
        <w:tc>
          <w:tcPr>
            <w:tcW w:w="2145" w:type="dxa"/>
            <w:tcBorders>
              <w:top w:val="single" w:sz="6" w:space="0" w:color="000000"/>
              <w:left w:val="single" w:sz="6" w:space="0" w:color="000000"/>
              <w:bottom w:val="single" w:sz="4" w:space="0" w:color="000000"/>
              <w:right w:val="single" w:sz="4" w:space="0" w:color="000000"/>
            </w:tcBorders>
            <w:tcMar>
              <w:left w:w="108" w:type="dxa"/>
              <w:right w:w="108" w:type="dxa"/>
            </w:tcMar>
            <w:vAlign w:val="center"/>
          </w:tcPr>
          <w:p w:rsidR="006D7266" w:rsidRDefault="006D7266">
            <w:pPr>
              <w:spacing w:line="500" w:lineRule="exact"/>
              <w:jc w:val="center"/>
              <w:rPr>
                <w:rFonts w:ascii="Times New Roman" w:eastAsia="仿宋" w:hAnsi="Times New Roman" w:cs="Times New Roman"/>
                <w:sz w:val="24"/>
                <w:szCs w:val="24"/>
              </w:rPr>
            </w:pPr>
            <w:r>
              <w:rPr>
                <w:rFonts w:ascii="Times New Roman" w:eastAsia="仿宋" w:hAnsi="Times New Roman" w:cs="Times New Roman"/>
                <w:sz w:val="24"/>
                <w:szCs w:val="24"/>
              </w:rPr>
              <w:t>600</w:t>
            </w:r>
            <w:r>
              <w:rPr>
                <w:rFonts w:ascii="Times New Roman" w:eastAsia="仿宋" w:hAnsi="Times New Roman" w:cs="仿宋" w:hint="eastAsia"/>
                <w:sz w:val="24"/>
                <w:szCs w:val="24"/>
              </w:rPr>
              <w:t>以上</w:t>
            </w:r>
          </w:p>
        </w:tc>
        <w:tc>
          <w:tcPr>
            <w:tcW w:w="1785" w:type="dxa"/>
            <w:tcBorders>
              <w:top w:val="single" w:sz="6" w:space="0" w:color="000000"/>
              <w:left w:val="single" w:sz="6" w:space="0" w:color="000000"/>
              <w:bottom w:val="single" w:sz="4" w:space="0" w:color="000000"/>
              <w:right w:val="single" w:sz="4" w:space="0" w:color="000000"/>
            </w:tcBorders>
            <w:tcMar>
              <w:left w:w="108" w:type="dxa"/>
              <w:right w:w="108" w:type="dxa"/>
            </w:tcMar>
            <w:vAlign w:val="center"/>
          </w:tcPr>
          <w:p w:rsidR="006D7266" w:rsidRDefault="006D7266">
            <w:pPr>
              <w:spacing w:line="500" w:lineRule="exact"/>
              <w:jc w:val="center"/>
              <w:rPr>
                <w:rFonts w:ascii="Times New Roman" w:eastAsia="仿宋" w:hAnsi="Times New Roman" w:cs="Times New Roman"/>
                <w:sz w:val="24"/>
                <w:szCs w:val="24"/>
              </w:rPr>
            </w:pPr>
            <w:r>
              <w:rPr>
                <w:rFonts w:ascii="Times New Roman" w:eastAsia="仿宋" w:hAnsi="Times New Roman" w:cs="Times New Roman"/>
                <w:sz w:val="24"/>
                <w:szCs w:val="24"/>
              </w:rPr>
              <w:t>6.22</w:t>
            </w:r>
          </w:p>
        </w:tc>
        <w:tc>
          <w:tcPr>
            <w:tcW w:w="1290" w:type="dxa"/>
            <w:tcBorders>
              <w:top w:val="single" w:sz="6" w:space="0" w:color="000000"/>
              <w:left w:val="single" w:sz="6" w:space="0" w:color="000000"/>
              <w:bottom w:val="single" w:sz="4" w:space="0" w:color="000000"/>
              <w:right w:val="single" w:sz="4" w:space="0" w:color="000000"/>
            </w:tcBorders>
            <w:tcMar>
              <w:left w:w="108" w:type="dxa"/>
              <w:right w:w="108" w:type="dxa"/>
            </w:tcMar>
            <w:vAlign w:val="center"/>
          </w:tcPr>
          <w:p w:rsidR="006D7266" w:rsidRDefault="006D7266">
            <w:pPr>
              <w:spacing w:line="500" w:lineRule="exact"/>
              <w:jc w:val="center"/>
              <w:rPr>
                <w:rFonts w:ascii="Times New Roman" w:eastAsia="仿宋" w:hAnsi="Times New Roman" w:cs="Times New Roman"/>
                <w:sz w:val="24"/>
                <w:szCs w:val="24"/>
              </w:rPr>
            </w:pPr>
            <w:r>
              <w:rPr>
                <w:rFonts w:ascii="Times New Roman" w:eastAsia="仿宋" w:hAnsi="Times New Roman" w:cs="Times New Roman"/>
                <w:sz w:val="24"/>
                <w:szCs w:val="24"/>
              </w:rPr>
              <w:t>0.53</w:t>
            </w:r>
          </w:p>
        </w:tc>
        <w:tc>
          <w:tcPr>
            <w:tcW w:w="1230" w:type="dxa"/>
            <w:tcBorders>
              <w:top w:val="single" w:sz="6" w:space="0" w:color="000000"/>
              <w:left w:val="single" w:sz="6" w:space="0" w:color="000000"/>
              <w:bottom w:val="single" w:sz="4" w:space="0" w:color="000000"/>
              <w:right w:val="single" w:sz="4" w:space="0" w:color="000000"/>
            </w:tcBorders>
            <w:tcMar>
              <w:left w:w="108" w:type="dxa"/>
              <w:right w:w="108" w:type="dxa"/>
            </w:tcMar>
            <w:vAlign w:val="center"/>
          </w:tcPr>
          <w:p w:rsidR="006D7266" w:rsidRDefault="006D7266">
            <w:pPr>
              <w:spacing w:line="500" w:lineRule="exact"/>
              <w:jc w:val="center"/>
              <w:rPr>
                <w:rFonts w:ascii="Times New Roman" w:eastAsia="仿宋" w:hAnsi="Times New Roman" w:cs="Times New Roman"/>
                <w:sz w:val="24"/>
                <w:szCs w:val="24"/>
              </w:rPr>
            </w:pPr>
            <w:r>
              <w:rPr>
                <w:rFonts w:ascii="Times New Roman" w:eastAsia="仿宋" w:hAnsi="Times New Roman" w:cs="Times New Roman"/>
                <w:sz w:val="24"/>
                <w:szCs w:val="24"/>
              </w:rPr>
              <w:t>7.9%</w:t>
            </w:r>
          </w:p>
        </w:tc>
        <w:tc>
          <w:tcPr>
            <w:tcW w:w="1920" w:type="dxa"/>
            <w:tcBorders>
              <w:top w:val="single" w:sz="6" w:space="0" w:color="000000"/>
              <w:left w:val="single" w:sz="6" w:space="0" w:color="000000"/>
              <w:bottom w:val="single" w:sz="4" w:space="0" w:color="000000"/>
              <w:right w:val="single" w:sz="4" w:space="0" w:color="000000"/>
            </w:tcBorders>
            <w:tcMar>
              <w:left w:w="108" w:type="dxa"/>
              <w:right w:w="108" w:type="dxa"/>
            </w:tcMar>
            <w:vAlign w:val="center"/>
          </w:tcPr>
          <w:p w:rsidR="006D7266" w:rsidRDefault="006D7266">
            <w:pPr>
              <w:spacing w:line="500" w:lineRule="exact"/>
              <w:jc w:val="center"/>
              <w:rPr>
                <w:rFonts w:ascii="Times New Roman" w:eastAsia="仿宋" w:hAnsi="Times New Roman" w:cs="Times New Roman"/>
                <w:sz w:val="24"/>
                <w:szCs w:val="24"/>
              </w:rPr>
            </w:pPr>
          </w:p>
        </w:tc>
      </w:tr>
    </w:tbl>
    <w:p w:rsidR="006D7266" w:rsidRDefault="006D7266" w:rsidP="006D7266">
      <w:pPr>
        <w:spacing w:line="600" w:lineRule="exact"/>
        <w:ind w:firstLineChars="200" w:firstLine="31680"/>
        <w:rPr>
          <w:rFonts w:ascii="Times New Roman" w:eastAsia="仿宋" w:hAnsi="Times New Roman" w:cs="Times New Roman"/>
          <w:sz w:val="32"/>
          <w:szCs w:val="32"/>
        </w:rPr>
      </w:pPr>
      <w:r>
        <w:rPr>
          <w:rFonts w:ascii="Times New Roman" w:eastAsia="仿宋" w:hAnsi="Times New Roman" w:cs="仿宋" w:hint="eastAsia"/>
          <w:sz w:val="32"/>
          <w:szCs w:val="32"/>
        </w:rPr>
        <w:t>执行居民生活用气价格的学校教学和学生生活用气、社会福利机构生活用气、宗教场所生活用气、城乡社区居民委员会、村民委员会服务设施用气以及监狱监房生活用气气价按居民阶梯气价第一档、第二档气价平均水平执行，价格为</w:t>
      </w:r>
      <w:r>
        <w:rPr>
          <w:rFonts w:ascii="Times New Roman" w:eastAsia="仿宋" w:hAnsi="Times New Roman" w:cs="Times New Roman"/>
          <w:sz w:val="32"/>
          <w:szCs w:val="32"/>
        </w:rPr>
        <w:t>4.56</w:t>
      </w:r>
      <w:r>
        <w:rPr>
          <w:rFonts w:ascii="Times New Roman" w:eastAsia="仿宋" w:hAnsi="Times New Roman" w:cs="仿宋" w:hint="eastAsia"/>
          <w:sz w:val="32"/>
          <w:szCs w:val="32"/>
        </w:rPr>
        <w:t>元</w:t>
      </w:r>
      <w:r>
        <w:rPr>
          <w:rFonts w:ascii="Times New Roman" w:eastAsia="仿宋" w:hAnsi="Times New Roman" w:cs="Times New Roman"/>
          <w:sz w:val="32"/>
          <w:szCs w:val="32"/>
        </w:rPr>
        <w:t>/</w:t>
      </w:r>
      <w:r>
        <w:rPr>
          <w:rFonts w:ascii="Times New Roman" w:eastAsia="仿宋" w:hAnsi="Times New Roman" w:cs="仿宋" w:hint="eastAsia"/>
          <w:sz w:val="32"/>
          <w:szCs w:val="32"/>
        </w:rPr>
        <w:t>立方米。</w:t>
      </w:r>
    </w:p>
    <w:p w:rsidR="006D7266" w:rsidRDefault="006D7266" w:rsidP="005C6A6A">
      <w:pPr>
        <w:spacing w:line="600" w:lineRule="exact"/>
        <w:ind w:firstLineChars="200" w:firstLine="31680"/>
        <w:rPr>
          <w:rFonts w:ascii="Times New Roman" w:eastAsia="仿宋" w:hAnsi="Times New Roman" w:cs="Times New Roman"/>
          <w:sz w:val="32"/>
          <w:szCs w:val="32"/>
        </w:rPr>
      </w:pPr>
      <w:r>
        <w:rPr>
          <w:rFonts w:ascii="Times New Roman" w:eastAsia="仿宋" w:hAnsi="Times New Roman" w:cs="仿宋" w:hint="eastAsia"/>
          <w:sz w:val="32"/>
          <w:szCs w:val="32"/>
        </w:rPr>
        <w:t>加大困难用户优惠政策。免收困难用户天然气价款的额度由</w:t>
      </w:r>
      <w:r>
        <w:rPr>
          <w:rFonts w:ascii="Times New Roman" w:eastAsia="仿宋" w:hAnsi="Times New Roman" w:cs="Times New Roman"/>
          <w:sz w:val="32"/>
          <w:szCs w:val="32"/>
        </w:rPr>
        <w:t>40</w:t>
      </w:r>
      <w:r>
        <w:rPr>
          <w:rFonts w:ascii="Times New Roman" w:eastAsia="仿宋" w:hAnsi="Times New Roman" w:cs="仿宋" w:hint="eastAsia"/>
          <w:sz w:val="32"/>
          <w:szCs w:val="32"/>
        </w:rPr>
        <w:t>立方米</w:t>
      </w:r>
      <w:r>
        <w:rPr>
          <w:rFonts w:ascii="Times New Roman" w:eastAsia="仿宋" w:hAnsi="Times New Roman" w:cs="Times New Roman"/>
          <w:sz w:val="32"/>
          <w:szCs w:val="32"/>
        </w:rPr>
        <w:t>/</w:t>
      </w:r>
      <w:r>
        <w:rPr>
          <w:rFonts w:ascii="Times New Roman" w:eastAsia="仿宋" w:hAnsi="Times New Roman" w:cs="仿宋" w:hint="eastAsia"/>
          <w:sz w:val="32"/>
          <w:szCs w:val="32"/>
        </w:rPr>
        <w:t>年调增至</w:t>
      </w:r>
      <w:r>
        <w:rPr>
          <w:rFonts w:ascii="Times New Roman" w:eastAsia="仿宋" w:hAnsi="Times New Roman" w:cs="Times New Roman"/>
          <w:sz w:val="32"/>
          <w:szCs w:val="32"/>
        </w:rPr>
        <w:t>50</w:t>
      </w:r>
      <w:r>
        <w:rPr>
          <w:rFonts w:ascii="Times New Roman" w:eastAsia="仿宋" w:hAnsi="Times New Roman" w:cs="仿宋" w:hint="eastAsia"/>
          <w:sz w:val="32"/>
          <w:szCs w:val="32"/>
        </w:rPr>
        <w:t>立方米</w:t>
      </w:r>
      <w:r>
        <w:rPr>
          <w:rFonts w:ascii="Times New Roman" w:eastAsia="仿宋" w:hAnsi="Times New Roman" w:cs="Times New Roman"/>
          <w:sz w:val="32"/>
          <w:szCs w:val="32"/>
        </w:rPr>
        <w:t>/</w:t>
      </w:r>
      <w:r>
        <w:rPr>
          <w:rFonts w:ascii="Times New Roman" w:eastAsia="仿宋" w:hAnsi="Times New Roman" w:cs="仿宋" w:hint="eastAsia"/>
          <w:sz w:val="32"/>
          <w:szCs w:val="32"/>
        </w:rPr>
        <w:t>年。</w:t>
      </w:r>
    </w:p>
    <w:p w:rsidR="006D7266" w:rsidRDefault="006D7266" w:rsidP="005C6A6A">
      <w:pPr>
        <w:spacing w:line="600" w:lineRule="exact"/>
        <w:ind w:firstLineChars="200" w:firstLine="31680"/>
        <w:rPr>
          <w:rFonts w:ascii="黑体" w:eastAsia="黑体" w:hAnsi="黑体" w:cs="Times New Roman"/>
          <w:sz w:val="32"/>
          <w:szCs w:val="32"/>
          <w:shd w:val="clear" w:color="auto" w:fill="FFFFFF"/>
        </w:rPr>
      </w:pPr>
      <w:r>
        <w:rPr>
          <w:rFonts w:ascii="黑体" w:eastAsia="黑体" w:hAnsi="黑体" w:cs="黑体" w:hint="eastAsia"/>
          <w:sz w:val="32"/>
          <w:szCs w:val="32"/>
          <w:shd w:val="clear" w:color="auto" w:fill="FFFFFF"/>
        </w:rPr>
        <w:t>六、执行原则</w:t>
      </w:r>
    </w:p>
    <w:p w:rsidR="006D7266" w:rsidRDefault="006D7266" w:rsidP="005C6A6A">
      <w:pPr>
        <w:spacing w:line="600" w:lineRule="exact"/>
        <w:ind w:firstLineChars="200" w:firstLine="31680"/>
        <w:rPr>
          <w:rFonts w:ascii="Times New Roman" w:eastAsia="仿宋" w:hAnsi="Times New Roman" w:cs="Times New Roman"/>
          <w:sz w:val="32"/>
          <w:szCs w:val="32"/>
        </w:rPr>
      </w:pPr>
      <w:r>
        <w:rPr>
          <w:rFonts w:ascii="Times New Roman" w:eastAsia="仿宋" w:hAnsi="Times New Roman" w:cs="仿宋" w:hint="eastAsia"/>
          <w:sz w:val="32"/>
          <w:szCs w:val="32"/>
        </w:rPr>
        <w:t>（一）居民用户原则上以住宅为单位，一个房产证明对应为一个居民户；没有房产证明的，以燃气企业为居民安装的气表为单位。</w:t>
      </w:r>
    </w:p>
    <w:p w:rsidR="006D7266" w:rsidRDefault="006D7266" w:rsidP="005C6A6A">
      <w:pPr>
        <w:spacing w:line="600" w:lineRule="exact"/>
        <w:ind w:firstLineChars="200" w:firstLine="31680"/>
        <w:rPr>
          <w:rFonts w:ascii="Times New Roman" w:eastAsia="仿宋" w:hAnsi="Times New Roman" w:cs="Times New Roman"/>
          <w:sz w:val="32"/>
          <w:szCs w:val="32"/>
        </w:rPr>
      </w:pPr>
      <w:r>
        <w:rPr>
          <w:rFonts w:ascii="Times New Roman" w:eastAsia="仿宋" w:hAnsi="Times New Roman" w:cs="仿宋" w:hint="eastAsia"/>
          <w:sz w:val="32"/>
          <w:szCs w:val="32"/>
        </w:rPr>
        <w:t>（二）阶梯气价结算周期。</w:t>
      </w:r>
    </w:p>
    <w:p w:rsidR="006D7266" w:rsidRDefault="006D7266" w:rsidP="005C6A6A">
      <w:pPr>
        <w:spacing w:line="600" w:lineRule="exact"/>
        <w:ind w:firstLineChars="200" w:firstLine="31680"/>
        <w:rPr>
          <w:rFonts w:ascii="Times New Roman" w:eastAsia="仿宋" w:hAnsi="Times New Roman" w:cs="Times New Roman"/>
          <w:sz w:val="32"/>
          <w:szCs w:val="32"/>
        </w:rPr>
      </w:pPr>
      <w:r>
        <w:rPr>
          <w:rFonts w:ascii="Times New Roman" w:eastAsia="仿宋" w:hAnsi="Times New Roman" w:cs="Times New Roman"/>
          <w:sz w:val="32"/>
          <w:szCs w:val="32"/>
        </w:rPr>
        <w:t>1.IC</w:t>
      </w:r>
      <w:r>
        <w:rPr>
          <w:rFonts w:ascii="Times New Roman" w:eastAsia="仿宋" w:hAnsi="Times New Roman" w:cs="仿宋" w:hint="eastAsia"/>
          <w:sz w:val="32"/>
          <w:szCs w:val="32"/>
        </w:rPr>
        <w:t>卡居民用户一年按一个周期计算，各阶梯气量不限月份一次性或多次购买。该气表转让他人使用的，同周期内气价按气量累加计费。</w:t>
      </w:r>
    </w:p>
    <w:p w:rsidR="006D7266" w:rsidRDefault="006D7266" w:rsidP="005C6A6A">
      <w:pPr>
        <w:spacing w:line="600" w:lineRule="exact"/>
        <w:ind w:firstLineChars="200" w:firstLine="31680"/>
        <w:rPr>
          <w:rFonts w:ascii="Times New Roman" w:eastAsia="仿宋" w:hAnsi="Times New Roman" w:cs="Times New Roman"/>
          <w:sz w:val="32"/>
          <w:szCs w:val="32"/>
        </w:rPr>
      </w:pPr>
      <w:r>
        <w:rPr>
          <w:rFonts w:ascii="Times New Roman" w:eastAsia="仿宋" w:hAnsi="Times New Roman" w:cs="Times New Roman"/>
          <w:sz w:val="32"/>
          <w:szCs w:val="32"/>
        </w:rPr>
        <w:t>2.</w:t>
      </w:r>
      <w:r>
        <w:rPr>
          <w:rFonts w:ascii="Times New Roman" w:eastAsia="仿宋" w:hAnsi="Times New Roman" w:cs="仿宋" w:hint="eastAsia"/>
          <w:sz w:val="32"/>
          <w:szCs w:val="32"/>
        </w:rPr>
        <w:t>使用远传表的居民用户一年按一个周期计算，按照实际使用气量作结算标准。该气表转让他人使用的，同周期内气价按气量累加计费。</w:t>
      </w:r>
    </w:p>
    <w:p w:rsidR="006D7266" w:rsidRDefault="006D7266" w:rsidP="005C6A6A">
      <w:pPr>
        <w:spacing w:line="600" w:lineRule="exact"/>
        <w:ind w:firstLineChars="200" w:firstLine="31680"/>
        <w:rPr>
          <w:rFonts w:ascii="黑体" w:eastAsia="黑体" w:hAnsi="黑体" w:cs="Times New Roman"/>
          <w:sz w:val="32"/>
          <w:szCs w:val="32"/>
        </w:rPr>
      </w:pPr>
      <w:r>
        <w:rPr>
          <w:rFonts w:ascii="黑体" w:eastAsia="黑体" w:hAnsi="黑体" w:cs="黑体" w:hint="eastAsia"/>
          <w:sz w:val="32"/>
          <w:szCs w:val="32"/>
        </w:rPr>
        <w:t>七、配套措施</w:t>
      </w:r>
    </w:p>
    <w:p w:rsidR="006D7266" w:rsidRDefault="006D7266" w:rsidP="005C6A6A">
      <w:pPr>
        <w:spacing w:line="600" w:lineRule="exact"/>
        <w:ind w:firstLineChars="200" w:firstLine="31680"/>
        <w:rPr>
          <w:rFonts w:ascii="Times New Roman" w:eastAsia="仿宋" w:hAnsi="Times New Roman" w:cs="Times New Roman"/>
          <w:sz w:val="32"/>
          <w:szCs w:val="32"/>
        </w:rPr>
      </w:pPr>
      <w:r>
        <w:rPr>
          <w:rFonts w:ascii="Times New Roman" w:eastAsia="仿宋" w:hAnsi="Times New Roman" w:cs="仿宋" w:hint="eastAsia"/>
          <w:sz w:val="32"/>
          <w:szCs w:val="32"/>
        </w:rPr>
        <w:t>（一）多人口用户优惠</w:t>
      </w:r>
    </w:p>
    <w:p w:rsidR="006D7266" w:rsidRDefault="006D7266" w:rsidP="005C6A6A">
      <w:pPr>
        <w:spacing w:line="600" w:lineRule="exact"/>
        <w:ind w:firstLineChars="200" w:firstLine="31680"/>
        <w:rPr>
          <w:rFonts w:ascii="Times New Roman" w:eastAsia="仿宋" w:hAnsi="Times New Roman" w:cs="Times New Roman"/>
          <w:sz w:val="32"/>
          <w:szCs w:val="32"/>
        </w:rPr>
      </w:pPr>
      <w:r>
        <w:rPr>
          <w:rFonts w:ascii="Times New Roman" w:eastAsia="仿宋" w:hAnsi="Times New Roman" w:cs="仿宋" w:hint="eastAsia"/>
          <w:sz w:val="32"/>
          <w:szCs w:val="32"/>
        </w:rPr>
        <w:t>对确因家庭人口众多（四口人以上）且天然气没有用于商业用途的，可持户口本或居住证到燃气企业营业网点申报，经燃气企业核实确认后，每增加一口人增加第一档用气量</w:t>
      </w:r>
      <w:r>
        <w:rPr>
          <w:rFonts w:ascii="Times New Roman" w:eastAsia="仿宋" w:hAnsi="Times New Roman" w:cs="Times New Roman"/>
          <w:sz w:val="32"/>
          <w:szCs w:val="32"/>
        </w:rPr>
        <w:t>70</w:t>
      </w:r>
      <w:r>
        <w:rPr>
          <w:rFonts w:ascii="Times New Roman" w:eastAsia="仿宋" w:hAnsi="Times New Roman" w:cs="仿宋" w:hint="eastAsia"/>
          <w:sz w:val="32"/>
          <w:szCs w:val="32"/>
        </w:rPr>
        <w:t>立方米／年。</w:t>
      </w:r>
    </w:p>
    <w:p w:rsidR="006D7266" w:rsidRDefault="006D7266" w:rsidP="005C6A6A">
      <w:pPr>
        <w:spacing w:line="600" w:lineRule="exact"/>
        <w:ind w:firstLineChars="200" w:firstLine="31680"/>
        <w:rPr>
          <w:rFonts w:ascii="Times New Roman" w:eastAsia="仿宋" w:hAnsi="Times New Roman" w:cs="Times New Roman"/>
          <w:sz w:val="32"/>
          <w:szCs w:val="32"/>
        </w:rPr>
      </w:pPr>
      <w:r>
        <w:rPr>
          <w:rFonts w:ascii="Times New Roman" w:eastAsia="仿宋" w:hAnsi="Times New Roman" w:cs="仿宋" w:hint="eastAsia"/>
          <w:sz w:val="32"/>
          <w:szCs w:val="32"/>
        </w:rPr>
        <w:t>（二）低收入家庭优惠</w:t>
      </w:r>
    </w:p>
    <w:p w:rsidR="006D7266" w:rsidRDefault="006D7266" w:rsidP="005C6A6A">
      <w:pPr>
        <w:spacing w:line="600" w:lineRule="exact"/>
        <w:ind w:firstLineChars="200" w:firstLine="31680"/>
        <w:rPr>
          <w:rFonts w:ascii="Times New Roman" w:eastAsia="仿宋" w:hAnsi="Times New Roman" w:cs="Times New Roman"/>
          <w:sz w:val="32"/>
          <w:szCs w:val="32"/>
        </w:rPr>
      </w:pPr>
      <w:r>
        <w:rPr>
          <w:rFonts w:ascii="Times New Roman" w:eastAsia="仿宋" w:hAnsi="Times New Roman" w:cs="仿宋" w:hint="eastAsia"/>
          <w:sz w:val="32"/>
          <w:szCs w:val="32"/>
        </w:rPr>
        <w:t>持本市各级民政、人力资源社会保障、退役军人事务等部门发证的享受国家定期抚恤补助的优抚对象、城乡低保对象、特困人员、领取失业保险金人员的家庭，经燃气公司核实确认后，对上述家庭给予每年</w:t>
      </w:r>
      <w:r>
        <w:rPr>
          <w:rFonts w:ascii="Times New Roman" w:eastAsia="仿宋" w:hAnsi="Times New Roman" w:cs="Times New Roman"/>
          <w:sz w:val="32"/>
          <w:szCs w:val="32"/>
        </w:rPr>
        <w:t>50</w:t>
      </w:r>
      <w:r>
        <w:rPr>
          <w:rFonts w:ascii="Times New Roman" w:eastAsia="仿宋" w:hAnsi="Times New Roman" w:cs="仿宋" w:hint="eastAsia"/>
          <w:sz w:val="32"/>
          <w:szCs w:val="32"/>
        </w:rPr>
        <w:t>立方米的免收天然气额度（每户或每表最多可享受每年</w:t>
      </w:r>
      <w:r>
        <w:rPr>
          <w:rFonts w:ascii="Times New Roman" w:eastAsia="仿宋" w:hAnsi="Times New Roman" w:cs="Times New Roman"/>
          <w:sz w:val="32"/>
          <w:szCs w:val="32"/>
        </w:rPr>
        <w:t>50</w:t>
      </w:r>
      <w:r>
        <w:rPr>
          <w:rFonts w:ascii="Times New Roman" w:eastAsia="仿宋" w:hAnsi="Times New Roman" w:cs="仿宋" w:hint="eastAsia"/>
          <w:sz w:val="32"/>
          <w:szCs w:val="32"/>
        </w:rPr>
        <w:t>立方米免费政策，且每人只能在一户或一表享受该免费政策）。</w:t>
      </w:r>
    </w:p>
    <w:p w:rsidR="006D7266" w:rsidRPr="00AD36F8" w:rsidRDefault="006D7266" w:rsidP="005C6A6A">
      <w:pPr>
        <w:spacing w:line="600" w:lineRule="exact"/>
        <w:ind w:firstLineChars="200" w:firstLine="31680"/>
        <w:rPr>
          <w:rFonts w:ascii="黑体" w:eastAsia="黑体" w:hAnsi="Times New Roman" w:cs="Times New Roman"/>
          <w:sz w:val="32"/>
          <w:szCs w:val="32"/>
        </w:rPr>
      </w:pPr>
      <w:r w:rsidRPr="00AD36F8">
        <w:rPr>
          <w:rFonts w:ascii="黑体" w:eastAsia="黑体" w:hAnsi="Times New Roman" w:cs="黑体" w:hint="eastAsia"/>
          <w:sz w:val="32"/>
          <w:szCs w:val="32"/>
        </w:rPr>
        <w:t>八、</w:t>
      </w:r>
      <w:r w:rsidRPr="00AD36F8">
        <w:rPr>
          <w:rFonts w:ascii="黑体" w:eastAsia="黑体" w:hAnsi="Times New Roman" w:cs="黑体" w:hint="eastAsia"/>
          <w:color w:val="000000"/>
          <w:sz w:val="32"/>
          <w:szCs w:val="32"/>
        </w:rPr>
        <w:t>制定居民用管道天然气销售价格影响分析</w:t>
      </w:r>
    </w:p>
    <w:p w:rsidR="006D7266" w:rsidRDefault="006D7266" w:rsidP="005C6A6A">
      <w:pPr>
        <w:spacing w:line="600" w:lineRule="exact"/>
        <w:ind w:firstLineChars="200" w:firstLine="31680"/>
        <w:rPr>
          <w:rFonts w:ascii="Times New Roman" w:eastAsia="仿宋" w:hAnsi="Times New Roman" w:cs="Times New Roman"/>
          <w:sz w:val="32"/>
          <w:szCs w:val="32"/>
        </w:rPr>
      </w:pPr>
      <w:r>
        <w:rPr>
          <w:rFonts w:ascii="Times New Roman" w:eastAsia="仿宋" w:hAnsi="Times New Roman" w:cs="仿宋" w:hint="eastAsia"/>
          <w:sz w:val="32"/>
          <w:szCs w:val="32"/>
        </w:rPr>
        <w:t>（一）与现行销售价格对比</w:t>
      </w:r>
    </w:p>
    <w:p w:rsidR="006D7266" w:rsidRDefault="006D7266" w:rsidP="005C6A6A">
      <w:pPr>
        <w:spacing w:line="600" w:lineRule="exact"/>
        <w:ind w:firstLineChars="200" w:firstLine="31680"/>
        <w:rPr>
          <w:rFonts w:ascii="Times New Roman" w:eastAsia="仿宋" w:hAnsi="Times New Roman" w:cs="Times New Roman"/>
          <w:sz w:val="32"/>
          <w:szCs w:val="32"/>
        </w:rPr>
      </w:pPr>
      <w:r>
        <w:rPr>
          <w:rFonts w:ascii="Times New Roman" w:eastAsia="仿宋" w:hAnsi="Times New Roman" w:cs="仿宋" w:hint="eastAsia"/>
          <w:sz w:val="32"/>
          <w:szCs w:val="32"/>
        </w:rPr>
        <w:t>按</w:t>
      </w:r>
      <w:r>
        <w:rPr>
          <w:rFonts w:ascii="Times New Roman" w:eastAsia="仿宋" w:hAnsi="Times New Roman" w:cs="Times New Roman"/>
          <w:sz w:val="32"/>
          <w:szCs w:val="32"/>
        </w:rPr>
        <w:t>2018</w:t>
      </w:r>
      <w:r>
        <w:rPr>
          <w:rFonts w:ascii="Times New Roman" w:eastAsia="仿宋" w:hAnsi="Times New Roman" w:cs="仿宋" w:hint="eastAsia"/>
          <w:sz w:val="32"/>
          <w:szCs w:val="32"/>
        </w:rPr>
        <w:t>年相关数据计算，方案一居民使用管道天然气每年减少支出约</w:t>
      </w:r>
      <w:r>
        <w:rPr>
          <w:rFonts w:ascii="Times New Roman" w:eastAsia="仿宋" w:hAnsi="Times New Roman" w:cs="Times New Roman"/>
          <w:sz w:val="32"/>
          <w:szCs w:val="32"/>
        </w:rPr>
        <w:t>350</w:t>
      </w:r>
      <w:r>
        <w:rPr>
          <w:rFonts w:ascii="Times New Roman" w:eastAsia="仿宋" w:hAnsi="Times New Roman" w:cs="仿宋" w:hint="eastAsia"/>
          <w:sz w:val="32"/>
          <w:szCs w:val="32"/>
        </w:rPr>
        <w:t>万元，每户减少支出约</w:t>
      </w:r>
      <w:r>
        <w:rPr>
          <w:rFonts w:ascii="Times New Roman" w:eastAsia="仿宋" w:hAnsi="Times New Roman" w:cs="Times New Roman"/>
          <w:sz w:val="32"/>
          <w:szCs w:val="32"/>
        </w:rPr>
        <w:t>55</w:t>
      </w:r>
      <w:r>
        <w:rPr>
          <w:rFonts w:ascii="Times New Roman" w:eastAsia="仿宋" w:hAnsi="Times New Roman" w:cs="仿宋" w:hint="eastAsia"/>
          <w:sz w:val="32"/>
          <w:szCs w:val="32"/>
        </w:rPr>
        <w:t>元，节约幅度约</w:t>
      </w:r>
      <w:r>
        <w:rPr>
          <w:rFonts w:ascii="Times New Roman" w:eastAsia="仿宋" w:hAnsi="Times New Roman" w:cs="Times New Roman"/>
          <w:sz w:val="32"/>
          <w:szCs w:val="32"/>
        </w:rPr>
        <w:t>8.9%</w:t>
      </w:r>
      <w:r>
        <w:rPr>
          <w:rFonts w:ascii="Times New Roman" w:eastAsia="仿宋" w:hAnsi="Times New Roman" w:cs="仿宋" w:hint="eastAsia"/>
          <w:sz w:val="32"/>
          <w:szCs w:val="32"/>
        </w:rPr>
        <w:t>；方案二居民使用管道天然气每年减少支出约</w:t>
      </w:r>
      <w:r>
        <w:rPr>
          <w:rFonts w:ascii="Times New Roman" w:eastAsia="仿宋" w:hAnsi="Times New Roman" w:cs="Times New Roman"/>
          <w:sz w:val="32"/>
          <w:szCs w:val="32"/>
        </w:rPr>
        <w:t>310</w:t>
      </w:r>
      <w:r>
        <w:rPr>
          <w:rFonts w:ascii="Times New Roman" w:eastAsia="仿宋" w:hAnsi="Times New Roman" w:cs="仿宋" w:hint="eastAsia"/>
          <w:sz w:val="32"/>
          <w:szCs w:val="32"/>
        </w:rPr>
        <w:t>万元，每户减少支出约</w:t>
      </w:r>
      <w:r>
        <w:rPr>
          <w:rFonts w:ascii="Times New Roman" w:eastAsia="仿宋" w:hAnsi="Times New Roman" w:cs="Times New Roman"/>
          <w:sz w:val="32"/>
          <w:szCs w:val="32"/>
        </w:rPr>
        <w:t>50</w:t>
      </w:r>
      <w:r>
        <w:rPr>
          <w:rFonts w:ascii="Times New Roman" w:eastAsia="仿宋" w:hAnsi="Times New Roman" w:cs="仿宋" w:hint="eastAsia"/>
          <w:sz w:val="32"/>
          <w:szCs w:val="32"/>
        </w:rPr>
        <w:t>元，节约幅度约</w:t>
      </w:r>
      <w:r>
        <w:rPr>
          <w:rFonts w:ascii="Times New Roman" w:eastAsia="仿宋" w:hAnsi="Times New Roman" w:cs="Times New Roman"/>
          <w:sz w:val="32"/>
          <w:szCs w:val="32"/>
        </w:rPr>
        <w:t>7.8%</w:t>
      </w:r>
      <w:r>
        <w:rPr>
          <w:rFonts w:ascii="Times New Roman" w:eastAsia="仿宋" w:hAnsi="Times New Roman" w:cs="仿宋" w:hint="eastAsia"/>
          <w:sz w:val="32"/>
          <w:szCs w:val="32"/>
        </w:rPr>
        <w:t>。</w:t>
      </w:r>
    </w:p>
    <w:p w:rsidR="006D7266" w:rsidRDefault="006D7266" w:rsidP="005C6A6A">
      <w:pPr>
        <w:spacing w:line="600" w:lineRule="exact"/>
        <w:ind w:firstLineChars="200" w:firstLine="31680"/>
        <w:rPr>
          <w:rFonts w:ascii="Times New Roman" w:eastAsia="仿宋" w:hAnsi="Times New Roman" w:cs="Times New Roman"/>
          <w:sz w:val="32"/>
          <w:szCs w:val="32"/>
        </w:rPr>
      </w:pPr>
      <w:r>
        <w:rPr>
          <w:rFonts w:ascii="Times New Roman" w:eastAsia="仿宋" w:hAnsi="Times New Roman" w:cs="仿宋" w:hint="eastAsia"/>
          <w:sz w:val="32"/>
          <w:szCs w:val="32"/>
        </w:rPr>
        <w:t>（二）放宽一、二档阶梯气量</w:t>
      </w:r>
    </w:p>
    <w:p w:rsidR="006D7266" w:rsidRDefault="006D7266" w:rsidP="005C6A6A">
      <w:pPr>
        <w:spacing w:line="600" w:lineRule="exact"/>
        <w:ind w:firstLineChars="200" w:firstLine="31680"/>
        <w:rPr>
          <w:rFonts w:ascii="Times New Roman" w:eastAsia="仿宋" w:hAnsi="Times New Roman" w:cs="Times New Roman"/>
          <w:sz w:val="32"/>
          <w:szCs w:val="32"/>
        </w:rPr>
      </w:pPr>
      <w:r>
        <w:rPr>
          <w:rFonts w:ascii="Times New Roman" w:eastAsia="仿宋" w:hAnsi="Times New Roman" w:cs="仿宋" w:hint="eastAsia"/>
          <w:sz w:val="32"/>
          <w:szCs w:val="32"/>
        </w:rPr>
        <w:t>与现行第二档阶梯气量相比，第一方案第二档阶梯气量调高了</w:t>
      </w:r>
      <w:r>
        <w:rPr>
          <w:rFonts w:ascii="Times New Roman" w:eastAsia="仿宋" w:hAnsi="Times New Roman" w:cs="Times New Roman"/>
          <w:sz w:val="32"/>
          <w:szCs w:val="32"/>
        </w:rPr>
        <w:t>100</w:t>
      </w:r>
      <w:r>
        <w:rPr>
          <w:rFonts w:ascii="Times New Roman" w:eastAsia="仿宋" w:hAnsi="Times New Roman" w:cs="仿宋" w:hint="eastAsia"/>
          <w:sz w:val="32"/>
          <w:szCs w:val="32"/>
        </w:rPr>
        <w:t>立方米：第二方案第一档阶梯气量调高了</w:t>
      </w:r>
      <w:r>
        <w:rPr>
          <w:rFonts w:ascii="Times New Roman" w:eastAsia="仿宋" w:hAnsi="Times New Roman" w:cs="Times New Roman"/>
          <w:sz w:val="32"/>
          <w:szCs w:val="32"/>
        </w:rPr>
        <w:t>40</w:t>
      </w:r>
      <w:r>
        <w:rPr>
          <w:rFonts w:ascii="Times New Roman" w:eastAsia="仿宋" w:hAnsi="Times New Roman" w:cs="仿宋" w:hint="eastAsia"/>
          <w:sz w:val="32"/>
          <w:szCs w:val="32"/>
        </w:rPr>
        <w:t>立方米，第二档阶梯气量调高了</w:t>
      </w:r>
      <w:r>
        <w:rPr>
          <w:rFonts w:ascii="Times New Roman" w:eastAsia="仿宋" w:hAnsi="Times New Roman" w:cs="Times New Roman"/>
          <w:sz w:val="32"/>
          <w:szCs w:val="32"/>
        </w:rPr>
        <w:t>100</w:t>
      </w:r>
      <w:r>
        <w:rPr>
          <w:rFonts w:ascii="Times New Roman" w:eastAsia="仿宋" w:hAnsi="Times New Roman" w:cs="仿宋" w:hint="eastAsia"/>
          <w:sz w:val="32"/>
          <w:szCs w:val="32"/>
        </w:rPr>
        <w:t>立方米。</w:t>
      </w:r>
    </w:p>
    <w:p w:rsidR="006D7266" w:rsidRDefault="006D7266" w:rsidP="005C6A6A">
      <w:pPr>
        <w:spacing w:line="600" w:lineRule="exact"/>
        <w:ind w:firstLineChars="200" w:firstLine="31680"/>
        <w:rPr>
          <w:rFonts w:ascii="Times New Roman" w:eastAsia="仿宋" w:hAnsi="Times New Roman" w:cs="Times New Roman"/>
          <w:sz w:val="32"/>
          <w:szCs w:val="32"/>
        </w:rPr>
      </w:pPr>
      <w:r>
        <w:rPr>
          <w:rFonts w:ascii="Times New Roman" w:eastAsia="仿宋" w:hAnsi="Times New Roman" w:cs="仿宋" w:hint="eastAsia"/>
          <w:sz w:val="32"/>
          <w:szCs w:val="32"/>
        </w:rPr>
        <w:t>（三）加大低保用户优惠</w:t>
      </w:r>
    </w:p>
    <w:p w:rsidR="006D7266" w:rsidRDefault="006D7266" w:rsidP="005C6A6A">
      <w:pPr>
        <w:spacing w:line="600" w:lineRule="exact"/>
        <w:ind w:firstLineChars="200" w:firstLine="31680"/>
        <w:rPr>
          <w:rFonts w:ascii="Times New Roman" w:eastAsia="仿宋" w:hAnsi="Times New Roman" w:cs="Times New Roman"/>
          <w:sz w:val="32"/>
          <w:szCs w:val="32"/>
        </w:rPr>
      </w:pPr>
      <w:r>
        <w:rPr>
          <w:rFonts w:ascii="Times New Roman" w:eastAsia="仿宋" w:hAnsi="Times New Roman" w:cs="仿宋" w:hint="eastAsia"/>
          <w:sz w:val="32"/>
          <w:szCs w:val="32"/>
        </w:rPr>
        <w:t>加大了困难家庭优惠政策，每年免收困难家庭天然气量由</w:t>
      </w:r>
      <w:r>
        <w:rPr>
          <w:rFonts w:ascii="Times New Roman" w:eastAsia="仿宋" w:hAnsi="Times New Roman" w:cs="Times New Roman"/>
          <w:sz w:val="32"/>
          <w:szCs w:val="32"/>
        </w:rPr>
        <w:t>40</w:t>
      </w:r>
      <w:r>
        <w:rPr>
          <w:rFonts w:ascii="Times New Roman" w:eastAsia="仿宋" w:hAnsi="Times New Roman" w:cs="仿宋" w:hint="eastAsia"/>
          <w:sz w:val="32"/>
          <w:szCs w:val="32"/>
        </w:rPr>
        <w:t>立方米增至</w:t>
      </w:r>
      <w:r>
        <w:rPr>
          <w:rFonts w:ascii="Times New Roman" w:eastAsia="仿宋" w:hAnsi="Times New Roman" w:cs="Times New Roman"/>
          <w:sz w:val="32"/>
          <w:szCs w:val="32"/>
        </w:rPr>
        <w:t>50</w:t>
      </w:r>
      <w:r>
        <w:rPr>
          <w:rFonts w:ascii="Times New Roman" w:eastAsia="仿宋" w:hAnsi="Times New Roman" w:cs="仿宋" w:hint="eastAsia"/>
          <w:sz w:val="32"/>
          <w:szCs w:val="32"/>
        </w:rPr>
        <w:t>立方米。</w:t>
      </w:r>
    </w:p>
    <w:p w:rsidR="006D7266" w:rsidRDefault="006D7266" w:rsidP="00582064">
      <w:pPr>
        <w:spacing w:line="600" w:lineRule="exact"/>
        <w:ind w:firstLineChars="200" w:firstLine="31680"/>
        <w:rPr>
          <w:rFonts w:ascii="黑体" w:eastAsia="黑体" w:hAnsi="黑体" w:cs="Times New Roman"/>
          <w:color w:val="000000"/>
          <w:sz w:val="32"/>
          <w:szCs w:val="32"/>
        </w:rPr>
      </w:pPr>
      <w:bookmarkStart w:id="0" w:name="_GoBack"/>
      <w:r>
        <w:rPr>
          <w:rFonts w:ascii="黑体" w:eastAsia="黑体" w:hAnsi="黑体" w:cs="黑体" w:hint="eastAsia"/>
          <w:color w:val="000000"/>
          <w:sz w:val="32"/>
          <w:szCs w:val="32"/>
        </w:rPr>
        <w:t>九、执行时间</w:t>
      </w:r>
    </w:p>
    <w:bookmarkEnd w:id="0"/>
    <w:p w:rsidR="006D7266" w:rsidRDefault="006D7266" w:rsidP="005C6A6A">
      <w:pPr>
        <w:spacing w:line="600" w:lineRule="exact"/>
        <w:ind w:firstLineChars="200" w:firstLine="31680"/>
        <w:rPr>
          <w:rFonts w:ascii="Times New Roman" w:eastAsia="仿宋" w:hAnsi="Times New Roman" w:cs="Times New Roman"/>
          <w:color w:val="000000"/>
          <w:sz w:val="32"/>
          <w:szCs w:val="32"/>
        </w:rPr>
      </w:pPr>
      <w:r>
        <w:rPr>
          <w:rFonts w:ascii="Times New Roman" w:eastAsia="仿宋" w:hAnsi="Times New Roman" w:cs="仿宋" w:hint="eastAsia"/>
          <w:color w:val="000000"/>
          <w:sz w:val="32"/>
          <w:szCs w:val="32"/>
        </w:rPr>
        <w:t>（一）现有用户实行预购气量的，本建议印发之日及以前的预购气按原价格执行，印发之日第二日起购气按新价格执行。</w:t>
      </w:r>
    </w:p>
    <w:p w:rsidR="006D7266" w:rsidRDefault="006D7266" w:rsidP="005C6A6A">
      <w:pPr>
        <w:spacing w:line="600" w:lineRule="exact"/>
        <w:ind w:firstLineChars="200" w:firstLine="31680"/>
        <w:rPr>
          <w:rFonts w:ascii="Times New Roman" w:eastAsia="仿宋" w:hAnsi="Times New Roman" w:cs="Times New Roman"/>
          <w:color w:val="000000"/>
          <w:sz w:val="32"/>
          <w:szCs w:val="32"/>
        </w:rPr>
      </w:pPr>
      <w:r>
        <w:rPr>
          <w:rFonts w:ascii="Times New Roman" w:eastAsia="仿宋" w:hAnsi="Times New Roman" w:cs="仿宋" w:hint="eastAsia"/>
          <w:color w:val="000000"/>
          <w:sz w:val="32"/>
          <w:szCs w:val="32"/>
        </w:rPr>
        <w:t>（二）用户实行抄表计量收费的，本建议印发之日及以前的用气按原价格执行，印发之日第二日起用气按新价格执行（抄表时间跨新旧价格的，阳江华润可按抄表日期天数比例计算）。</w:t>
      </w:r>
    </w:p>
    <w:p w:rsidR="006D7266" w:rsidRDefault="006D7266" w:rsidP="005C6A6A">
      <w:pPr>
        <w:spacing w:line="600" w:lineRule="exact"/>
        <w:ind w:firstLineChars="200" w:firstLine="31680"/>
        <w:rPr>
          <w:rFonts w:ascii="Times New Roman" w:eastAsia="仿宋" w:hAnsi="Times New Roman" w:cs="Times New Roman"/>
          <w:color w:val="000000"/>
          <w:sz w:val="32"/>
          <w:szCs w:val="32"/>
        </w:rPr>
      </w:pPr>
      <w:r>
        <w:rPr>
          <w:rFonts w:ascii="Times New Roman" w:eastAsia="仿宋" w:hAnsi="Times New Roman" w:cs="仿宋" w:hint="eastAsia"/>
          <w:color w:val="000000"/>
          <w:sz w:val="32"/>
          <w:szCs w:val="32"/>
        </w:rPr>
        <w:t>本建议征求社会各界意见并报政府审批同意后，从市发展改革局印发之日起执行，《关于市区管道天然气实行居民生活用气阶梯价格及有关问题的通知》（阳发改价格〔</w:t>
      </w:r>
      <w:r>
        <w:rPr>
          <w:rFonts w:ascii="Times New Roman" w:eastAsia="仿宋" w:hAnsi="Times New Roman" w:cs="Times New Roman"/>
          <w:color w:val="000000"/>
          <w:sz w:val="32"/>
          <w:szCs w:val="32"/>
        </w:rPr>
        <w:t>2015</w:t>
      </w:r>
      <w:r>
        <w:rPr>
          <w:rFonts w:ascii="Times New Roman" w:eastAsia="仿宋" w:hAnsi="Times New Roman" w:cs="仿宋" w:hint="eastAsia"/>
          <w:color w:val="000000"/>
          <w:sz w:val="32"/>
          <w:szCs w:val="32"/>
        </w:rPr>
        <w:t>〕</w:t>
      </w:r>
      <w:r>
        <w:rPr>
          <w:rFonts w:ascii="Times New Roman" w:eastAsia="仿宋" w:hAnsi="Times New Roman" w:cs="Times New Roman"/>
          <w:color w:val="000000"/>
          <w:sz w:val="32"/>
          <w:szCs w:val="32"/>
        </w:rPr>
        <w:t>88</w:t>
      </w:r>
      <w:r>
        <w:rPr>
          <w:rFonts w:ascii="Times New Roman" w:eastAsia="仿宋" w:hAnsi="Times New Roman" w:cs="仿宋" w:hint="eastAsia"/>
          <w:color w:val="000000"/>
          <w:sz w:val="32"/>
          <w:szCs w:val="32"/>
        </w:rPr>
        <w:t>号）同步废止。</w:t>
      </w:r>
    </w:p>
    <w:p w:rsidR="006D7266" w:rsidRDefault="006D7266" w:rsidP="005C6A6A">
      <w:pPr>
        <w:spacing w:line="600" w:lineRule="exact"/>
        <w:ind w:firstLineChars="200" w:firstLine="31680"/>
        <w:rPr>
          <w:rFonts w:ascii="Times New Roman" w:eastAsia="仿宋" w:hAnsi="Times New Roman" w:cs="Times New Roman"/>
          <w:color w:val="000000"/>
          <w:sz w:val="32"/>
          <w:szCs w:val="32"/>
        </w:rPr>
      </w:pPr>
    </w:p>
    <w:p w:rsidR="006D7266" w:rsidRDefault="006D7266" w:rsidP="005C6A6A">
      <w:pPr>
        <w:spacing w:line="600" w:lineRule="exact"/>
        <w:ind w:firstLineChars="200" w:firstLine="31680"/>
        <w:rPr>
          <w:rFonts w:ascii="Times New Roman" w:eastAsia="仿宋" w:hAnsi="Times New Roman" w:cs="Times New Roman"/>
          <w:color w:val="000000"/>
          <w:sz w:val="32"/>
          <w:szCs w:val="32"/>
        </w:rPr>
      </w:pPr>
    </w:p>
    <w:p w:rsidR="006D7266" w:rsidRDefault="006D7266" w:rsidP="005C6A6A">
      <w:pPr>
        <w:spacing w:line="600" w:lineRule="exact"/>
        <w:ind w:firstLineChars="200" w:firstLine="31680"/>
        <w:rPr>
          <w:rFonts w:ascii="Times New Roman" w:eastAsia="仿宋" w:hAnsi="Times New Roman" w:cs="Times New Roman"/>
          <w:color w:val="000000"/>
          <w:sz w:val="32"/>
          <w:szCs w:val="32"/>
        </w:rPr>
      </w:pPr>
    </w:p>
    <w:p w:rsidR="006D7266" w:rsidRDefault="006D7266" w:rsidP="00D67624">
      <w:pPr>
        <w:spacing w:line="600" w:lineRule="exact"/>
        <w:ind w:right="640"/>
        <w:jc w:val="right"/>
        <w:rPr>
          <w:rFonts w:ascii="Times New Roman" w:eastAsia="仿宋" w:hAnsi="Times New Roman" w:cs="Times New Roman"/>
          <w:color w:val="000000"/>
          <w:sz w:val="32"/>
          <w:szCs w:val="32"/>
        </w:rPr>
      </w:pPr>
      <w:r>
        <w:rPr>
          <w:rFonts w:ascii="Times New Roman" w:eastAsia="仿宋" w:hAnsi="Times New Roman" w:cs="仿宋" w:hint="eastAsia"/>
          <w:color w:val="000000"/>
          <w:sz w:val="32"/>
          <w:szCs w:val="32"/>
        </w:rPr>
        <w:t>阳江市发展和改革局</w:t>
      </w:r>
    </w:p>
    <w:p w:rsidR="006D7266" w:rsidRDefault="006D7266" w:rsidP="00D67624">
      <w:pPr>
        <w:spacing w:line="600" w:lineRule="exact"/>
        <w:ind w:right="960"/>
        <w:jc w:val="right"/>
        <w:rPr>
          <w:rFonts w:ascii="Times New Roman" w:eastAsia="仿宋" w:hAnsi="Times New Roman" w:cs="Times New Roman"/>
          <w:sz w:val="32"/>
          <w:szCs w:val="32"/>
        </w:rPr>
      </w:pPr>
      <w:r>
        <w:rPr>
          <w:rFonts w:ascii="Times New Roman" w:eastAsia="仿宋" w:hAnsi="Times New Roman" w:cs="Times New Roman"/>
          <w:color w:val="000000"/>
          <w:sz w:val="32"/>
          <w:szCs w:val="32"/>
        </w:rPr>
        <w:t>2020</w:t>
      </w:r>
      <w:r>
        <w:rPr>
          <w:rFonts w:ascii="Times New Roman" w:eastAsia="仿宋" w:hAnsi="Times New Roman" w:cs="仿宋" w:hint="eastAsia"/>
          <w:color w:val="000000"/>
          <w:sz w:val="32"/>
          <w:szCs w:val="32"/>
        </w:rPr>
        <w:t>年</w:t>
      </w:r>
      <w:r>
        <w:rPr>
          <w:rFonts w:ascii="Times New Roman" w:eastAsia="仿宋" w:hAnsi="Times New Roman" w:cs="Times New Roman"/>
          <w:color w:val="000000"/>
          <w:sz w:val="32"/>
          <w:szCs w:val="32"/>
        </w:rPr>
        <w:t xml:space="preserve">   </w:t>
      </w:r>
      <w:r>
        <w:rPr>
          <w:rFonts w:ascii="Times New Roman" w:eastAsia="仿宋" w:hAnsi="Times New Roman" w:cs="仿宋" w:hint="eastAsia"/>
          <w:color w:val="000000"/>
          <w:sz w:val="32"/>
          <w:szCs w:val="32"/>
        </w:rPr>
        <w:t>月</w:t>
      </w:r>
      <w:r>
        <w:rPr>
          <w:rFonts w:ascii="Times New Roman" w:eastAsia="仿宋" w:hAnsi="Times New Roman" w:cs="Times New Roman"/>
          <w:color w:val="000000"/>
          <w:sz w:val="32"/>
          <w:szCs w:val="32"/>
        </w:rPr>
        <w:t xml:space="preserve">  </w:t>
      </w:r>
      <w:r>
        <w:rPr>
          <w:rFonts w:ascii="Times New Roman" w:eastAsia="仿宋" w:hAnsi="Times New Roman" w:cs="仿宋" w:hint="eastAsia"/>
          <w:color w:val="000000"/>
          <w:sz w:val="32"/>
          <w:szCs w:val="32"/>
        </w:rPr>
        <w:t>日</w:t>
      </w:r>
    </w:p>
    <w:sectPr w:rsidR="006D7266" w:rsidSect="0067238E">
      <w:footerReference w:type="default" r:id="rId6"/>
      <w:pgSz w:w="11906" w:h="16838"/>
      <w:pgMar w:top="1871" w:right="1587" w:bottom="1304" w:left="1587" w:header="720" w:footer="720" w:gutter="0"/>
      <w:pgNumType w:fmt="numberInDash"/>
      <w:cols w:space="720" w:equalWidth="0">
        <w:col w:w="8640"/>
      </w:cols>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7266" w:rsidRDefault="006D7266">
      <w:pPr>
        <w:rPr>
          <w:rFonts w:cs="Times New Roman"/>
        </w:rPr>
      </w:pPr>
      <w:r>
        <w:rPr>
          <w:rFonts w:cs="Times New Roman"/>
        </w:rPr>
        <w:separator/>
      </w:r>
    </w:p>
  </w:endnote>
  <w:endnote w:type="continuationSeparator" w:id="1">
    <w:p w:rsidR="006D7266" w:rsidRDefault="006D7266">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方正小标宋简体">
    <w:panose1 w:val="02010601030101010101"/>
    <w:charset w:val="86"/>
    <w:family w:val="auto"/>
    <w:pitch w:val="variable"/>
    <w:sig w:usb0="00000001" w:usb1="080E0000" w:usb2="00000010" w:usb3="00000000" w:csb0="00040000" w:csb1="00000000"/>
  </w:font>
  <w:font w:name="仿宋">
    <w:altName w:val="宋体"/>
    <w:panose1 w:val="02010609060101010101"/>
    <w:charset w:val="86"/>
    <w:family w:val="modern"/>
    <w:pitch w:val="fixed"/>
    <w:sig w:usb0="800002BF" w:usb1="38CF7CFA" w:usb2="00000016" w:usb3="00000000" w:csb0="00040001" w:csb1="00000000"/>
  </w:font>
  <w:font w:name="黑体">
    <w:altName w:val="Sim??"/>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7266" w:rsidRPr="0067238E" w:rsidRDefault="006D7266" w:rsidP="0098632F">
    <w:pPr>
      <w:pStyle w:val="Footer"/>
      <w:framePr w:wrap="auto" w:vAnchor="text" w:hAnchor="margin" w:xAlign="outside" w:y="1"/>
      <w:rPr>
        <w:rStyle w:val="PageNumber"/>
        <w:rFonts w:ascii="宋体" w:cs="Times New Roman"/>
        <w:sz w:val="28"/>
        <w:szCs w:val="28"/>
      </w:rPr>
    </w:pPr>
    <w:r w:rsidRPr="0067238E">
      <w:rPr>
        <w:rStyle w:val="PageNumber"/>
        <w:rFonts w:ascii="宋体" w:hAnsi="宋体" w:cs="宋体"/>
        <w:sz w:val="28"/>
        <w:szCs w:val="28"/>
      </w:rPr>
      <w:fldChar w:fldCharType="begin"/>
    </w:r>
    <w:r w:rsidRPr="0067238E">
      <w:rPr>
        <w:rStyle w:val="PageNumber"/>
        <w:rFonts w:ascii="宋体" w:hAnsi="宋体" w:cs="宋体"/>
        <w:sz w:val="28"/>
        <w:szCs w:val="28"/>
      </w:rPr>
      <w:instrText xml:space="preserve">PAGE  </w:instrText>
    </w:r>
    <w:r w:rsidRPr="0067238E">
      <w:rPr>
        <w:rStyle w:val="PageNumber"/>
        <w:rFonts w:ascii="宋体" w:hAnsi="宋体" w:cs="宋体"/>
        <w:sz w:val="28"/>
        <w:szCs w:val="28"/>
      </w:rPr>
      <w:fldChar w:fldCharType="separate"/>
    </w:r>
    <w:r>
      <w:rPr>
        <w:rStyle w:val="PageNumber"/>
        <w:rFonts w:ascii="宋体" w:hAnsi="宋体" w:cs="宋体"/>
        <w:noProof/>
        <w:sz w:val="28"/>
        <w:szCs w:val="28"/>
      </w:rPr>
      <w:t>- 1 -</w:t>
    </w:r>
    <w:r w:rsidRPr="0067238E">
      <w:rPr>
        <w:rStyle w:val="PageNumber"/>
        <w:rFonts w:ascii="宋体" w:hAnsi="宋体" w:cs="宋体"/>
        <w:sz w:val="28"/>
        <w:szCs w:val="28"/>
      </w:rPr>
      <w:fldChar w:fldCharType="end"/>
    </w:r>
  </w:p>
  <w:p w:rsidR="006D7266" w:rsidRDefault="006D7266" w:rsidP="0067238E">
    <w:pPr>
      <w:pStyle w:val="Footer"/>
      <w:ind w:right="360" w:firstLine="360"/>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7266" w:rsidRDefault="006D7266">
      <w:pPr>
        <w:rPr>
          <w:rFonts w:cs="Times New Roman"/>
        </w:rPr>
      </w:pPr>
      <w:r>
        <w:rPr>
          <w:rFonts w:cs="Times New Roman"/>
        </w:rPr>
        <w:separator/>
      </w:r>
    </w:p>
  </w:footnote>
  <w:footnote w:type="continuationSeparator" w:id="1">
    <w:p w:rsidR="006D7266" w:rsidRDefault="006D7266">
      <w:pPr>
        <w:rPr>
          <w:rFonts w:cs="Times New Roman"/>
        </w:rPr>
      </w:pPr>
      <w:r>
        <w:rPr>
          <w:rFonts w:cs="Times New Roman"/>
        </w:rP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characterSpacingControl w:val="doNotCompress"/>
  <w:noLineBreaksAfter w:lang="zh-CN" w:val="$([{£¥·‘“〈《「『【〔〖〝﹙﹛﹝＄（．［｛￡￥"/>
  <w:noLineBreaksBefore w:lang="zh-CN" w:val="!%),.:;&gt;?]}¢¨°·ˇˉ―‖’”…‰′″›℃∶、。〃〉》」』】〕〗〞︶︺︾﹀﹄﹚﹜﹞！＂％＇），．：；？］｀｜｝～￠"/>
  <w:doNotValidateAgainstSchema/>
  <w:doNotDemarcateInvalidXml/>
  <w:footnotePr>
    <w:footnote w:id="0"/>
    <w:footnote w:id="1"/>
  </w:footnotePr>
  <w:endnotePr>
    <w:endnote w:id="0"/>
    <w:endnote w:id="1"/>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C5EE6"/>
    <w:rsid w:val="00020EED"/>
    <w:rsid w:val="0009012E"/>
    <w:rsid w:val="00154E43"/>
    <w:rsid w:val="00416AAA"/>
    <w:rsid w:val="00582064"/>
    <w:rsid w:val="005C6A6A"/>
    <w:rsid w:val="0067238E"/>
    <w:rsid w:val="006D7266"/>
    <w:rsid w:val="0098632F"/>
    <w:rsid w:val="009B7D10"/>
    <w:rsid w:val="00AD36F8"/>
    <w:rsid w:val="00C716C2"/>
    <w:rsid w:val="00D67624"/>
    <w:rsid w:val="00DC5EE6"/>
    <w:rsid w:val="00E774E1"/>
    <w:rsid w:val="3E316EF8"/>
    <w:rsid w:val="4270079F"/>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5EE6"/>
    <w:pPr>
      <w:widowControl w:val="0"/>
      <w:jc w:val="both"/>
    </w:pPr>
    <w:rPr>
      <w:rFonts w:cs="Calibri"/>
      <w:kern w:val="0"/>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AD36F8"/>
    <w:rPr>
      <w:sz w:val="18"/>
      <w:szCs w:val="18"/>
    </w:rPr>
  </w:style>
  <w:style w:type="character" w:customStyle="1" w:styleId="BalloonTextChar">
    <w:name w:val="Balloon Text Char"/>
    <w:basedOn w:val="DefaultParagraphFont"/>
    <w:link w:val="BalloonText"/>
    <w:uiPriority w:val="99"/>
    <w:semiHidden/>
    <w:locked/>
    <w:rPr>
      <w:kern w:val="0"/>
      <w:sz w:val="2"/>
      <w:szCs w:val="2"/>
    </w:rPr>
  </w:style>
  <w:style w:type="paragraph" w:styleId="Footer">
    <w:name w:val="footer"/>
    <w:basedOn w:val="Normal"/>
    <w:link w:val="FooterChar"/>
    <w:uiPriority w:val="99"/>
    <w:rsid w:val="0067238E"/>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Pr>
      <w:kern w:val="0"/>
      <w:sz w:val="18"/>
      <w:szCs w:val="18"/>
    </w:rPr>
  </w:style>
  <w:style w:type="character" w:styleId="PageNumber">
    <w:name w:val="page number"/>
    <w:basedOn w:val="DefaultParagraphFont"/>
    <w:uiPriority w:val="99"/>
    <w:rsid w:val="0067238E"/>
  </w:style>
  <w:style w:type="paragraph" w:styleId="Header">
    <w:name w:val="header"/>
    <w:basedOn w:val="Normal"/>
    <w:link w:val="HeaderChar"/>
    <w:uiPriority w:val="99"/>
    <w:rsid w:val="0067238E"/>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Pr>
      <w:kern w:val="0"/>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27</TotalTime>
  <Pages>8</Pages>
  <Words>570</Words>
  <Characters>3250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dz</cp:lastModifiedBy>
  <cp:revision>7</cp:revision>
  <cp:lastPrinted>2020-03-16T08:42:00Z</cp:lastPrinted>
  <dcterms:created xsi:type="dcterms:W3CDTF">2020-03-12T08:43:00Z</dcterms:created>
  <dcterms:modified xsi:type="dcterms:W3CDTF">2020-03-16T08:49:00Z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