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afterLines="0" w:line="5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件1：</w:t>
      </w:r>
    </w:p>
    <w:p>
      <w:pPr>
        <w:pStyle w:val="5"/>
        <w:spacing w:after="0" w:afterLines="0" w:line="560" w:lineRule="exact"/>
        <w:jc w:val="center"/>
        <w:rPr>
          <w:rFonts w:hint="eastAsia" w:ascii="方正小标宋简体" w:hAnsi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cs="宋体"/>
          <w:color w:val="000000"/>
          <w:kern w:val="0"/>
          <w:sz w:val="36"/>
          <w:szCs w:val="36"/>
        </w:rPr>
        <w:t>年度评估资料清单和要求</w:t>
      </w:r>
    </w:p>
    <w:p>
      <w:pPr>
        <w:pStyle w:val="5"/>
        <w:spacing w:after="0" w:afterLines="0" w:line="560" w:lineRule="exact"/>
        <w:jc w:val="center"/>
        <w:rPr>
          <w:rFonts w:hint="eastAsia" w:ascii="方正小标宋简体" w:hAnsi="宋体" w:cs="宋体"/>
          <w:color w:val="000000"/>
          <w:kern w:val="0"/>
          <w:sz w:val="36"/>
          <w:szCs w:val="36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一、年度评估材料清单</w:t>
      </w:r>
    </w:p>
    <w:p>
      <w:pPr>
        <w:tabs>
          <w:tab w:val="left" w:pos="1200"/>
        </w:tabs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1、放射性同位素与射线装置安全和防护状况年度评估报告表</w:t>
      </w:r>
      <w:r>
        <w:rPr>
          <w:rFonts w:eastAsia="方正仿宋简体"/>
          <w:color w:val="000000"/>
          <w:sz w:val="32"/>
          <w:szCs w:val="32"/>
          <w:shd w:val="clear" w:color="auto" w:fill="FFFFFF"/>
        </w:rPr>
        <w:t>（表格下载邮箱：hg3310557@126.com,密码：hb3310557）</w:t>
      </w:r>
    </w:p>
    <w:p>
      <w:pPr>
        <w:tabs>
          <w:tab w:val="left" w:pos="1200"/>
        </w:tabs>
        <w:spacing w:line="560" w:lineRule="exact"/>
        <w:ind w:left="420" w:leftChars="200" w:firstLine="160" w:firstLineChars="5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2、放射性同位素与射线装置2021年度环境辐射监测报告。</w:t>
      </w:r>
    </w:p>
    <w:p>
      <w:pPr>
        <w:tabs>
          <w:tab w:val="left" w:pos="1200"/>
        </w:tabs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3、辐射工作人员2021年度个人剂量检测报告。</w:t>
      </w:r>
    </w:p>
    <w:p>
      <w:pPr>
        <w:tabs>
          <w:tab w:val="left" w:pos="1200"/>
        </w:tabs>
        <w:spacing w:line="560" w:lineRule="exact"/>
        <w:ind w:firstLine="640" w:firstLineChars="20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/>
          <w:color w:val="000000"/>
          <w:kern w:val="0"/>
          <w:sz w:val="32"/>
          <w:szCs w:val="32"/>
        </w:rPr>
        <w:t>二、年度评估资料网上申报的要求</w:t>
      </w:r>
    </w:p>
    <w:p>
      <w:pPr>
        <w:tabs>
          <w:tab w:val="left" w:pos="1200"/>
        </w:tabs>
        <w:spacing w:line="56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各单位需将评估资料扫描或拍照后整理为一个文件夹，标注文件名称（如：阳江市XXX医院2021年度放射性年度评估报告），文件夹压缩至</w:t>
      </w:r>
      <w:r>
        <w:rPr>
          <w:rFonts w:eastAsia="方正仿宋简体"/>
          <w:b/>
          <w:color w:val="000000"/>
          <w:kern w:val="0"/>
          <w:sz w:val="32"/>
          <w:szCs w:val="32"/>
        </w:rPr>
        <w:t>20M</w:t>
      </w:r>
      <w:r>
        <w:rPr>
          <w:rFonts w:eastAsia="方正仿宋简体"/>
          <w:color w:val="000000"/>
          <w:kern w:val="0"/>
          <w:sz w:val="32"/>
          <w:szCs w:val="32"/>
        </w:rPr>
        <w:t>以内（评估资料包上传限值为20M）上传；上传系统默认最新一次上传数据，多次上传仅保留最后一次上传数据。</w:t>
      </w:r>
    </w:p>
    <w:p>
      <w:pPr>
        <w:tabs>
          <w:tab w:val="left" w:pos="1200"/>
        </w:tabs>
        <w:spacing w:line="560" w:lineRule="exact"/>
        <w:ind w:firstLine="600" w:firstLineChars="200"/>
        <w:rPr>
          <w:rFonts w:eastAsia="方正仿宋简体"/>
          <w:color w:val="000000"/>
          <w:kern w:val="0"/>
          <w:sz w:val="30"/>
          <w:szCs w:val="30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tabs>
          <w:tab w:val="left" w:pos="1200"/>
        </w:tabs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附表1：</w:t>
      </w:r>
    </w:p>
    <w:p>
      <w:pPr>
        <w:tabs>
          <w:tab w:val="left" w:pos="5580"/>
          <w:tab w:val="left" w:pos="5940"/>
          <w:tab w:val="left" w:pos="6120"/>
          <w:tab w:val="left" w:pos="6480"/>
          <w:tab w:val="left" w:pos="7020"/>
        </w:tabs>
        <w:snapToGrid w:val="0"/>
        <w:spacing w:line="600" w:lineRule="exact"/>
        <w:ind w:left="652" w:leftChars="-171" w:right="29" w:rightChars="14" w:hanging="1011" w:hangingChars="28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放射性同位素与射线装置安全和防护状况</w:t>
      </w:r>
    </w:p>
    <w:p>
      <w:pPr>
        <w:tabs>
          <w:tab w:val="left" w:pos="5580"/>
          <w:tab w:val="left" w:pos="5940"/>
          <w:tab w:val="left" w:pos="6120"/>
          <w:tab w:val="left" w:pos="6480"/>
          <w:tab w:val="left" w:pos="7020"/>
        </w:tabs>
        <w:snapToGrid w:val="0"/>
        <w:spacing w:line="80" w:lineRule="atLeast"/>
        <w:ind w:left="652" w:leftChars="-171" w:right="29" w:rightChars="14" w:hanging="1011" w:hangingChars="28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年度评估报告表</w:t>
      </w:r>
    </w:p>
    <w:p>
      <w:pPr>
        <w:tabs>
          <w:tab w:val="left" w:pos="5580"/>
          <w:tab w:val="left" w:pos="5940"/>
          <w:tab w:val="left" w:pos="6120"/>
          <w:tab w:val="left" w:pos="6480"/>
          <w:tab w:val="left" w:pos="7020"/>
        </w:tabs>
        <w:snapToGrid w:val="0"/>
        <w:spacing w:line="80" w:lineRule="atLeast"/>
        <w:ind w:left="540" w:leftChars="-171" w:right="29" w:rightChars="14" w:hanging="899" w:hangingChars="281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Cs w:val="21"/>
        </w:rPr>
        <w:t xml:space="preserve"> </w:t>
      </w:r>
    </w:p>
    <w:p>
      <w:pPr>
        <w:tabs>
          <w:tab w:val="left" w:pos="5580"/>
          <w:tab w:val="left" w:pos="5940"/>
          <w:tab w:val="left" w:pos="6120"/>
          <w:tab w:val="left" w:pos="6480"/>
          <w:tab w:val="left" w:pos="7020"/>
        </w:tabs>
        <w:snapToGrid w:val="0"/>
        <w:spacing w:line="80" w:lineRule="atLeast"/>
        <w:ind w:left="231" w:leftChars="-171" w:right="29" w:rightChars="14" w:hanging="590" w:hangingChars="281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          填表日期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93"/>
        <w:gridCol w:w="1057"/>
        <w:gridCol w:w="12"/>
        <w:gridCol w:w="524"/>
        <w:gridCol w:w="366"/>
        <w:gridCol w:w="178"/>
        <w:gridCol w:w="570"/>
        <w:gridCol w:w="142"/>
        <w:gridCol w:w="878"/>
        <w:gridCol w:w="630"/>
        <w:gridCol w:w="273"/>
        <w:gridCol w:w="889"/>
        <w:gridCol w:w="408"/>
        <w:gridCol w:w="80"/>
        <w:gridCol w:w="785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3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ind w:right="-1058" w:rightChars="-504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>单位名称（盖章）</w:t>
            </w:r>
          </w:p>
        </w:tc>
        <w:tc>
          <w:tcPr>
            <w:tcW w:w="3727" w:type="dxa"/>
            <w:gridSpan w:val="8"/>
            <w:noWrap w:val="0"/>
            <w:vAlign w:val="top"/>
          </w:tcPr>
          <w:p>
            <w:pPr>
              <w:snapToGrid w:val="0"/>
              <w:spacing w:line="360" w:lineRule="auto"/>
              <w:ind w:left="-25" w:leftChars="-12" w:right="48" w:rightChars="23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tabs>
                <w:tab w:val="left" w:pos="1568"/>
              </w:tabs>
              <w:snapToGrid w:val="0"/>
              <w:spacing w:line="360" w:lineRule="auto"/>
              <w:ind w:left="-5" w:leftChars="-10" w:right="-107" w:rightChars="-51" w:hanging="16" w:hangingChars="7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>法定代表人</w:t>
            </w:r>
          </w:p>
        </w:tc>
        <w:tc>
          <w:tcPr>
            <w:tcW w:w="2138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71" w:rightChars="34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position w:val="-34"/>
                <w:sz w:val="24"/>
              </w:rPr>
              <w:t>单位地址</w:t>
            </w:r>
          </w:p>
        </w:tc>
        <w:tc>
          <w:tcPr>
            <w:tcW w:w="3727" w:type="dxa"/>
            <w:gridSpan w:val="8"/>
            <w:noWrap w:val="0"/>
            <w:vAlign w:val="top"/>
          </w:tcPr>
          <w:p>
            <w:pPr>
              <w:snapToGrid w:val="0"/>
              <w:spacing w:line="360" w:lineRule="auto"/>
              <w:ind w:left="-25" w:leftChars="-12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left="-5" w:leftChars="-10" w:right="-107" w:rightChars="-51" w:hanging="16" w:hangingChars="7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>联系电话</w:t>
            </w:r>
          </w:p>
        </w:tc>
        <w:tc>
          <w:tcPr>
            <w:tcW w:w="2138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71" w:rightChars="34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辐射安全许可证编号</w:t>
            </w:r>
          </w:p>
        </w:tc>
        <w:tc>
          <w:tcPr>
            <w:tcW w:w="2137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1008" w:rightChars="-480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288" w:rightChars="-137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辐射安全许可证有效期</w:t>
            </w:r>
          </w:p>
        </w:tc>
        <w:tc>
          <w:tcPr>
            <w:tcW w:w="3027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left="-107" w:leftChars="-51" w:right="71" w:rightChars="34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 w:firstLine="432" w:firstLineChars="20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持证责任人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336" w:rightChars="160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tabs>
                <w:tab w:val="left" w:pos="1512"/>
              </w:tabs>
              <w:snapToGrid w:val="0"/>
              <w:spacing w:line="360" w:lineRule="auto"/>
              <w:ind w:right="-288" w:rightChars="-137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>联系电话</w:t>
            </w:r>
          </w:p>
        </w:tc>
        <w:tc>
          <w:tcPr>
            <w:tcW w:w="4808" w:type="dxa"/>
            <w:gridSpan w:val="8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-107" w:rightChars="-51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0" w:type="dxa"/>
            <w:gridSpan w:val="17"/>
            <w:noWrap w:val="0"/>
            <w:vAlign w:val="center"/>
          </w:tcPr>
          <w:p>
            <w:pPr>
              <w:snapToGrid w:val="0"/>
              <w:spacing w:line="360" w:lineRule="auto"/>
              <w:ind w:left="-107" w:leftChars="-51" w:right="-107" w:rightChars="-51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>持《广东省辐射工作人员培训合格证》工作人员名册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 w:firstLine="292" w:firstLineChars="50"/>
              <w:rPr>
                <w:rFonts w:hint="eastAsia" w:ascii="仿宋_GB2312" w:eastAsia="仿宋_GB2312"/>
                <w:color w:val="000000"/>
                <w:spacing w:val="172"/>
                <w:kern w:val="8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172"/>
                <w:kern w:val="8"/>
                <w:position w:val="-34"/>
                <w:sz w:val="24"/>
              </w:rPr>
              <w:t>姓名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合格证编号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 w:firstLine="292" w:firstLineChars="5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172"/>
                <w:kern w:val="8"/>
                <w:position w:val="-34"/>
                <w:sz w:val="24"/>
              </w:rPr>
              <w:t>姓名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-107" w:rightChars="-51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合格证编号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 w:firstLine="292" w:firstLineChars="5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172"/>
                <w:kern w:val="8"/>
                <w:position w:val="-34"/>
                <w:sz w:val="24"/>
              </w:rPr>
              <w:t>姓名</w:t>
            </w: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-107" w:rightChars="-51"/>
              <w:jc w:val="center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>合格证编号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 xml:space="preserve">        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336" w:rightChars="160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 xml:space="preserve">      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position w:val="-34"/>
                <w:sz w:val="24"/>
              </w:rPr>
              <w:t xml:space="preserve">      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-107" w:rightChars="-51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336" w:rightChars="160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-107" w:rightChars="-51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336" w:rightChars="160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ind w:left="-107" w:leftChars="-51" w:right="-107" w:rightChars="-51"/>
              <w:rPr>
                <w:rFonts w:hint="eastAsia" w:ascii="仿宋_GB2312" w:eastAsia="仿宋_GB2312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1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放射源（射线装置）管理制度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辐射事故应急预案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left="-210" w:leftChars="-100" w:right="-819" w:rightChars="-390" w:firstLine="179" w:firstLineChars="83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1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放射源（射线装置）使用程序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工作人员安全培训制度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left="-210" w:leftChars="-100" w:right="-819" w:rightChars="-390" w:firstLine="179" w:firstLineChars="83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1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放射源（射线装置）安全责任书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放射性标志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left="-210" w:leftChars="-100" w:right="-819" w:rightChars="-390" w:firstLine="179" w:firstLineChars="83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31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放射监测仪器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有（  ）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无（  ）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ind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个人剂量计数量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ind w:left="72" w:right="-819" w:rightChars="-390"/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position w:val="-34"/>
                <w:sz w:val="24"/>
              </w:rPr>
              <w:t>（       ）台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00" w:type="dxa"/>
            <w:gridSpan w:val="17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position w:val="-18"/>
                <w:sz w:val="24"/>
              </w:rPr>
            </w:pPr>
            <w:r>
              <w:rPr>
                <w:rFonts w:hint="eastAsia" w:ascii="仿宋_GB2312" w:eastAsia="仿宋_GB2312"/>
                <w:position w:val="-18"/>
                <w:sz w:val="24"/>
              </w:rPr>
              <w:t>说明：</w:t>
            </w:r>
            <w:r>
              <w:rPr>
                <w:rFonts w:hint="eastAsia" w:ascii="仿宋_GB2312" w:hAnsi="宋体" w:eastAsia="仿宋_GB2312"/>
                <w:position w:val="-18"/>
                <w:sz w:val="24"/>
              </w:rPr>
              <w:t>①</w:t>
            </w:r>
            <w:r>
              <w:rPr>
                <w:rFonts w:hint="eastAsia" w:ascii="仿宋_GB2312" w:eastAsia="仿宋_GB2312"/>
                <w:position w:val="-18"/>
                <w:sz w:val="24"/>
              </w:rPr>
              <w:t>未取得辐射安全许可证原因</w:t>
            </w:r>
            <w:r>
              <w:rPr>
                <w:rFonts w:hint="eastAsia" w:ascii="仿宋_GB2312" w:hAnsi="宋体" w:eastAsia="仿宋_GB2312"/>
                <w:position w:val="-18"/>
                <w:sz w:val="24"/>
              </w:rPr>
              <w:t>②</w:t>
            </w:r>
            <w:r>
              <w:rPr>
                <w:rFonts w:hint="eastAsia" w:ascii="仿宋_GB2312" w:eastAsia="仿宋_GB2312"/>
                <w:position w:val="-18"/>
                <w:sz w:val="24"/>
              </w:rPr>
              <w:t>放射源（射线装置）工作场所是否变更</w:t>
            </w:r>
            <w:r>
              <w:rPr>
                <w:rFonts w:hint="eastAsia" w:ascii="仿宋_GB2312" w:hAnsi="宋体" w:eastAsia="仿宋_GB2312"/>
                <w:position w:val="-18"/>
                <w:sz w:val="24"/>
              </w:rPr>
              <w:t>③</w:t>
            </w:r>
            <w:r>
              <w:rPr>
                <w:rFonts w:hint="eastAsia" w:ascii="仿宋_GB2312" w:eastAsia="仿宋_GB2312"/>
                <w:position w:val="-18"/>
                <w:sz w:val="24"/>
              </w:rPr>
              <w:t>辐射事故情况</w:t>
            </w:r>
          </w:p>
        </w:tc>
      </w:tr>
    </w:tbl>
    <w:p>
      <w:pPr>
        <w:snapToGrid w:val="0"/>
        <w:spacing w:line="360" w:lineRule="auto"/>
        <w:ind w:right="-149" w:rightChars="-71" w:firstLine="210" w:firstLineChars="100"/>
        <w:rPr>
          <w:rFonts w:hint="eastAsia" w:ascii="仿宋_GB2312" w:eastAsia="仿宋_GB2312"/>
        </w:rPr>
        <w:sectPr>
          <w:footerReference r:id="rId3" w:type="default"/>
          <w:footerReference r:id="rId4" w:type="even"/>
          <w:pgSz w:w="11906" w:h="16838"/>
          <w:pgMar w:top="2098" w:right="1474" w:bottom="1247" w:left="1588" w:header="851" w:footer="102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</w:rPr>
        <w:t>填表人：                          审核人：</w:t>
      </w:r>
    </w:p>
    <w:p>
      <w:pPr>
        <w:tabs>
          <w:tab w:val="left" w:pos="1200"/>
        </w:tabs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附表2：</w:t>
      </w:r>
    </w:p>
    <w:p>
      <w:pPr>
        <w:snapToGrid w:val="0"/>
        <w:spacing w:line="360" w:lineRule="auto"/>
        <w:ind w:right="-149" w:rightChars="-71"/>
        <w:jc w:val="center"/>
        <w:rPr>
          <w:rFonts w:hint="eastAsia" w:ascii="方正小标宋简体" w:eastAsia="方正小标宋简体"/>
          <w:spacing w:val="160"/>
          <w:sz w:val="36"/>
          <w:szCs w:val="36"/>
        </w:rPr>
      </w:pPr>
      <w:r>
        <w:rPr>
          <w:rFonts w:hint="eastAsia" w:ascii="方正小标宋简体" w:eastAsia="方正小标宋简体"/>
          <w:spacing w:val="160"/>
          <w:sz w:val="36"/>
          <w:szCs w:val="36"/>
        </w:rPr>
        <w:t>放射源台帐</w:t>
      </w:r>
    </w:p>
    <w:p>
      <w:pPr>
        <w:snapToGrid w:val="0"/>
        <w:spacing w:line="360" w:lineRule="auto"/>
        <w:ind w:right="-105" w:rightChars="-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单位名称（盖章）                                                               填表日期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83"/>
        <w:gridCol w:w="1483"/>
        <w:gridCol w:w="1322"/>
        <w:gridCol w:w="1805"/>
        <w:gridCol w:w="639"/>
        <w:gridCol w:w="708"/>
        <w:gridCol w:w="567"/>
        <w:gridCol w:w="2069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6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left="-59" w:leftChars="-28" w:right="-149" w:rightChars="-71" w:firstLine="57" w:firstLineChars="24"/>
              <w:jc w:val="left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序号</w:t>
            </w:r>
          </w:p>
        </w:tc>
        <w:tc>
          <w:tcPr>
            <w:tcW w:w="1483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放射源名称</w:t>
            </w:r>
          </w:p>
        </w:tc>
        <w:tc>
          <w:tcPr>
            <w:tcW w:w="1483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核素名称</w:t>
            </w:r>
          </w:p>
        </w:tc>
        <w:tc>
          <w:tcPr>
            <w:tcW w:w="1322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出厂活度</w:t>
            </w:r>
          </w:p>
        </w:tc>
        <w:tc>
          <w:tcPr>
            <w:tcW w:w="1805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放射源编码</w:t>
            </w:r>
          </w:p>
        </w:tc>
        <w:tc>
          <w:tcPr>
            <w:tcW w:w="1914" w:type="dxa"/>
            <w:gridSpan w:val="3"/>
            <w:noWrap w:val="0"/>
            <w:vAlign w:val="top"/>
          </w:tcPr>
          <w:p>
            <w:pPr>
              <w:snapToGrid w:val="0"/>
              <w:ind w:right="-149" w:rightChars="-71"/>
              <w:rPr>
                <w:rFonts w:hint="eastAsia" w:ascii="仿宋_GB2312" w:eastAsia="仿宋_GB2312"/>
                <w:kern w:val="10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0"/>
                <w:sz w:val="24"/>
              </w:rPr>
              <w:t>使用情况（√）</w:t>
            </w:r>
          </w:p>
        </w:tc>
        <w:tc>
          <w:tcPr>
            <w:tcW w:w="2069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center"/>
              <w:rPr>
                <w:rFonts w:hint="eastAsia" w:ascii="仿宋_GB2312" w:eastAsia="仿宋_GB2312"/>
                <w:spacing w:val="-20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10"/>
                <w:position w:val="-60"/>
                <w:sz w:val="24"/>
              </w:rPr>
              <w:t>安放或贮存位置</w:t>
            </w:r>
          </w:p>
        </w:tc>
        <w:tc>
          <w:tcPr>
            <w:tcW w:w="2751" w:type="dxa"/>
            <w:vMerge w:val="restart"/>
            <w:noWrap w:val="0"/>
            <w:vAlign w:val="top"/>
          </w:tcPr>
          <w:p>
            <w:pPr>
              <w:snapToGrid w:val="0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环保部门环评审批</w:t>
            </w:r>
          </w:p>
          <w:p>
            <w:pPr>
              <w:snapToGrid w:val="0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或申报登记日期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6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left="-21" w:leftChars="-85" w:right="-149" w:rightChars="-71" w:hanging="157" w:hangingChars="75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  <w:tc>
          <w:tcPr>
            <w:tcW w:w="1483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  <w:tc>
          <w:tcPr>
            <w:tcW w:w="1483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  <w:tc>
          <w:tcPr>
            <w:tcW w:w="1322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ind w:left="-105" w:leftChars="-50" w:right="-2520" w:rightChars="-1200" w:firstLine="48" w:firstLineChars="20"/>
              <w:rPr>
                <w:rFonts w:hint="eastAsia" w:ascii="仿宋_GB2312" w:eastAsia="仿宋_GB2312"/>
                <w:kern w:val="10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在用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ind w:right="-149" w:rightChars="-71"/>
              <w:rPr>
                <w:rFonts w:hint="eastAsia" w:ascii="仿宋_GB2312" w:eastAsia="仿宋_GB2312"/>
                <w:kern w:val="10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闲置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ind w:right="-149" w:rightChars="-71"/>
              <w:rPr>
                <w:rFonts w:hint="eastAsia" w:ascii="仿宋_GB2312" w:eastAsia="仿宋_GB2312"/>
                <w:kern w:val="10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废弃</w:t>
            </w:r>
          </w:p>
        </w:tc>
        <w:tc>
          <w:tcPr>
            <w:tcW w:w="2069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  <w:tc>
          <w:tcPr>
            <w:tcW w:w="2751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1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 w:firstLine="60" w:firstLineChars="2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2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3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4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5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6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7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8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9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6" w:type="dxa"/>
            <w:noWrap w:val="0"/>
            <w:vAlign w:val="top"/>
          </w:tcPr>
          <w:p>
            <w:pPr>
              <w:snapToGrid w:val="0"/>
              <w:ind w:left="47" w:leftChars="-85" w:right="-149" w:rightChars="-71" w:hanging="225" w:hangingChars="75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10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kern w:val="10"/>
          <w:position w:val="-26"/>
          <w:szCs w:val="21"/>
        </w:rPr>
      </w:pPr>
      <w:r>
        <w:rPr>
          <w:rFonts w:hint="eastAsia" w:ascii="仿宋_GB2312" w:eastAsia="仿宋_GB2312"/>
          <w:kern w:val="10"/>
          <w:position w:val="-26"/>
          <w:szCs w:val="21"/>
        </w:rPr>
        <w:t>填表人：                                   审核人：</w:t>
      </w:r>
    </w:p>
    <w:p>
      <w:pPr>
        <w:snapToGrid w:val="0"/>
        <w:spacing w:line="360" w:lineRule="auto"/>
        <w:ind w:right="-149" w:rightChars="-71"/>
        <w:jc w:val="center"/>
        <w:rPr>
          <w:rFonts w:hint="eastAsia" w:ascii="仿宋_GB2312" w:eastAsia="仿宋_GB2312"/>
          <w:spacing w:val="160"/>
          <w:sz w:val="36"/>
          <w:szCs w:val="36"/>
        </w:rPr>
      </w:pPr>
    </w:p>
    <w:p>
      <w:pPr>
        <w:tabs>
          <w:tab w:val="left" w:pos="1200"/>
        </w:tabs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附表3：</w:t>
      </w:r>
    </w:p>
    <w:p>
      <w:pPr>
        <w:snapToGrid w:val="0"/>
        <w:spacing w:line="360" w:lineRule="auto"/>
        <w:ind w:right="-149" w:rightChars="-71"/>
        <w:jc w:val="center"/>
        <w:rPr>
          <w:rFonts w:hint="eastAsia" w:ascii="方正小标宋简体" w:eastAsia="方正小标宋简体"/>
          <w:spacing w:val="160"/>
          <w:sz w:val="36"/>
          <w:szCs w:val="36"/>
        </w:rPr>
      </w:pPr>
      <w:r>
        <w:rPr>
          <w:rFonts w:hint="eastAsia" w:ascii="方正小标宋简体" w:eastAsia="方正小标宋简体"/>
          <w:spacing w:val="160"/>
          <w:sz w:val="36"/>
          <w:szCs w:val="36"/>
        </w:rPr>
        <w:t>射线装置台帐</w:t>
      </w:r>
    </w:p>
    <w:p>
      <w:pPr>
        <w:snapToGrid w:val="0"/>
        <w:spacing w:line="360" w:lineRule="auto"/>
        <w:ind w:right="-149" w:rightChars="-71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单位名称（盖章）                                                 填表日期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01"/>
        <w:gridCol w:w="1701"/>
        <w:gridCol w:w="1701"/>
        <w:gridCol w:w="603"/>
        <w:gridCol w:w="603"/>
        <w:gridCol w:w="606"/>
        <w:gridCol w:w="1813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3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left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射线装置名称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leftChars="-80" w:right="-149" w:rightChars="-71" w:hanging="168" w:hangingChars="70"/>
              <w:jc w:val="center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规格型号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left="3" w:leftChars="-107" w:right="-149" w:rightChars="-71" w:hanging="228" w:hangingChars="95"/>
              <w:jc w:val="center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60"/>
                <w:sz w:val="24"/>
              </w:rPr>
              <w:t>最大管电流</w:t>
            </w:r>
          </w:p>
        </w:tc>
        <w:tc>
          <w:tcPr>
            <w:tcW w:w="1812" w:type="dxa"/>
            <w:gridSpan w:val="3"/>
            <w:noWrap w:val="0"/>
            <w:vAlign w:val="top"/>
          </w:tcPr>
          <w:p>
            <w:pPr>
              <w:snapToGrid w:val="0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使用情况（√）</w:t>
            </w:r>
          </w:p>
        </w:tc>
        <w:tc>
          <w:tcPr>
            <w:tcW w:w="1813" w:type="dxa"/>
            <w:vMerge w:val="restart"/>
            <w:noWrap w:val="0"/>
            <w:vAlign w:val="top"/>
          </w:tcPr>
          <w:p>
            <w:pPr>
              <w:snapToGrid w:val="0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10"/>
                <w:position w:val="-60"/>
                <w:sz w:val="24"/>
              </w:rPr>
              <w:t>安放或贮存位置</w:t>
            </w:r>
          </w:p>
        </w:tc>
        <w:tc>
          <w:tcPr>
            <w:tcW w:w="2552" w:type="dxa"/>
            <w:vMerge w:val="restart"/>
            <w:noWrap w:val="0"/>
            <w:vAlign w:val="top"/>
          </w:tcPr>
          <w:p>
            <w:pPr>
              <w:snapToGrid w:val="0"/>
              <w:ind w:left="1" w:leftChars="-51" w:right="-149" w:rightChars="-71" w:hanging="108" w:hangingChars="45"/>
              <w:jc w:val="center"/>
              <w:rPr>
                <w:rFonts w:hint="eastAsia" w:ascii="仿宋_GB2312" w:eastAsia="仿宋_GB2312"/>
                <w:kern w:val="10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4"/>
                <w:sz w:val="24"/>
              </w:rPr>
              <w:t>环保部门环评审批</w:t>
            </w:r>
          </w:p>
          <w:p>
            <w:pPr>
              <w:snapToGrid w:val="0"/>
              <w:ind w:left="1" w:leftChars="-51" w:right="-149" w:rightChars="-71" w:hanging="108" w:hangingChars="45"/>
              <w:jc w:val="center"/>
              <w:rPr>
                <w:rFonts w:hint="eastAsia" w:ascii="仿宋_GB2312" w:eastAsia="仿宋_GB2312"/>
                <w:kern w:val="10"/>
                <w:position w:val="-34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2"/>
                <w:sz w:val="24"/>
              </w:rPr>
              <w:t>或申报登记日期</w:t>
            </w:r>
          </w:p>
        </w:tc>
        <w:tc>
          <w:tcPr>
            <w:tcW w:w="1417" w:type="dxa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center"/>
              <w:rPr>
                <w:rFonts w:hint="eastAsia" w:ascii="仿宋_GB2312" w:eastAsia="仿宋_GB2312"/>
                <w:spacing w:val="200"/>
                <w:kern w:val="10"/>
                <w:position w:val="-6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10"/>
                <w:position w:val="-6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593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left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6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kern w:val="10"/>
                <w:position w:val="-6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snapToGrid w:val="0"/>
              <w:ind w:right="-149" w:rightChars="-71"/>
              <w:rPr>
                <w:rFonts w:hint="eastAsia" w:ascii="仿宋_GB2312" w:eastAsia="仿宋_GB2312"/>
                <w:kern w:val="10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0"/>
                <w:sz w:val="24"/>
              </w:rPr>
              <w:t>在用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napToGrid w:val="0"/>
              <w:ind w:right="-149" w:rightChars="-71"/>
              <w:rPr>
                <w:rFonts w:hint="eastAsia" w:ascii="仿宋_GB2312" w:eastAsia="仿宋_GB2312"/>
                <w:kern w:val="10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0"/>
                <w:sz w:val="24"/>
              </w:rPr>
              <w:t>闲置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napToGrid w:val="0"/>
              <w:ind w:right="-149" w:rightChars="-71"/>
              <w:rPr>
                <w:rFonts w:hint="eastAsia" w:ascii="仿宋_GB2312" w:eastAsia="仿宋_GB2312"/>
                <w:kern w:val="10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kern w:val="10"/>
                <w:position w:val="-30"/>
                <w:sz w:val="24"/>
              </w:rPr>
              <w:t>废弃</w:t>
            </w: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 w:firstLine="280" w:firstLineChars="100"/>
              <w:rPr>
                <w:rFonts w:hint="eastAsia" w:ascii="仿宋_GB2312" w:eastAsia="仿宋_GB2312"/>
                <w:kern w:val="10"/>
                <w:position w:val="-60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jc w:val="center"/>
              <w:rPr>
                <w:rFonts w:hint="eastAsia" w:ascii="仿宋_GB2312" w:eastAsia="仿宋_GB2312"/>
                <w:kern w:val="10"/>
                <w:position w:val="-26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 w:firstLine="280" w:firstLineChars="100"/>
              <w:jc w:val="center"/>
              <w:rPr>
                <w:rFonts w:hint="eastAsia" w:ascii="仿宋_GB2312" w:eastAsia="仿宋_GB2312"/>
                <w:kern w:val="10"/>
                <w:position w:val="-6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7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3" w:type="dxa"/>
            <w:noWrap w:val="0"/>
            <w:vAlign w:val="top"/>
          </w:tcPr>
          <w:p>
            <w:pPr>
              <w:snapToGrid w:val="0"/>
              <w:ind w:left="2" w:leftChars="-85" w:right="-149" w:rightChars="-71" w:hanging="180" w:hangingChars="60"/>
              <w:jc w:val="center"/>
              <w:rPr>
                <w:rFonts w:hint="eastAsia" w:ascii="仿宋_GB2312" w:eastAsia="仿宋_GB2312"/>
                <w:position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40"/>
                <w:sz w:val="30"/>
                <w:szCs w:val="30"/>
              </w:rPr>
              <w:t>10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360" w:lineRule="auto"/>
              <w:ind w:right="-149" w:rightChars="-7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kern w:val="10"/>
          <w:position w:val="-26"/>
          <w:szCs w:val="21"/>
        </w:rPr>
      </w:pPr>
      <w:r>
        <w:rPr>
          <w:rFonts w:hint="eastAsia" w:ascii="仿宋_GB2312" w:eastAsia="仿宋_GB2312"/>
          <w:kern w:val="10"/>
          <w:position w:val="-26"/>
          <w:szCs w:val="21"/>
        </w:rPr>
        <w:t>填表人：                                   审核人：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98F0C-ED14-4EF0-B785-7C299E8CB8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F356A9-F74D-46B7-8BF8-E36DCC021A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7F977D8-8EAF-4E72-9524-9154F52AA4D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F6C7013-28C2-42EC-95AA-28F42DE9F4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903A8F2-5DE9-4F94-A967-44FAD7DFFF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5">
    <w:name w:val="主题词"/>
    <w:basedOn w:val="1"/>
    <w:qFormat/>
    <w:uiPriority w:val="0"/>
    <w:pPr>
      <w:spacing w:after="156" w:afterLines="50" w:line="600" w:lineRule="exact"/>
    </w:pPr>
    <w:rPr>
      <w:rFonts w:eastAsia="方正小标宋简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2022-01-28T08:14:17Z</dcterms:created>
  <dc:creator>Administrator</dc:creator>
  <cp:lastModifiedBy>　</cp:lastModifiedBy>
  <dcterms:modified xsi:type="dcterms:W3CDTF">2022-01-28T08:15:06Z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36217C97C2134772A9230F89A35BE767</vt:lpwstr>
  </property>
</Properties>
</file>